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5B7C" w14:textId="7FFE9CDD" w:rsidR="00803D7A" w:rsidRPr="00802B34" w:rsidRDefault="00803D7A" w:rsidP="00BE7C7B">
      <w:pPr>
        <w:spacing w:after="0" w:line="240" w:lineRule="auto"/>
        <w:jc w:val="center"/>
        <w:rPr>
          <w:rFonts w:ascii="Times New Roman" w:hAnsi="Times New Roman" w:cs="Times New Roman"/>
          <w:b/>
          <w:sz w:val="32"/>
          <w:szCs w:val="32"/>
        </w:rPr>
      </w:pPr>
      <w:r w:rsidRPr="00196D56">
        <w:rPr>
          <w:rFonts w:ascii="Times New Roman" w:hAnsi="Times New Roman" w:cs="Times New Roman"/>
          <w:b/>
          <w:sz w:val="32"/>
          <w:szCs w:val="32"/>
        </w:rPr>
        <w:t xml:space="preserve">  </w:t>
      </w:r>
      <w:r w:rsidR="00802B34" w:rsidRPr="00802B34">
        <w:rPr>
          <w:rFonts w:ascii="Times New Roman" w:hAnsi="Times New Roman" w:cs="Times New Roman"/>
          <w:b/>
          <w:sz w:val="32"/>
          <w:szCs w:val="32"/>
        </w:rPr>
        <w:t xml:space="preserve">Impact of stone crusher </w:t>
      </w:r>
      <w:r w:rsidRPr="00802B34">
        <w:rPr>
          <w:rFonts w:ascii="Times New Roman" w:hAnsi="Times New Roman" w:cs="Times New Roman"/>
          <w:b/>
          <w:sz w:val="32"/>
          <w:szCs w:val="32"/>
        </w:rPr>
        <w:t xml:space="preserve">Dust </w:t>
      </w:r>
      <w:r w:rsidR="00802B34" w:rsidRPr="00802B34">
        <w:rPr>
          <w:rFonts w:ascii="Times New Roman" w:hAnsi="Times New Roman" w:cs="Times New Roman"/>
          <w:b/>
          <w:sz w:val="32"/>
          <w:szCs w:val="32"/>
        </w:rPr>
        <w:t>on leaves</w:t>
      </w:r>
      <w:r w:rsidRPr="00802B34">
        <w:rPr>
          <w:rFonts w:ascii="Times New Roman" w:hAnsi="Times New Roman" w:cs="Times New Roman"/>
          <w:b/>
          <w:sz w:val="32"/>
          <w:szCs w:val="32"/>
        </w:rPr>
        <w:t xml:space="preserve"> and </w:t>
      </w:r>
      <w:r w:rsidR="00BE7C7B" w:rsidRPr="00802B34">
        <w:rPr>
          <w:rFonts w:ascii="Times New Roman" w:hAnsi="Times New Roman" w:cs="Times New Roman"/>
          <w:b/>
          <w:sz w:val="32"/>
          <w:szCs w:val="32"/>
        </w:rPr>
        <w:t>Chlorophyll production</w:t>
      </w:r>
      <w:r w:rsidR="00802B34" w:rsidRPr="00802B34">
        <w:rPr>
          <w:rFonts w:ascii="Times New Roman" w:hAnsi="Times New Roman" w:cs="Times New Roman"/>
          <w:b/>
          <w:sz w:val="32"/>
          <w:szCs w:val="32"/>
        </w:rPr>
        <w:t xml:space="preserve"> in</w:t>
      </w:r>
      <w:r w:rsidRPr="00802B34">
        <w:rPr>
          <w:rFonts w:ascii="Times New Roman" w:hAnsi="Times New Roman" w:cs="Times New Roman"/>
          <w:b/>
          <w:sz w:val="32"/>
          <w:szCs w:val="32"/>
        </w:rPr>
        <w:t xml:space="preserve"> </w:t>
      </w:r>
      <w:r w:rsidRPr="00802B34">
        <w:rPr>
          <w:rFonts w:ascii="Times New Roman" w:hAnsi="Times New Roman" w:cs="Times New Roman"/>
          <w:b/>
          <w:i/>
          <w:iCs/>
          <w:sz w:val="32"/>
          <w:szCs w:val="32"/>
        </w:rPr>
        <w:t>Annona squamosa</w:t>
      </w:r>
      <w:r w:rsidRPr="00802B34">
        <w:rPr>
          <w:rFonts w:ascii="Times New Roman" w:hAnsi="Times New Roman" w:cs="Times New Roman"/>
          <w:b/>
          <w:sz w:val="32"/>
          <w:szCs w:val="32"/>
        </w:rPr>
        <w:t xml:space="preserve"> and </w:t>
      </w:r>
      <w:r w:rsidRPr="00802B34">
        <w:rPr>
          <w:rFonts w:ascii="Times New Roman" w:hAnsi="Times New Roman" w:cs="Times New Roman"/>
          <w:b/>
          <w:i/>
          <w:iCs/>
          <w:sz w:val="32"/>
          <w:szCs w:val="32"/>
        </w:rPr>
        <w:t>Cassia siamea</w:t>
      </w:r>
      <w:r w:rsidR="00802B34" w:rsidRPr="00802B34">
        <w:rPr>
          <w:rFonts w:ascii="Times New Roman" w:hAnsi="Times New Roman" w:cs="Times New Roman"/>
          <w:b/>
          <w:sz w:val="32"/>
          <w:szCs w:val="32"/>
        </w:rPr>
        <w:t>.</w:t>
      </w:r>
    </w:p>
    <w:p w14:paraId="144D60EB" w14:textId="77777777" w:rsidR="00BE7C7B" w:rsidRDefault="00BE7C7B" w:rsidP="00BE7C7B">
      <w:pPr>
        <w:spacing w:after="0" w:line="240" w:lineRule="auto"/>
        <w:jc w:val="center"/>
        <w:rPr>
          <w:rFonts w:ascii="Times New Roman" w:hAnsi="Times New Roman" w:cs="Times New Roman"/>
          <w:b/>
          <w:sz w:val="24"/>
          <w:szCs w:val="24"/>
        </w:rPr>
      </w:pPr>
    </w:p>
    <w:p w14:paraId="62E82447" w14:textId="62303152" w:rsidR="00802B34" w:rsidRPr="00BE7C7B" w:rsidRDefault="00802B34" w:rsidP="00BE7C7B">
      <w:pPr>
        <w:spacing w:after="0" w:line="240" w:lineRule="auto"/>
        <w:jc w:val="center"/>
        <w:rPr>
          <w:rFonts w:ascii="Times New Roman" w:hAnsi="Times New Roman" w:cs="Times New Roman"/>
          <w:b/>
          <w:sz w:val="24"/>
          <w:szCs w:val="24"/>
        </w:rPr>
      </w:pPr>
      <w:r w:rsidRPr="00BE7C7B">
        <w:rPr>
          <w:rFonts w:ascii="Times New Roman" w:hAnsi="Times New Roman" w:cs="Times New Roman"/>
          <w:b/>
          <w:sz w:val="24"/>
          <w:szCs w:val="24"/>
        </w:rPr>
        <w:t>S.</w:t>
      </w:r>
      <w:r w:rsidR="00BE7C7B" w:rsidRPr="00BE7C7B">
        <w:rPr>
          <w:rFonts w:ascii="Times New Roman" w:hAnsi="Times New Roman" w:cs="Times New Roman"/>
          <w:b/>
          <w:sz w:val="24"/>
          <w:szCs w:val="24"/>
        </w:rPr>
        <w:t xml:space="preserve"> </w:t>
      </w:r>
      <w:r w:rsidRPr="00BE7C7B">
        <w:rPr>
          <w:rFonts w:ascii="Times New Roman" w:hAnsi="Times New Roman" w:cs="Times New Roman"/>
          <w:b/>
          <w:sz w:val="24"/>
          <w:szCs w:val="24"/>
        </w:rPr>
        <w:t>Santhi,</w:t>
      </w:r>
      <w:r w:rsidR="00BE7C7B" w:rsidRPr="00BE7C7B">
        <w:rPr>
          <w:rFonts w:ascii="Times New Roman" w:hAnsi="Times New Roman" w:cs="Times New Roman"/>
          <w:b/>
          <w:sz w:val="24"/>
          <w:szCs w:val="24"/>
        </w:rPr>
        <w:t xml:space="preserve"> </w:t>
      </w:r>
      <w:r w:rsidR="00342CEB" w:rsidRPr="00BE7C7B">
        <w:rPr>
          <w:rFonts w:ascii="Times New Roman" w:hAnsi="Times New Roman" w:cs="Times New Roman"/>
          <w:b/>
          <w:sz w:val="24"/>
          <w:szCs w:val="24"/>
        </w:rPr>
        <w:t>A.V.V.S</w:t>
      </w:r>
      <w:r w:rsidRPr="00BE7C7B">
        <w:rPr>
          <w:rFonts w:ascii="Times New Roman" w:hAnsi="Times New Roman" w:cs="Times New Roman"/>
          <w:b/>
          <w:sz w:val="24"/>
          <w:szCs w:val="24"/>
        </w:rPr>
        <w:t xml:space="preserve"> Swamy</w:t>
      </w:r>
      <w:r w:rsidR="00BE7C7B" w:rsidRPr="00BE7C7B">
        <w:rPr>
          <w:rFonts w:ascii="Times New Roman" w:hAnsi="Times New Roman" w:cs="Times New Roman"/>
          <w:b/>
          <w:sz w:val="24"/>
          <w:szCs w:val="24"/>
        </w:rPr>
        <w:t>, V. Subhashini and CH. Prasanna</w:t>
      </w:r>
    </w:p>
    <w:p w14:paraId="1FFD4535" w14:textId="77777777" w:rsidR="00BE7C7B" w:rsidRPr="00BE7C7B" w:rsidRDefault="00BE7C7B" w:rsidP="00BE7C7B">
      <w:pPr>
        <w:spacing w:after="0" w:line="240" w:lineRule="auto"/>
        <w:jc w:val="center"/>
        <w:rPr>
          <w:rFonts w:ascii="Times New Roman" w:hAnsi="Times New Roman" w:cs="Times New Roman"/>
          <w:b/>
          <w:sz w:val="24"/>
          <w:szCs w:val="24"/>
        </w:rPr>
      </w:pPr>
      <w:r w:rsidRPr="00BE7C7B">
        <w:rPr>
          <w:rFonts w:ascii="Times New Roman" w:hAnsi="Times New Roman" w:cs="Times New Roman"/>
          <w:b/>
          <w:sz w:val="24"/>
          <w:szCs w:val="24"/>
        </w:rPr>
        <w:t xml:space="preserve">Department of Environmental Sciences, Acharya Nagarjuna University, </w:t>
      </w:r>
    </w:p>
    <w:p w14:paraId="492F2F3E" w14:textId="542EBC5E" w:rsidR="00BE7C7B" w:rsidRPr="00BE7C7B" w:rsidRDefault="00BE7C7B" w:rsidP="00BE7C7B">
      <w:pPr>
        <w:spacing w:after="0" w:line="240" w:lineRule="auto"/>
        <w:jc w:val="center"/>
        <w:rPr>
          <w:rFonts w:ascii="Times New Roman" w:hAnsi="Times New Roman" w:cs="Times New Roman"/>
          <w:b/>
          <w:sz w:val="24"/>
          <w:szCs w:val="24"/>
        </w:rPr>
      </w:pPr>
      <w:r w:rsidRPr="00BE7C7B">
        <w:rPr>
          <w:rFonts w:ascii="Times New Roman" w:hAnsi="Times New Roman" w:cs="Times New Roman"/>
          <w:b/>
          <w:sz w:val="24"/>
          <w:szCs w:val="24"/>
        </w:rPr>
        <w:t>Nagarjuna Nagar, Guntur, Andhra Pradesh, India.</w:t>
      </w:r>
    </w:p>
    <w:p w14:paraId="39A096B0" w14:textId="77777777" w:rsidR="00BE7C7B" w:rsidRDefault="00BE7C7B" w:rsidP="00BE7C7B">
      <w:pPr>
        <w:spacing w:after="0" w:line="240" w:lineRule="auto"/>
        <w:jc w:val="center"/>
        <w:rPr>
          <w:rFonts w:ascii="Times New Roman" w:hAnsi="Times New Roman" w:cs="Times New Roman"/>
          <w:b/>
          <w:sz w:val="18"/>
          <w:szCs w:val="18"/>
        </w:rPr>
      </w:pPr>
    </w:p>
    <w:p w14:paraId="0191CC08" w14:textId="78A3890B" w:rsidR="00BE7C7B" w:rsidRPr="00802B34" w:rsidRDefault="0027025C" w:rsidP="00BE7C7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Corresponding Author e mail id:-arzavvsswamy1962@gmail.com</w:t>
      </w:r>
    </w:p>
    <w:p w14:paraId="6B286EE3" w14:textId="77777777" w:rsidR="00BE7C7B" w:rsidRDefault="00BE7C7B" w:rsidP="005B1028">
      <w:pPr>
        <w:jc w:val="both"/>
        <w:rPr>
          <w:rFonts w:ascii="Times New Roman" w:hAnsi="Times New Roman" w:cs="Times New Roman"/>
          <w:b/>
          <w:sz w:val="20"/>
          <w:szCs w:val="20"/>
        </w:rPr>
      </w:pPr>
    </w:p>
    <w:p w14:paraId="28135B7E" w14:textId="6DE0FBCA" w:rsidR="00803D7A" w:rsidRPr="004E28DC" w:rsidRDefault="00803D7A" w:rsidP="005B1028">
      <w:pPr>
        <w:jc w:val="both"/>
        <w:rPr>
          <w:rFonts w:ascii="Times New Roman" w:hAnsi="Times New Roman" w:cs="Times New Roman"/>
          <w:sz w:val="24"/>
          <w:szCs w:val="24"/>
        </w:rPr>
      </w:pPr>
      <w:r w:rsidRPr="0060751E">
        <w:rPr>
          <w:rFonts w:ascii="Times New Roman" w:hAnsi="Times New Roman" w:cs="Times New Roman"/>
          <w:b/>
          <w:sz w:val="20"/>
          <w:szCs w:val="20"/>
        </w:rPr>
        <w:t>Abstract</w:t>
      </w:r>
      <w:r w:rsidRPr="004E28DC">
        <w:rPr>
          <w:rFonts w:ascii="Times New Roman" w:hAnsi="Times New Roman" w:cs="Times New Roman"/>
          <w:sz w:val="24"/>
          <w:szCs w:val="24"/>
        </w:rPr>
        <w:t>: Foliar surface of plant is continuously exposed to the surrounding atmosphere and is the main receptor of dust. Dust affects the photosynthesis, respiration, transpiration and allows the penetration of phytotoxic gaseous pollutants. The present exploration was undertaken to study the seasonal variation in dust deposition on leaves and its impact on chlorophyll content of two common tree species namely Annona squamosa and Cassia siamea. This research was con</w:t>
      </w:r>
      <w:r>
        <w:rPr>
          <w:rFonts w:ascii="Times New Roman" w:hAnsi="Times New Roman" w:cs="Times New Roman"/>
          <w:sz w:val="24"/>
          <w:szCs w:val="24"/>
        </w:rPr>
        <w:t>ducted during May 2019 to April</w:t>
      </w:r>
      <w:r w:rsidRPr="004E28DC">
        <w:rPr>
          <w:rFonts w:ascii="Times New Roman" w:hAnsi="Times New Roman" w:cs="Times New Roman"/>
          <w:sz w:val="24"/>
          <w:szCs w:val="24"/>
        </w:rPr>
        <w:t xml:space="preserve"> 2020</w:t>
      </w:r>
      <w:r w:rsidR="00C57E85">
        <w:rPr>
          <w:rFonts w:ascii="Times New Roman" w:hAnsi="Times New Roman" w:cs="Times New Roman"/>
          <w:sz w:val="24"/>
          <w:szCs w:val="24"/>
        </w:rPr>
        <w:t>,</w:t>
      </w:r>
      <w:r w:rsidRPr="004E28DC">
        <w:rPr>
          <w:rFonts w:ascii="Times New Roman" w:hAnsi="Times New Roman" w:cs="Times New Roman"/>
          <w:sz w:val="24"/>
          <w:szCs w:val="24"/>
        </w:rPr>
        <w:t xml:space="preserve"> on both these plant species in the region of stone crusher area. Authors found that</w:t>
      </w:r>
      <w:r>
        <w:rPr>
          <w:rFonts w:ascii="Times New Roman" w:hAnsi="Times New Roman" w:cs="Times New Roman"/>
          <w:sz w:val="24"/>
          <w:szCs w:val="24"/>
        </w:rPr>
        <w:t xml:space="preserve"> crusher</w:t>
      </w:r>
      <w:r w:rsidRPr="004E28DC">
        <w:rPr>
          <w:rFonts w:ascii="Times New Roman" w:hAnsi="Times New Roman" w:cs="Times New Roman"/>
          <w:sz w:val="24"/>
          <w:szCs w:val="24"/>
        </w:rPr>
        <w:t xml:space="preserve"> dust had a significant effect on the photosynthetic pigments such as chlorophyll 'a', chlorophyll 'b' and total chlorophyll content. Maximum dust deposition occurred during winter followed by summer and rainy season in both plant species. The authors reported a significant negative correlation between dust load and chlorophyll content in all the three seasons. </w:t>
      </w:r>
      <w:r w:rsidRPr="00C57E85">
        <w:rPr>
          <w:rFonts w:ascii="Times New Roman" w:hAnsi="Times New Roman" w:cs="Times New Roman"/>
          <w:i/>
          <w:iCs/>
          <w:sz w:val="24"/>
          <w:szCs w:val="24"/>
        </w:rPr>
        <w:t>Annona squamosa</w:t>
      </w:r>
      <w:r w:rsidRPr="004E28DC">
        <w:rPr>
          <w:rFonts w:ascii="Times New Roman" w:hAnsi="Times New Roman" w:cs="Times New Roman"/>
          <w:sz w:val="24"/>
          <w:szCs w:val="24"/>
        </w:rPr>
        <w:t xml:space="preserve"> showed more dust deposition rates in comparison to </w:t>
      </w:r>
      <w:r w:rsidRPr="00C57E85">
        <w:rPr>
          <w:rFonts w:ascii="Times New Roman" w:hAnsi="Times New Roman" w:cs="Times New Roman"/>
          <w:i/>
          <w:iCs/>
          <w:sz w:val="24"/>
          <w:szCs w:val="24"/>
        </w:rPr>
        <w:t>Cassia siamea</w:t>
      </w:r>
      <w:r w:rsidRPr="004E28DC">
        <w:rPr>
          <w:rFonts w:ascii="Times New Roman" w:hAnsi="Times New Roman" w:cs="Times New Roman"/>
          <w:sz w:val="24"/>
          <w:szCs w:val="24"/>
        </w:rPr>
        <w:t>. Thus, plants can be used in the abatement of dust pollution as they act as natural filters.</w:t>
      </w:r>
    </w:p>
    <w:p w14:paraId="28135B7F" w14:textId="0932FA12" w:rsidR="00803D7A" w:rsidRPr="004E28DC" w:rsidRDefault="00803D7A" w:rsidP="005B1028">
      <w:pPr>
        <w:jc w:val="both"/>
        <w:rPr>
          <w:rFonts w:ascii="Times New Roman" w:hAnsi="Times New Roman" w:cs="Times New Roman"/>
          <w:sz w:val="24"/>
          <w:szCs w:val="24"/>
        </w:rPr>
      </w:pPr>
      <w:r w:rsidRPr="00DE001F">
        <w:rPr>
          <w:rFonts w:ascii="Times New Roman" w:hAnsi="Times New Roman" w:cs="Times New Roman"/>
          <w:b/>
          <w:sz w:val="24"/>
          <w:szCs w:val="24"/>
        </w:rPr>
        <w:t>Keywords</w:t>
      </w:r>
      <w:r w:rsidRPr="004E28DC">
        <w:rPr>
          <w:rFonts w:ascii="Times New Roman" w:hAnsi="Times New Roman" w:cs="Times New Roman"/>
          <w:sz w:val="24"/>
          <w:szCs w:val="24"/>
        </w:rPr>
        <w:t>: Air pollution, crusher dust, Chlorophyll, Seasonal variation.</w:t>
      </w:r>
    </w:p>
    <w:p w14:paraId="28135B80" w14:textId="77777777" w:rsidR="00803D7A" w:rsidRPr="0060751E" w:rsidRDefault="00803D7A" w:rsidP="005B1028">
      <w:pPr>
        <w:jc w:val="both"/>
        <w:rPr>
          <w:rFonts w:ascii="Times New Roman" w:hAnsi="Times New Roman" w:cs="Times New Roman"/>
          <w:b/>
          <w:sz w:val="20"/>
          <w:szCs w:val="20"/>
        </w:rPr>
      </w:pPr>
      <w:r>
        <w:rPr>
          <w:rFonts w:ascii="Times New Roman" w:hAnsi="Times New Roman" w:cs="Times New Roman"/>
          <w:b/>
          <w:sz w:val="20"/>
          <w:szCs w:val="20"/>
        </w:rPr>
        <w:t>INTRODUCTION:</w:t>
      </w:r>
    </w:p>
    <w:p w14:paraId="28135B81" w14:textId="7DCB9988" w:rsidR="00803D7A" w:rsidRPr="004E28DC" w:rsidRDefault="00803D7A" w:rsidP="00BE7C7B">
      <w:pPr>
        <w:ind w:firstLine="720"/>
        <w:jc w:val="both"/>
        <w:rPr>
          <w:rFonts w:ascii="Times New Roman" w:hAnsi="Times New Roman" w:cs="Times New Roman"/>
          <w:sz w:val="24"/>
          <w:szCs w:val="24"/>
        </w:rPr>
      </w:pPr>
      <w:r w:rsidRPr="004E28DC">
        <w:rPr>
          <w:rFonts w:ascii="Times New Roman" w:hAnsi="Times New Roman" w:cs="Times New Roman"/>
          <w:sz w:val="24"/>
          <w:szCs w:val="24"/>
        </w:rPr>
        <w:t>Dust is a general name for solid particles having diameters &gt;500 µm but partic</w:t>
      </w:r>
      <w:r>
        <w:rPr>
          <w:rFonts w:ascii="Times New Roman" w:hAnsi="Times New Roman" w:cs="Times New Roman"/>
          <w:sz w:val="24"/>
          <w:szCs w:val="24"/>
        </w:rPr>
        <w:t>les of 2.5 -10 µm in atmospheric</w:t>
      </w:r>
      <w:r w:rsidRPr="004E28DC">
        <w:rPr>
          <w:rFonts w:ascii="Times New Roman" w:hAnsi="Times New Roman" w:cs="Times New Roman"/>
          <w:sz w:val="24"/>
          <w:szCs w:val="24"/>
        </w:rPr>
        <w:t xml:space="preserve"> are of great concern for health of local public (Borja-Aburto,</w:t>
      </w:r>
      <w:r w:rsidR="0038716F">
        <w:rPr>
          <w:rFonts w:ascii="Times New Roman" w:hAnsi="Times New Roman" w:cs="Times New Roman"/>
          <w:sz w:val="24"/>
          <w:szCs w:val="24"/>
        </w:rPr>
        <w:t xml:space="preserve"> et al., 1998; Beckett, et al.,</w:t>
      </w:r>
      <w:r w:rsidRPr="004E28DC">
        <w:rPr>
          <w:rFonts w:ascii="Times New Roman" w:hAnsi="Times New Roman" w:cs="Times New Roman"/>
          <w:sz w:val="24"/>
          <w:szCs w:val="24"/>
        </w:rPr>
        <w:t>1998). Windblown dust is a common feature of arid ecosystems as soils remain dry and serve as a major source of small particulate matter (Sharifi, et al., 1997). In addition, agricultural activities and fast moving traffic</w:t>
      </w:r>
      <w:r>
        <w:rPr>
          <w:rFonts w:ascii="Times New Roman" w:hAnsi="Times New Roman" w:cs="Times New Roman"/>
          <w:sz w:val="24"/>
          <w:szCs w:val="24"/>
        </w:rPr>
        <w:t xml:space="preserve"> also generate high dust </w:t>
      </w:r>
      <w:r w:rsidRPr="004E28DC">
        <w:rPr>
          <w:rFonts w:ascii="Times New Roman" w:hAnsi="Times New Roman" w:cs="Times New Roman"/>
          <w:sz w:val="24"/>
          <w:szCs w:val="24"/>
        </w:rPr>
        <w:t xml:space="preserve">concentrations (Leys, et al., 1998; Manins, et al., 2001). A report has been revealed that approximately 30 </w:t>
      </w:r>
      <w:r w:rsidR="00BE7C7B" w:rsidRPr="004E28DC">
        <w:rPr>
          <w:rFonts w:ascii="Times New Roman" w:hAnsi="Times New Roman" w:cs="Times New Roman"/>
          <w:sz w:val="24"/>
          <w:szCs w:val="24"/>
        </w:rPr>
        <w:t>million</w:t>
      </w:r>
      <w:r w:rsidRPr="004E28DC">
        <w:rPr>
          <w:rFonts w:ascii="Times New Roman" w:hAnsi="Times New Roman" w:cs="Times New Roman"/>
          <w:sz w:val="24"/>
          <w:szCs w:val="24"/>
        </w:rPr>
        <w:t xml:space="preserve"> of tons of dust go into air all over the world </w:t>
      </w:r>
    </w:p>
    <w:p w14:paraId="28135B82" w14:textId="45E1C096" w:rsidR="00803D7A" w:rsidRPr="004E28DC" w:rsidRDefault="00BE7C7B" w:rsidP="005B1028">
      <w:pPr>
        <w:tabs>
          <w:tab w:val="left" w:pos="3531"/>
        </w:tabs>
        <w:jc w:val="both"/>
        <w:rPr>
          <w:rFonts w:ascii="Times New Roman" w:hAnsi="Times New Roman" w:cs="Times New Roman"/>
          <w:sz w:val="24"/>
          <w:szCs w:val="24"/>
        </w:rPr>
      </w:pPr>
      <w:r>
        <w:rPr>
          <w:rFonts w:ascii="Times New Roman" w:hAnsi="Times New Roman" w:cs="Times New Roman"/>
          <w:sz w:val="24"/>
          <w:szCs w:val="24"/>
        </w:rPr>
        <w:tab/>
      </w:r>
      <w:r w:rsidR="00803D7A" w:rsidRPr="004E28DC">
        <w:rPr>
          <w:rFonts w:ascii="Times New Roman" w:hAnsi="Times New Roman" w:cs="Times New Roman"/>
          <w:sz w:val="24"/>
          <w:szCs w:val="24"/>
        </w:rPr>
        <w:t>Green plants have always played an important role to determine the status of the environment. Many green plants act as an environmental indicator (Joshi et al., 1997). Kabir and Madugu (2010) found that dust pollution is an important factor near roads, quarries, cement works and other industrial areas. According to Shah et al. (2020), chronic exposure to cement dust induced novel damage in plant leaves, which affects the foliar surfaces of leaves. These undesirable effluents changed cellular morphology and modulated the biochemical constituent and pigment content of leaves, resulting in massive damage owing to the persistent presence of the pollutants. Chlorophyll measurement is an important tool to evaluate the effects of air pollutants on plants as it plays a major role in plant metabolism and any reduction in chlorophyll content directly affects the plant growth (Joshi and Swami, 2009).</w:t>
      </w:r>
    </w:p>
    <w:p w14:paraId="46F3CF2C" w14:textId="77777777" w:rsidR="007E5511" w:rsidRDefault="007E5511" w:rsidP="005B1028">
      <w:pPr>
        <w:tabs>
          <w:tab w:val="left" w:pos="3531"/>
        </w:tabs>
        <w:jc w:val="both"/>
        <w:rPr>
          <w:rFonts w:ascii="Times New Roman" w:hAnsi="Times New Roman" w:cs="Times New Roman"/>
          <w:b/>
          <w:sz w:val="20"/>
          <w:szCs w:val="20"/>
        </w:rPr>
      </w:pPr>
    </w:p>
    <w:p w14:paraId="28135B83" w14:textId="77777777" w:rsidR="00803D7A" w:rsidRPr="0060751E" w:rsidRDefault="00803D7A" w:rsidP="005B1028">
      <w:pPr>
        <w:tabs>
          <w:tab w:val="left" w:pos="3531"/>
        </w:tabs>
        <w:jc w:val="both"/>
        <w:rPr>
          <w:rFonts w:ascii="Times New Roman" w:hAnsi="Times New Roman" w:cs="Times New Roman"/>
          <w:sz w:val="24"/>
          <w:szCs w:val="24"/>
        </w:rPr>
      </w:pPr>
      <w:r w:rsidRPr="0060751E">
        <w:rPr>
          <w:rFonts w:ascii="Times New Roman" w:hAnsi="Times New Roman" w:cs="Times New Roman"/>
          <w:b/>
          <w:sz w:val="20"/>
          <w:szCs w:val="20"/>
        </w:rPr>
        <w:t>MATERIALS AND METHODS</w:t>
      </w:r>
      <w:r>
        <w:rPr>
          <w:rFonts w:ascii="Times New Roman" w:hAnsi="Times New Roman" w:cs="Times New Roman"/>
          <w:sz w:val="24"/>
          <w:szCs w:val="24"/>
        </w:rPr>
        <w:t>:</w:t>
      </w:r>
      <w:r w:rsidRPr="0060751E">
        <w:rPr>
          <w:rFonts w:ascii="Times New Roman" w:hAnsi="Times New Roman" w:cs="Times New Roman"/>
          <w:sz w:val="24"/>
          <w:szCs w:val="24"/>
        </w:rPr>
        <w:t xml:space="preserve"> </w:t>
      </w:r>
    </w:p>
    <w:p w14:paraId="28135B84" w14:textId="54D8C42E" w:rsidR="00803D7A" w:rsidRDefault="00803D7A" w:rsidP="005B1028">
      <w:pPr>
        <w:tabs>
          <w:tab w:val="left" w:pos="3531"/>
        </w:tabs>
        <w:jc w:val="both"/>
        <w:rPr>
          <w:rFonts w:ascii="Times New Roman" w:hAnsi="Times New Roman" w:cs="Times New Roman"/>
          <w:sz w:val="24"/>
          <w:szCs w:val="24"/>
        </w:rPr>
      </w:pPr>
      <w:r>
        <w:rPr>
          <w:rFonts w:ascii="Times New Roman" w:hAnsi="Times New Roman" w:cs="Times New Roman"/>
          <w:sz w:val="24"/>
          <w:szCs w:val="24"/>
        </w:rPr>
        <w:t>Study Site:</w:t>
      </w:r>
      <w:r w:rsidRPr="006B44B8">
        <w:rPr>
          <w:rFonts w:ascii="Times New Roman" w:hAnsi="Times New Roman" w:cs="Times New Roman"/>
          <w:sz w:val="24"/>
          <w:szCs w:val="24"/>
        </w:rPr>
        <w:t xml:space="preserve"> </w:t>
      </w:r>
      <w:r w:rsidRPr="00DE41A8">
        <w:rPr>
          <w:rFonts w:ascii="Times New Roman" w:hAnsi="Times New Roman" w:cs="Times New Roman"/>
          <w:sz w:val="24"/>
          <w:szCs w:val="24"/>
        </w:rPr>
        <w:t>The cu</w:t>
      </w:r>
      <w:r>
        <w:rPr>
          <w:rFonts w:ascii="Times New Roman" w:hAnsi="Times New Roman" w:cs="Times New Roman"/>
          <w:sz w:val="24"/>
          <w:szCs w:val="24"/>
        </w:rPr>
        <w:t xml:space="preserve">rrent study was conducted in </w:t>
      </w:r>
      <w:r w:rsidRPr="00DE41A8">
        <w:rPr>
          <w:rFonts w:ascii="Times New Roman" w:hAnsi="Times New Roman" w:cs="Times New Roman"/>
          <w:sz w:val="24"/>
          <w:szCs w:val="24"/>
        </w:rPr>
        <w:t xml:space="preserve">Martur City of </w:t>
      </w:r>
      <w:r w:rsidR="00D5062C">
        <w:rPr>
          <w:rFonts w:ascii="Times New Roman" w:hAnsi="Times New Roman" w:cs="Times New Roman"/>
          <w:sz w:val="24"/>
          <w:szCs w:val="24"/>
        </w:rPr>
        <w:t>Bapatla</w:t>
      </w:r>
      <w:r>
        <w:rPr>
          <w:rFonts w:ascii="Times New Roman" w:hAnsi="Times New Roman" w:cs="Times New Roman"/>
          <w:sz w:val="24"/>
          <w:szCs w:val="24"/>
        </w:rPr>
        <w:t xml:space="preserve"> district</w:t>
      </w:r>
      <w:r w:rsidR="00D5062C">
        <w:rPr>
          <w:rFonts w:ascii="Times New Roman" w:hAnsi="Times New Roman" w:cs="Times New Roman"/>
          <w:sz w:val="24"/>
          <w:szCs w:val="24"/>
        </w:rPr>
        <w:t xml:space="preserve"> </w:t>
      </w:r>
      <w:r>
        <w:rPr>
          <w:rFonts w:ascii="Times New Roman" w:hAnsi="Times New Roman" w:cs="Times New Roman"/>
          <w:sz w:val="24"/>
          <w:szCs w:val="24"/>
        </w:rPr>
        <w:t>,</w:t>
      </w:r>
      <w:r w:rsidRPr="00DE41A8">
        <w:rPr>
          <w:rFonts w:ascii="Times New Roman" w:hAnsi="Times New Roman" w:cs="Times New Roman"/>
          <w:sz w:val="24"/>
          <w:szCs w:val="24"/>
        </w:rPr>
        <w:t xml:space="preserve">Andhra </w:t>
      </w:r>
      <w:r>
        <w:rPr>
          <w:rFonts w:ascii="Times New Roman" w:hAnsi="Times New Roman" w:cs="Times New Roman"/>
          <w:sz w:val="24"/>
          <w:szCs w:val="24"/>
        </w:rPr>
        <w:t xml:space="preserve">  Pradesh, </w:t>
      </w:r>
      <w:r w:rsidRPr="00DE41A8">
        <w:rPr>
          <w:rFonts w:ascii="Times New Roman" w:hAnsi="Times New Roman" w:cs="Times New Roman"/>
          <w:sz w:val="24"/>
          <w:szCs w:val="24"/>
        </w:rPr>
        <w:t>, which is the service road  beside the National highway Andhra Pradesh</w:t>
      </w:r>
      <w:r>
        <w:rPr>
          <w:rFonts w:ascii="Times New Roman" w:hAnsi="Times New Roman" w:cs="Times New Roman"/>
          <w:sz w:val="24"/>
          <w:szCs w:val="24"/>
        </w:rPr>
        <w:t xml:space="preserve"> state, India. The </w:t>
      </w:r>
      <w:r w:rsidRPr="00DE41A8">
        <w:rPr>
          <w:rFonts w:ascii="Times New Roman" w:hAnsi="Times New Roman" w:cs="Times New Roman"/>
          <w:sz w:val="24"/>
          <w:szCs w:val="24"/>
        </w:rPr>
        <w:t>most populated city of the state lies at 80.112042° N longitude and 16.001139° E latitude, is distributed around stone crusher separated by distance of approximately 1 km of the area</w:t>
      </w:r>
      <w:r>
        <w:rPr>
          <w:rFonts w:ascii="Times New Roman" w:hAnsi="Times New Roman" w:cs="Times New Roman"/>
          <w:sz w:val="24"/>
          <w:szCs w:val="24"/>
        </w:rPr>
        <w:t>.</w:t>
      </w:r>
    </w:p>
    <w:p w14:paraId="28135B86" w14:textId="77777777" w:rsidR="00803D7A" w:rsidRPr="004E28DC" w:rsidRDefault="00803D7A" w:rsidP="005B1028">
      <w:pPr>
        <w:jc w:val="both"/>
        <w:rPr>
          <w:rFonts w:ascii="Times New Roman" w:hAnsi="Times New Roman" w:cs="Times New Roman"/>
          <w:sz w:val="24"/>
          <w:szCs w:val="24"/>
        </w:rPr>
      </w:pPr>
      <w:r w:rsidRPr="0060751E">
        <w:rPr>
          <w:rFonts w:ascii="Times New Roman" w:hAnsi="Times New Roman" w:cs="Times New Roman"/>
          <w:b/>
          <w:sz w:val="24"/>
          <w:szCs w:val="24"/>
        </w:rPr>
        <w:t>Sample collection</w:t>
      </w:r>
      <w:r w:rsidRPr="004E28DC">
        <w:rPr>
          <w:rFonts w:ascii="Times New Roman" w:hAnsi="Times New Roman" w:cs="Times New Roman"/>
          <w:sz w:val="24"/>
          <w:szCs w:val="24"/>
        </w:rPr>
        <w:t>:</w:t>
      </w:r>
    </w:p>
    <w:p w14:paraId="28135B87" w14:textId="5AB7E6E3" w:rsidR="00803D7A" w:rsidRDefault="00803D7A" w:rsidP="005B1028">
      <w:pPr>
        <w:jc w:val="both"/>
        <w:rPr>
          <w:rFonts w:ascii="Times New Roman" w:hAnsi="Times New Roman" w:cs="Times New Roman"/>
          <w:sz w:val="24"/>
          <w:szCs w:val="24"/>
        </w:rPr>
      </w:pPr>
      <w:r w:rsidRPr="004E28DC">
        <w:rPr>
          <w:rFonts w:ascii="Times New Roman" w:hAnsi="Times New Roman" w:cs="Times New Roman"/>
          <w:sz w:val="24"/>
          <w:szCs w:val="24"/>
        </w:rPr>
        <w:t xml:space="preserve"> Leaves of Annona squamosa and </w:t>
      </w:r>
      <w:r>
        <w:rPr>
          <w:rFonts w:ascii="Times New Roman" w:hAnsi="Times New Roman" w:cs="Times New Roman"/>
          <w:sz w:val="24"/>
          <w:szCs w:val="24"/>
        </w:rPr>
        <w:t xml:space="preserve">Cassia siamea growing in study </w:t>
      </w:r>
      <w:r w:rsidRPr="004E28DC">
        <w:rPr>
          <w:rFonts w:ascii="Times New Roman" w:hAnsi="Times New Roman" w:cs="Times New Roman"/>
          <w:sz w:val="24"/>
          <w:szCs w:val="24"/>
        </w:rPr>
        <w:t xml:space="preserve">area at </w:t>
      </w:r>
      <w:r>
        <w:rPr>
          <w:rFonts w:ascii="Times New Roman" w:hAnsi="Times New Roman" w:cs="Times New Roman"/>
          <w:sz w:val="24"/>
          <w:szCs w:val="24"/>
        </w:rPr>
        <w:t>M</w:t>
      </w:r>
      <w:r w:rsidRPr="004E28DC">
        <w:rPr>
          <w:rFonts w:ascii="Times New Roman" w:hAnsi="Times New Roman" w:cs="Times New Roman"/>
          <w:sz w:val="24"/>
          <w:szCs w:val="24"/>
        </w:rPr>
        <w:t xml:space="preserve">artur were plucked carefully and kept in separate polythene bags for the study. </w:t>
      </w:r>
    </w:p>
    <w:p w14:paraId="28135B88" w14:textId="77777777" w:rsidR="00803D7A" w:rsidRPr="004E28DC" w:rsidRDefault="00803D7A" w:rsidP="005B1028">
      <w:pPr>
        <w:jc w:val="both"/>
        <w:rPr>
          <w:rFonts w:ascii="Times New Roman" w:hAnsi="Times New Roman" w:cs="Times New Roman"/>
          <w:sz w:val="24"/>
          <w:szCs w:val="24"/>
        </w:rPr>
      </w:pPr>
      <w:r w:rsidRPr="0060751E">
        <w:rPr>
          <w:rFonts w:ascii="Times New Roman" w:hAnsi="Times New Roman" w:cs="Times New Roman"/>
          <w:b/>
          <w:sz w:val="24"/>
          <w:szCs w:val="24"/>
        </w:rPr>
        <w:t>Dust load accumulation</w:t>
      </w:r>
      <w:r w:rsidRPr="003B6C86">
        <w:rPr>
          <w:rFonts w:ascii="Times New Roman" w:hAnsi="Times New Roman" w:cs="Times New Roman"/>
          <w:b/>
          <w:sz w:val="24"/>
          <w:szCs w:val="24"/>
        </w:rPr>
        <w:t>:</w:t>
      </w:r>
    </w:p>
    <w:p w14:paraId="28135B89" w14:textId="77777777" w:rsidR="00803D7A" w:rsidRPr="004E28DC" w:rsidRDefault="00803D7A" w:rsidP="005B1028">
      <w:pPr>
        <w:jc w:val="both"/>
        <w:rPr>
          <w:rFonts w:ascii="Times New Roman" w:hAnsi="Times New Roman" w:cs="Times New Roman"/>
          <w:sz w:val="24"/>
          <w:szCs w:val="24"/>
        </w:rPr>
      </w:pPr>
      <w:r>
        <w:rPr>
          <w:rFonts w:ascii="Times New Roman" w:hAnsi="Times New Roman" w:cs="Times New Roman"/>
          <w:sz w:val="24"/>
          <w:szCs w:val="24"/>
        </w:rPr>
        <w:t xml:space="preserve"> Ten leaves were taken </w:t>
      </w:r>
      <w:r w:rsidRPr="004E28DC">
        <w:rPr>
          <w:rFonts w:ascii="Times New Roman" w:hAnsi="Times New Roman" w:cs="Times New Roman"/>
          <w:sz w:val="24"/>
          <w:szCs w:val="24"/>
        </w:rPr>
        <w:t>from both tree species for the estimation of dust  load and total leaf</w:t>
      </w:r>
      <w:r>
        <w:rPr>
          <w:rFonts w:ascii="Times New Roman" w:hAnsi="Times New Roman" w:cs="Times New Roman"/>
          <w:sz w:val="24"/>
          <w:szCs w:val="24"/>
        </w:rPr>
        <w:t xml:space="preserve"> area. These leaf samples were </w:t>
      </w:r>
      <w:r w:rsidRPr="004E28DC">
        <w:rPr>
          <w:rFonts w:ascii="Times New Roman" w:hAnsi="Times New Roman" w:cs="Times New Roman"/>
          <w:sz w:val="24"/>
          <w:szCs w:val="24"/>
        </w:rPr>
        <w:t>washed in petridish</w:t>
      </w:r>
      <w:r>
        <w:rPr>
          <w:rFonts w:ascii="Times New Roman" w:hAnsi="Times New Roman" w:cs="Times New Roman"/>
          <w:sz w:val="24"/>
          <w:szCs w:val="24"/>
        </w:rPr>
        <w:t xml:space="preserve"> containing 50 ml of distilled </w:t>
      </w:r>
      <w:r w:rsidRPr="004E28DC">
        <w:rPr>
          <w:rFonts w:ascii="Times New Roman" w:hAnsi="Times New Roman" w:cs="Times New Roman"/>
          <w:sz w:val="24"/>
          <w:szCs w:val="24"/>
        </w:rPr>
        <w:t>water with the he</w:t>
      </w:r>
      <w:r>
        <w:rPr>
          <w:rFonts w:ascii="Times New Roman" w:hAnsi="Times New Roman" w:cs="Times New Roman"/>
          <w:sz w:val="24"/>
          <w:szCs w:val="24"/>
        </w:rPr>
        <w:t xml:space="preserve">lp of brushes and forceps. The </w:t>
      </w:r>
      <w:r w:rsidRPr="004E28DC">
        <w:rPr>
          <w:rFonts w:ascii="Times New Roman" w:hAnsi="Times New Roman" w:cs="Times New Roman"/>
          <w:sz w:val="24"/>
          <w:szCs w:val="24"/>
        </w:rPr>
        <w:t>amount of dust was c</w:t>
      </w:r>
      <w:r>
        <w:rPr>
          <w:rFonts w:ascii="Times New Roman" w:hAnsi="Times New Roman" w:cs="Times New Roman"/>
          <w:sz w:val="24"/>
          <w:szCs w:val="24"/>
        </w:rPr>
        <w:t>alculated by taking the initial</w:t>
      </w:r>
      <w:r w:rsidRPr="004E28DC">
        <w:rPr>
          <w:rFonts w:ascii="Times New Roman" w:hAnsi="Times New Roman" w:cs="Times New Roman"/>
          <w:sz w:val="24"/>
          <w:szCs w:val="24"/>
        </w:rPr>
        <w:t xml:space="preserve"> and final weight of petridish</w:t>
      </w:r>
      <w:r>
        <w:rPr>
          <w:rFonts w:ascii="Times New Roman" w:hAnsi="Times New Roman" w:cs="Times New Roman"/>
          <w:sz w:val="24"/>
          <w:szCs w:val="24"/>
        </w:rPr>
        <w:t xml:space="preserve"> in which the leaf</w:t>
      </w:r>
      <w:r w:rsidRPr="004E28DC">
        <w:rPr>
          <w:rFonts w:ascii="Times New Roman" w:hAnsi="Times New Roman" w:cs="Times New Roman"/>
          <w:sz w:val="24"/>
          <w:szCs w:val="24"/>
        </w:rPr>
        <w:t xml:space="preserve"> samples were w</w:t>
      </w:r>
      <w:r>
        <w:rPr>
          <w:rFonts w:ascii="Times New Roman" w:hAnsi="Times New Roman" w:cs="Times New Roman"/>
          <w:sz w:val="24"/>
          <w:szCs w:val="24"/>
        </w:rPr>
        <w:t>ashed. Dust load was calculated</w:t>
      </w:r>
      <w:r w:rsidRPr="004E28DC">
        <w:rPr>
          <w:rFonts w:ascii="Times New Roman" w:hAnsi="Times New Roman" w:cs="Times New Roman"/>
          <w:sz w:val="24"/>
          <w:szCs w:val="24"/>
        </w:rPr>
        <w:t xml:space="preserve"> by using this formula:</w:t>
      </w:r>
    </w:p>
    <w:p w14:paraId="28135B8A" w14:textId="77777777" w:rsidR="00803D7A" w:rsidRPr="004E28DC" w:rsidRDefault="00803D7A" w:rsidP="009D5785">
      <w:pPr>
        <w:jc w:val="both"/>
        <w:rPr>
          <w:rFonts w:ascii="Times New Roman" w:hAnsi="Times New Roman" w:cs="Times New Roman"/>
          <w:sz w:val="24"/>
          <w:szCs w:val="24"/>
        </w:rPr>
      </w:pPr>
      <w:r w:rsidRPr="004E28DC">
        <w:rPr>
          <w:rFonts w:ascii="Times New Roman" w:hAnsi="Times New Roman" w:cs="Times New Roman"/>
          <w:sz w:val="24"/>
          <w:szCs w:val="24"/>
        </w:rPr>
        <w:t xml:space="preserve">Dust content (mg/cm) = W </w:t>
      </w:r>
      <w:r w:rsidRPr="004E28DC">
        <w:rPr>
          <w:rFonts w:ascii="Times New Roman" w:hAnsi="Times New Roman" w:cs="Times New Roman"/>
          <w:sz w:val="24"/>
          <w:szCs w:val="24"/>
          <w:vertAlign w:val="subscript"/>
        </w:rPr>
        <w:t>2</w:t>
      </w:r>
      <w:r w:rsidRPr="004E28DC">
        <w:rPr>
          <w:rFonts w:ascii="Times New Roman" w:hAnsi="Times New Roman" w:cs="Times New Roman"/>
          <w:sz w:val="24"/>
          <w:szCs w:val="24"/>
        </w:rPr>
        <w:t>-W</w:t>
      </w:r>
      <w:r w:rsidRPr="004E28DC">
        <w:rPr>
          <w:rFonts w:ascii="Times New Roman" w:hAnsi="Times New Roman" w:cs="Times New Roman"/>
          <w:sz w:val="24"/>
          <w:szCs w:val="24"/>
          <w:vertAlign w:val="subscript"/>
        </w:rPr>
        <w:t>1</w:t>
      </w:r>
      <w:r w:rsidRPr="004E28DC">
        <w:rPr>
          <w:rFonts w:ascii="Times New Roman" w:hAnsi="Times New Roman" w:cs="Times New Roman"/>
          <w:sz w:val="24"/>
          <w:szCs w:val="24"/>
        </w:rPr>
        <w:t>/A.</w:t>
      </w:r>
    </w:p>
    <w:p w14:paraId="28135B8B" w14:textId="77777777" w:rsidR="00803D7A" w:rsidRPr="004E28DC" w:rsidRDefault="00803D7A" w:rsidP="009D5785">
      <w:pPr>
        <w:jc w:val="both"/>
        <w:rPr>
          <w:rFonts w:ascii="Times New Roman" w:hAnsi="Times New Roman" w:cs="Times New Roman"/>
          <w:sz w:val="24"/>
          <w:szCs w:val="24"/>
        </w:rPr>
      </w:pPr>
      <w:r w:rsidRPr="004E28DC">
        <w:rPr>
          <w:rFonts w:ascii="Times New Roman" w:hAnsi="Times New Roman" w:cs="Times New Roman"/>
          <w:sz w:val="24"/>
          <w:szCs w:val="24"/>
        </w:rPr>
        <w:t>Where, W</w:t>
      </w:r>
      <w:r w:rsidRPr="004E28DC">
        <w:rPr>
          <w:rFonts w:ascii="Times New Roman" w:hAnsi="Times New Roman" w:cs="Times New Roman"/>
          <w:sz w:val="24"/>
          <w:szCs w:val="24"/>
          <w:vertAlign w:val="subscript"/>
        </w:rPr>
        <w:t>1</w:t>
      </w:r>
      <w:r w:rsidRPr="004E28DC">
        <w:rPr>
          <w:rFonts w:ascii="Times New Roman" w:hAnsi="Times New Roman" w:cs="Times New Roman"/>
          <w:sz w:val="24"/>
          <w:szCs w:val="24"/>
        </w:rPr>
        <w:t xml:space="preserve"> = weight of petridish without dust, </w:t>
      </w:r>
    </w:p>
    <w:p w14:paraId="28135B8C" w14:textId="77777777" w:rsidR="00803D7A" w:rsidRPr="004E28DC" w:rsidRDefault="00803D7A" w:rsidP="009D5785">
      <w:pPr>
        <w:jc w:val="both"/>
        <w:rPr>
          <w:rFonts w:ascii="Times New Roman" w:hAnsi="Times New Roman" w:cs="Times New Roman"/>
          <w:sz w:val="24"/>
          <w:szCs w:val="24"/>
        </w:rPr>
      </w:pPr>
      <w:r w:rsidRPr="004E28DC">
        <w:rPr>
          <w:rFonts w:ascii="Times New Roman" w:hAnsi="Times New Roman" w:cs="Times New Roman"/>
          <w:sz w:val="24"/>
          <w:szCs w:val="24"/>
        </w:rPr>
        <w:t xml:space="preserve"> W</w:t>
      </w:r>
      <w:r w:rsidRPr="004E28DC">
        <w:rPr>
          <w:rFonts w:ascii="Times New Roman" w:hAnsi="Times New Roman" w:cs="Times New Roman"/>
          <w:sz w:val="24"/>
          <w:szCs w:val="24"/>
          <w:vertAlign w:val="subscript"/>
        </w:rPr>
        <w:t>2</w:t>
      </w:r>
      <w:r w:rsidRPr="004E28DC">
        <w:rPr>
          <w:rFonts w:ascii="Times New Roman" w:hAnsi="Times New Roman" w:cs="Times New Roman"/>
          <w:sz w:val="24"/>
          <w:szCs w:val="24"/>
        </w:rPr>
        <w:t xml:space="preserve"> = weight of petridish with dust, </w:t>
      </w:r>
    </w:p>
    <w:p w14:paraId="28135B8D" w14:textId="77777777" w:rsidR="00803D7A" w:rsidRPr="004E28DC" w:rsidRDefault="00803D7A" w:rsidP="009D5785">
      <w:pPr>
        <w:jc w:val="both"/>
        <w:rPr>
          <w:rFonts w:ascii="Times New Roman" w:hAnsi="Times New Roman" w:cs="Times New Roman"/>
          <w:sz w:val="24"/>
          <w:szCs w:val="24"/>
        </w:rPr>
      </w:pPr>
      <w:r w:rsidRPr="004E28DC">
        <w:rPr>
          <w:rFonts w:ascii="Times New Roman" w:hAnsi="Times New Roman" w:cs="Times New Roman"/>
          <w:sz w:val="24"/>
          <w:szCs w:val="24"/>
        </w:rPr>
        <w:t>A = Total area of leaf in cm</w:t>
      </w:r>
      <w:r w:rsidRPr="004E28DC">
        <w:rPr>
          <w:rFonts w:ascii="Times New Roman" w:hAnsi="Times New Roman" w:cs="Times New Roman"/>
          <w:sz w:val="24"/>
          <w:szCs w:val="24"/>
          <w:vertAlign w:val="superscript"/>
        </w:rPr>
        <w:t>2</w:t>
      </w:r>
      <w:r w:rsidRPr="004E28DC">
        <w:rPr>
          <w:rFonts w:ascii="Times New Roman" w:hAnsi="Times New Roman" w:cs="Times New Roman"/>
          <w:sz w:val="24"/>
          <w:szCs w:val="24"/>
        </w:rPr>
        <w:t>For the calculation of total leaf area,</w:t>
      </w:r>
    </w:p>
    <w:p w14:paraId="28135B8F" w14:textId="77777777" w:rsidR="00803D7A" w:rsidRPr="004E28DC" w:rsidRDefault="00803D7A" w:rsidP="00D51895">
      <w:pPr>
        <w:jc w:val="both"/>
        <w:rPr>
          <w:rFonts w:ascii="Times New Roman" w:hAnsi="Times New Roman" w:cs="Times New Roman"/>
          <w:sz w:val="24"/>
          <w:szCs w:val="24"/>
        </w:rPr>
      </w:pPr>
      <w:r w:rsidRPr="0060751E">
        <w:rPr>
          <w:rFonts w:ascii="Times New Roman" w:hAnsi="Times New Roman" w:cs="Times New Roman"/>
          <w:b/>
          <w:sz w:val="24"/>
          <w:szCs w:val="24"/>
        </w:rPr>
        <w:t>Extraction of Chlorophyll</w:t>
      </w:r>
      <w:r w:rsidRPr="003B6C86">
        <w:rPr>
          <w:rFonts w:ascii="Times New Roman" w:hAnsi="Times New Roman" w:cs="Times New Roman"/>
          <w:b/>
          <w:sz w:val="24"/>
          <w:szCs w:val="24"/>
        </w:rPr>
        <w:t xml:space="preserve">: </w:t>
      </w:r>
      <w:r w:rsidRPr="004E28DC">
        <w:rPr>
          <w:rFonts w:ascii="Times New Roman" w:hAnsi="Times New Roman" w:cs="Times New Roman"/>
          <w:sz w:val="24"/>
          <w:szCs w:val="24"/>
        </w:rPr>
        <w:t xml:space="preserve"> Chlorophyll extraction was done as per method of Arnon (1949). One gram of finely cut fresh leaves was taken and ground with 20-40 ml of 80% acetone. It was then centrifuged at 5000-10000 rpm for 5minutes. The supernatant was transferred and the procedure was repeated till the residue becomes colourless. The absorbance of solution was red at 645 nm and 663 nm against the solvent (acetone) blank.</w:t>
      </w:r>
    </w:p>
    <w:p w14:paraId="28135B90" w14:textId="77777777" w:rsidR="00803D7A" w:rsidRPr="004E28DC" w:rsidRDefault="00803D7A" w:rsidP="00D51895">
      <w:pPr>
        <w:jc w:val="both"/>
        <w:rPr>
          <w:rFonts w:ascii="Times New Roman" w:hAnsi="Times New Roman" w:cs="Times New Roman"/>
          <w:sz w:val="24"/>
          <w:szCs w:val="24"/>
        </w:rPr>
      </w:pPr>
      <w:r w:rsidRPr="003B6C86">
        <w:rPr>
          <w:rFonts w:ascii="Times New Roman" w:hAnsi="Times New Roman" w:cs="Times New Roman"/>
          <w:b/>
          <w:sz w:val="24"/>
          <w:szCs w:val="24"/>
        </w:rPr>
        <w:t>Estimation of chlorophyll content:</w:t>
      </w:r>
      <w:r w:rsidRPr="004E28DC">
        <w:rPr>
          <w:rFonts w:ascii="Times New Roman" w:hAnsi="Times New Roman" w:cs="Times New Roman"/>
          <w:sz w:val="24"/>
          <w:szCs w:val="24"/>
        </w:rPr>
        <w:t xml:space="preserve"> The estimation of concentration of chlorophyll 'a', chlorophyll 'b' and total chlorophyll were done by using equations: </w:t>
      </w:r>
    </w:p>
    <w:p w14:paraId="28135B91" w14:textId="4309391F" w:rsidR="00803D7A" w:rsidRPr="004E28DC" w:rsidRDefault="00803D7A" w:rsidP="00D51895">
      <w:pPr>
        <w:jc w:val="both"/>
        <w:rPr>
          <w:rFonts w:ascii="Times New Roman" w:hAnsi="Times New Roman" w:cs="Times New Roman"/>
          <w:sz w:val="24"/>
          <w:szCs w:val="24"/>
        </w:rPr>
      </w:pPr>
      <w:r w:rsidRPr="004E28DC">
        <w:rPr>
          <w:rFonts w:ascii="Times New Roman" w:hAnsi="Times New Roman" w:cs="Times New Roman"/>
          <w:sz w:val="24"/>
          <w:szCs w:val="24"/>
        </w:rPr>
        <w:t>Chlorophyll 'a': 12.7(A</w:t>
      </w:r>
      <w:r w:rsidRPr="004E28DC">
        <w:rPr>
          <w:rFonts w:ascii="Times New Roman" w:hAnsi="Times New Roman" w:cs="Times New Roman"/>
          <w:sz w:val="24"/>
          <w:szCs w:val="24"/>
          <w:vertAlign w:val="subscript"/>
        </w:rPr>
        <w:t>663</w:t>
      </w:r>
      <w:r w:rsidRPr="004E28DC">
        <w:rPr>
          <w:rFonts w:ascii="Times New Roman" w:hAnsi="Times New Roman" w:cs="Times New Roman"/>
          <w:sz w:val="24"/>
          <w:szCs w:val="24"/>
        </w:rPr>
        <w:t xml:space="preserve">) – 2.69(A </w:t>
      </w:r>
      <w:r w:rsidRPr="004E28DC">
        <w:rPr>
          <w:rFonts w:ascii="Times New Roman" w:hAnsi="Times New Roman" w:cs="Times New Roman"/>
          <w:sz w:val="24"/>
          <w:szCs w:val="24"/>
          <w:vertAlign w:val="subscript"/>
        </w:rPr>
        <w:t>645</w:t>
      </w:r>
      <w:r w:rsidRPr="004E28DC">
        <w:rPr>
          <w:rFonts w:ascii="Times New Roman" w:hAnsi="Times New Roman" w:cs="Times New Roman"/>
          <w:sz w:val="24"/>
          <w:szCs w:val="24"/>
        </w:rPr>
        <w:t xml:space="preserve">) </w:t>
      </w:r>
    </w:p>
    <w:p w14:paraId="28135B92" w14:textId="018D1BA3" w:rsidR="00803D7A" w:rsidRPr="004E28DC" w:rsidRDefault="00803D7A" w:rsidP="00D51895">
      <w:pPr>
        <w:jc w:val="both"/>
        <w:rPr>
          <w:rFonts w:ascii="Times New Roman" w:hAnsi="Times New Roman" w:cs="Times New Roman"/>
          <w:sz w:val="24"/>
          <w:szCs w:val="24"/>
        </w:rPr>
      </w:pPr>
      <w:r w:rsidRPr="004E28DC">
        <w:rPr>
          <w:rFonts w:ascii="Times New Roman" w:hAnsi="Times New Roman" w:cs="Times New Roman"/>
          <w:sz w:val="24"/>
          <w:szCs w:val="24"/>
        </w:rPr>
        <w:t xml:space="preserve"> Chlorophyll 'b': 22.9(A </w:t>
      </w:r>
      <w:r w:rsidRPr="004E28DC">
        <w:rPr>
          <w:rFonts w:ascii="Times New Roman" w:hAnsi="Times New Roman" w:cs="Times New Roman"/>
          <w:sz w:val="24"/>
          <w:szCs w:val="24"/>
          <w:vertAlign w:val="subscript"/>
        </w:rPr>
        <w:t>645</w:t>
      </w:r>
      <w:r w:rsidRPr="004E28DC">
        <w:rPr>
          <w:rFonts w:ascii="Times New Roman" w:hAnsi="Times New Roman" w:cs="Times New Roman"/>
          <w:sz w:val="24"/>
          <w:szCs w:val="24"/>
        </w:rPr>
        <w:t>) – 4.68(A</w:t>
      </w:r>
      <w:r w:rsidRPr="004E28DC">
        <w:rPr>
          <w:rFonts w:ascii="Times New Roman" w:hAnsi="Times New Roman" w:cs="Times New Roman"/>
          <w:sz w:val="24"/>
          <w:szCs w:val="24"/>
          <w:vertAlign w:val="subscript"/>
        </w:rPr>
        <w:t>663</w:t>
      </w:r>
      <w:r w:rsidR="009C7E16">
        <w:rPr>
          <w:rFonts w:ascii="Times New Roman" w:hAnsi="Times New Roman" w:cs="Times New Roman"/>
          <w:sz w:val="24"/>
          <w:szCs w:val="24"/>
        </w:rPr>
        <w:t>)</w:t>
      </w:r>
      <w:r w:rsidRPr="004E28DC">
        <w:rPr>
          <w:rFonts w:ascii="Times New Roman" w:hAnsi="Times New Roman" w:cs="Times New Roman"/>
          <w:sz w:val="24"/>
          <w:szCs w:val="24"/>
        </w:rPr>
        <w:t xml:space="preserve"> </w:t>
      </w:r>
    </w:p>
    <w:p w14:paraId="28135B93" w14:textId="53E133CD" w:rsidR="00803D7A" w:rsidRPr="004E28DC" w:rsidRDefault="00803D7A" w:rsidP="00D51895">
      <w:pPr>
        <w:jc w:val="both"/>
        <w:rPr>
          <w:rFonts w:ascii="Times New Roman" w:hAnsi="Times New Roman" w:cs="Times New Roman"/>
          <w:sz w:val="24"/>
          <w:szCs w:val="24"/>
        </w:rPr>
      </w:pPr>
      <w:r w:rsidRPr="004E28DC">
        <w:rPr>
          <w:rFonts w:ascii="Times New Roman" w:hAnsi="Times New Roman" w:cs="Times New Roman"/>
          <w:sz w:val="24"/>
          <w:szCs w:val="24"/>
        </w:rPr>
        <w:t>Total chlorophyll: 20.2 (A</w:t>
      </w:r>
      <w:r w:rsidRPr="004E28DC">
        <w:rPr>
          <w:rFonts w:ascii="Times New Roman" w:hAnsi="Times New Roman" w:cs="Times New Roman"/>
          <w:sz w:val="24"/>
          <w:szCs w:val="24"/>
          <w:vertAlign w:val="subscript"/>
        </w:rPr>
        <w:t>645</w:t>
      </w:r>
      <w:r w:rsidRPr="004E28DC">
        <w:rPr>
          <w:rFonts w:ascii="Times New Roman" w:hAnsi="Times New Roman" w:cs="Times New Roman"/>
          <w:sz w:val="24"/>
          <w:szCs w:val="24"/>
        </w:rPr>
        <w:t>) + 8.02 (A</w:t>
      </w:r>
      <w:r w:rsidRPr="004E28DC">
        <w:rPr>
          <w:rFonts w:ascii="Times New Roman" w:hAnsi="Times New Roman" w:cs="Times New Roman"/>
          <w:sz w:val="24"/>
          <w:szCs w:val="24"/>
          <w:vertAlign w:val="subscript"/>
        </w:rPr>
        <w:t>663</w:t>
      </w:r>
      <w:r w:rsidR="009C7E16">
        <w:rPr>
          <w:rFonts w:ascii="Times New Roman" w:hAnsi="Times New Roman" w:cs="Times New Roman"/>
          <w:sz w:val="24"/>
          <w:szCs w:val="24"/>
        </w:rPr>
        <w:t>)</w:t>
      </w:r>
      <w:r w:rsidR="009C7E16">
        <w:rPr>
          <w:rFonts w:ascii="Times New Roman" w:hAnsi="Times New Roman" w:cs="Times New Roman"/>
          <w:sz w:val="24"/>
          <w:szCs w:val="24"/>
          <w:vertAlign w:val="subscript"/>
        </w:rPr>
        <w:t>.</w:t>
      </w:r>
    </w:p>
    <w:p w14:paraId="7386ADA5" w14:textId="7FB33327" w:rsidR="00265480" w:rsidRPr="00B466F4" w:rsidRDefault="00803D7A" w:rsidP="009E51AE">
      <w:pPr>
        <w:jc w:val="both"/>
      </w:pPr>
      <w:r w:rsidRPr="0060751E">
        <w:rPr>
          <w:rFonts w:ascii="Times New Roman" w:hAnsi="Times New Roman" w:cs="Times New Roman"/>
          <w:b/>
          <w:sz w:val="20"/>
          <w:szCs w:val="20"/>
        </w:rPr>
        <w:t>RESULTS AND DISCUSSION</w:t>
      </w:r>
      <w:r>
        <w:rPr>
          <w:rFonts w:ascii="Times New Roman" w:hAnsi="Times New Roman" w:cs="Times New Roman"/>
          <w:b/>
          <w:sz w:val="20"/>
          <w:szCs w:val="20"/>
        </w:rPr>
        <w:t>:</w:t>
      </w:r>
      <w:r w:rsidR="00265480" w:rsidRPr="00265480">
        <w:rPr>
          <w:rFonts w:ascii="Times New Roman" w:hAnsi="Times New Roman" w:cs="Times New Roman"/>
          <w:sz w:val="24"/>
          <w:szCs w:val="24"/>
        </w:rPr>
        <w:t xml:space="preserve"> </w:t>
      </w:r>
      <w:r w:rsidR="00265480" w:rsidRPr="0065046A">
        <w:rPr>
          <w:rFonts w:ascii="Times New Roman" w:hAnsi="Times New Roman" w:cs="Times New Roman"/>
          <w:sz w:val="24"/>
          <w:szCs w:val="24"/>
        </w:rPr>
        <w:t>The monthly mean of dust concen</w:t>
      </w:r>
      <w:r w:rsidR="00265480">
        <w:rPr>
          <w:rFonts w:ascii="Times New Roman" w:hAnsi="Times New Roman" w:cs="Times New Roman"/>
          <w:sz w:val="24"/>
          <w:szCs w:val="24"/>
        </w:rPr>
        <w:t>tration in study period may 2019 to April 2020</w:t>
      </w:r>
      <w:r w:rsidR="00265480" w:rsidRPr="0065046A">
        <w:rPr>
          <w:rFonts w:ascii="Times New Roman" w:hAnsi="Times New Roman" w:cs="Times New Roman"/>
          <w:sz w:val="24"/>
          <w:szCs w:val="24"/>
        </w:rPr>
        <w:t xml:space="preserve"> showed a wide range of concentration</w:t>
      </w:r>
      <w:r w:rsidR="00265480">
        <w:rPr>
          <w:rFonts w:ascii="Times New Roman" w:hAnsi="Times New Roman" w:cs="Times New Roman"/>
          <w:sz w:val="24"/>
          <w:szCs w:val="24"/>
        </w:rPr>
        <w:t>s. The minimum concentration of dust w</w:t>
      </w:r>
      <w:r w:rsidR="00067839">
        <w:rPr>
          <w:rFonts w:ascii="Times New Roman" w:hAnsi="Times New Roman" w:cs="Times New Roman"/>
          <w:sz w:val="24"/>
          <w:szCs w:val="24"/>
        </w:rPr>
        <w:t xml:space="preserve">as recorded </w:t>
      </w:r>
      <w:r w:rsidR="00265480">
        <w:rPr>
          <w:rFonts w:ascii="Times New Roman" w:hAnsi="Times New Roman" w:cs="Times New Roman"/>
          <w:sz w:val="24"/>
          <w:szCs w:val="24"/>
        </w:rPr>
        <w:t xml:space="preserve">in </w:t>
      </w:r>
      <w:r w:rsidR="00067839">
        <w:rPr>
          <w:rFonts w:ascii="Times New Roman" w:hAnsi="Times New Roman" w:cs="Times New Roman"/>
          <w:sz w:val="24"/>
          <w:szCs w:val="24"/>
        </w:rPr>
        <w:t>June</w:t>
      </w:r>
      <w:r w:rsidR="00BE7C7B">
        <w:rPr>
          <w:rFonts w:ascii="Times New Roman" w:hAnsi="Times New Roman" w:cs="Times New Roman"/>
          <w:sz w:val="24"/>
          <w:szCs w:val="24"/>
        </w:rPr>
        <w:t xml:space="preserve"> </w:t>
      </w:r>
      <w:r w:rsidR="00265480">
        <w:rPr>
          <w:rFonts w:ascii="Times New Roman" w:hAnsi="Times New Roman" w:cs="Times New Roman"/>
          <w:sz w:val="24"/>
          <w:szCs w:val="24"/>
        </w:rPr>
        <w:t>(0.</w:t>
      </w:r>
      <w:r w:rsidR="009D5785">
        <w:rPr>
          <w:rFonts w:ascii="Times New Roman" w:hAnsi="Times New Roman" w:cs="Times New Roman"/>
          <w:sz w:val="24"/>
          <w:szCs w:val="24"/>
        </w:rPr>
        <w:t>6</w:t>
      </w:r>
      <w:r w:rsidR="00265480">
        <w:rPr>
          <w:rFonts w:ascii="Times New Roman" w:hAnsi="Times New Roman" w:cs="Times New Roman"/>
          <w:sz w:val="24"/>
          <w:szCs w:val="24"/>
        </w:rPr>
        <w:t xml:space="preserve"> mg/cm</w:t>
      </w:r>
      <w:r w:rsidR="00265480" w:rsidRPr="009B653F">
        <w:rPr>
          <w:rFonts w:ascii="Times New Roman" w:hAnsi="Times New Roman" w:cs="Times New Roman"/>
          <w:sz w:val="24"/>
          <w:szCs w:val="24"/>
          <w:vertAlign w:val="superscript"/>
        </w:rPr>
        <w:t>2</w:t>
      </w:r>
      <w:r w:rsidR="00265480">
        <w:rPr>
          <w:rFonts w:ascii="Times New Roman" w:hAnsi="Times New Roman" w:cs="Times New Roman"/>
          <w:sz w:val="24"/>
          <w:szCs w:val="24"/>
        </w:rPr>
        <w:t>)</w:t>
      </w:r>
      <w:r w:rsidR="00265480" w:rsidRPr="00B466F4">
        <w:rPr>
          <w:rFonts w:ascii="Times New Roman" w:hAnsi="Times New Roman" w:cs="Times New Roman"/>
          <w:sz w:val="24"/>
          <w:szCs w:val="24"/>
        </w:rPr>
        <w:t xml:space="preserve"> </w:t>
      </w:r>
      <w:r w:rsidR="00265480">
        <w:rPr>
          <w:rFonts w:ascii="Times New Roman" w:hAnsi="Times New Roman" w:cs="Times New Roman"/>
          <w:sz w:val="24"/>
          <w:szCs w:val="24"/>
        </w:rPr>
        <w:t>and the maximum was recorded in February 2023 (4.1mg/cm</w:t>
      </w:r>
      <w:r w:rsidR="00265480" w:rsidRPr="005A47B8">
        <w:rPr>
          <w:rFonts w:ascii="Times New Roman" w:hAnsi="Times New Roman" w:cs="Times New Roman"/>
          <w:sz w:val="24"/>
          <w:szCs w:val="24"/>
          <w:vertAlign w:val="superscript"/>
        </w:rPr>
        <w:t>2</w:t>
      </w:r>
      <w:r w:rsidR="00265480">
        <w:rPr>
          <w:rFonts w:ascii="Times New Roman" w:hAnsi="Times New Roman" w:cs="Times New Roman"/>
          <w:sz w:val="24"/>
          <w:szCs w:val="24"/>
        </w:rPr>
        <w:t xml:space="preserve">) while the mean concentration of dust for the whole study period was </w:t>
      </w:r>
      <w:r w:rsidR="00265480">
        <w:rPr>
          <w:rFonts w:ascii="Times New Roman" w:hAnsi="Times New Roman" w:cs="Times New Roman"/>
          <w:sz w:val="24"/>
          <w:szCs w:val="24"/>
        </w:rPr>
        <w:lastRenderedPageBreak/>
        <w:t>(1.7975mg/cm</w:t>
      </w:r>
      <w:r w:rsidR="00265480" w:rsidRPr="005A47B8">
        <w:rPr>
          <w:rFonts w:ascii="Times New Roman" w:hAnsi="Times New Roman" w:cs="Times New Roman"/>
          <w:sz w:val="24"/>
          <w:szCs w:val="24"/>
          <w:vertAlign w:val="superscript"/>
        </w:rPr>
        <w:t>2</w:t>
      </w:r>
      <w:r w:rsidR="00265480">
        <w:rPr>
          <w:rFonts w:ascii="Times New Roman" w:hAnsi="Times New Roman" w:cs="Times New Roman"/>
          <w:sz w:val="24"/>
          <w:szCs w:val="24"/>
        </w:rPr>
        <w:t>). The summer season showed moderate concentration of dust and rainy season showed the lowest concentrations while highest concentration of the dust were during winter season.</w:t>
      </w:r>
    </w:p>
    <w:p w14:paraId="28135B94" w14:textId="77777777" w:rsidR="00803D7A" w:rsidRDefault="00803D7A" w:rsidP="00D51895">
      <w:pPr>
        <w:jc w:val="both"/>
        <w:rPr>
          <w:rFonts w:ascii="Times New Roman" w:hAnsi="Times New Roman" w:cs="Times New Roman"/>
          <w:b/>
          <w:sz w:val="20"/>
          <w:szCs w:val="20"/>
        </w:rPr>
      </w:pPr>
    </w:p>
    <w:p w14:paraId="26933853" w14:textId="68E86882" w:rsidR="00AD6C04" w:rsidRPr="00BF679D" w:rsidRDefault="00803D7A" w:rsidP="00B0606D">
      <w:pPr>
        <w:jc w:val="center"/>
        <w:rPr>
          <w:rFonts w:ascii="Times New Roman" w:hAnsi="Times New Roman" w:cs="Times New Roman"/>
          <w:b/>
          <w:sz w:val="24"/>
          <w:szCs w:val="24"/>
        </w:rPr>
      </w:pPr>
      <w:r w:rsidRPr="00BF679D">
        <w:rPr>
          <w:b/>
        </w:rPr>
        <w:t>Table</w:t>
      </w:r>
      <w:r w:rsidR="00BF679D">
        <w:rPr>
          <w:b/>
        </w:rPr>
        <w:t xml:space="preserve"> 1</w:t>
      </w:r>
      <w:r w:rsidRPr="00BF679D">
        <w:rPr>
          <w:b/>
        </w:rPr>
        <w:t>:</w:t>
      </w:r>
      <w:r w:rsidRPr="00BF679D">
        <w:rPr>
          <w:b/>
          <w:i/>
        </w:rPr>
        <w:t xml:space="preserve"> </w:t>
      </w:r>
      <w:r w:rsidR="00BF679D" w:rsidRPr="00BF679D">
        <w:rPr>
          <w:b/>
          <w:i/>
        </w:rPr>
        <w:t xml:space="preserve"> </w:t>
      </w:r>
      <w:r w:rsidR="00BF679D" w:rsidRPr="00BF679D">
        <w:rPr>
          <w:b/>
        </w:rPr>
        <w:t>Dust Accumulation (mg/cm</w:t>
      </w:r>
      <w:r w:rsidR="00BF679D" w:rsidRPr="00BF679D">
        <w:rPr>
          <w:b/>
          <w:vertAlign w:val="superscript"/>
        </w:rPr>
        <w:t>2</w:t>
      </w:r>
      <w:r w:rsidR="00BF679D" w:rsidRPr="00BF679D">
        <w:rPr>
          <w:b/>
        </w:rPr>
        <w:t xml:space="preserve">) In leaves of </w:t>
      </w:r>
      <w:r w:rsidRPr="00BF679D">
        <w:rPr>
          <w:b/>
          <w:i/>
        </w:rPr>
        <w:t>Annona squamosa</w:t>
      </w:r>
    </w:p>
    <w:tbl>
      <w:tblPr>
        <w:tblpPr w:leftFromText="180" w:rightFromText="180" w:vertAnchor="page" w:horzAnchor="margin" w:tblpXSpec="center" w:tblpY="3737"/>
        <w:tblW w:w="5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381"/>
      </w:tblGrid>
      <w:tr w:rsidR="008D7F7F" w:rsidRPr="00CE3452" w14:paraId="7677DBAE" w14:textId="77777777" w:rsidTr="008D7F7F">
        <w:trPr>
          <w:trHeight w:val="274"/>
        </w:trPr>
        <w:tc>
          <w:tcPr>
            <w:tcW w:w="2628" w:type="dxa"/>
            <w:shd w:val="clear" w:color="auto" w:fill="auto"/>
            <w:noWrap/>
            <w:vAlign w:val="bottom"/>
            <w:hideMark/>
          </w:tcPr>
          <w:p w14:paraId="3E880780"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Month</w:t>
            </w:r>
          </w:p>
        </w:tc>
        <w:tc>
          <w:tcPr>
            <w:tcW w:w="2381" w:type="dxa"/>
            <w:shd w:val="clear" w:color="auto" w:fill="auto"/>
            <w:noWrap/>
            <w:vAlign w:val="center"/>
            <w:hideMark/>
          </w:tcPr>
          <w:p w14:paraId="0394972A"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Dust mg/cm</w:t>
            </w:r>
            <w:r w:rsidRPr="00977CE4">
              <w:rPr>
                <w:rFonts w:ascii="Times New Roman" w:eastAsia="Times New Roman" w:hAnsi="Times New Roman" w:cs="Times New Roman"/>
                <w:sz w:val="20"/>
                <w:szCs w:val="20"/>
                <w:vertAlign w:val="superscript"/>
                <w:lang w:eastAsia="en-IN"/>
              </w:rPr>
              <w:t>2</w:t>
            </w:r>
          </w:p>
        </w:tc>
      </w:tr>
      <w:tr w:rsidR="008D7F7F" w:rsidRPr="00CE3452" w14:paraId="6453819E" w14:textId="77777777" w:rsidTr="008D7F7F">
        <w:trPr>
          <w:trHeight w:val="274"/>
        </w:trPr>
        <w:tc>
          <w:tcPr>
            <w:tcW w:w="2628" w:type="dxa"/>
            <w:shd w:val="clear" w:color="auto" w:fill="auto"/>
            <w:noWrap/>
            <w:vAlign w:val="center"/>
            <w:hideMark/>
          </w:tcPr>
          <w:p w14:paraId="6F338F9B"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May-19</w:t>
            </w:r>
          </w:p>
        </w:tc>
        <w:tc>
          <w:tcPr>
            <w:tcW w:w="2381" w:type="dxa"/>
            <w:shd w:val="clear" w:color="auto" w:fill="auto"/>
            <w:noWrap/>
            <w:vAlign w:val="bottom"/>
            <w:hideMark/>
          </w:tcPr>
          <w:p w14:paraId="28190EA4"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1.55</w:t>
            </w:r>
          </w:p>
        </w:tc>
      </w:tr>
      <w:tr w:rsidR="008D7F7F" w:rsidRPr="00CE3452" w14:paraId="1083DFE7" w14:textId="77777777" w:rsidTr="008D7F7F">
        <w:trPr>
          <w:trHeight w:val="274"/>
        </w:trPr>
        <w:tc>
          <w:tcPr>
            <w:tcW w:w="2628" w:type="dxa"/>
            <w:shd w:val="clear" w:color="auto" w:fill="auto"/>
            <w:noWrap/>
            <w:vAlign w:val="center"/>
            <w:hideMark/>
          </w:tcPr>
          <w:p w14:paraId="72A074A5"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June</w:t>
            </w:r>
          </w:p>
        </w:tc>
        <w:tc>
          <w:tcPr>
            <w:tcW w:w="2381" w:type="dxa"/>
            <w:shd w:val="clear" w:color="auto" w:fill="auto"/>
            <w:noWrap/>
            <w:vAlign w:val="bottom"/>
            <w:hideMark/>
          </w:tcPr>
          <w:p w14:paraId="10A7CD83"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0.6</w:t>
            </w:r>
          </w:p>
        </w:tc>
      </w:tr>
      <w:tr w:rsidR="008D7F7F" w:rsidRPr="00CE3452" w14:paraId="56B31A31" w14:textId="77777777" w:rsidTr="008D7F7F">
        <w:trPr>
          <w:trHeight w:val="274"/>
        </w:trPr>
        <w:tc>
          <w:tcPr>
            <w:tcW w:w="2628" w:type="dxa"/>
            <w:shd w:val="clear" w:color="auto" w:fill="auto"/>
            <w:noWrap/>
            <w:vAlign w:val="center"/>
            <w:hideMark/>
          </w:tcPr>
          <w:p w14:paraId="2E315512"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July</w:t>
            </w:r>
          </w:p>
        </w:tc>
        <w:tc>
          <w:tcPr>
            <w:tcW w:w="2381" w:type="dxa"/>
            <w:shd w:val="clear" w:color="auto" w:fill="auto"/>
            <w:noWrap/>
            <w:vAlign w:val="bottom"/>
            <w:hideMark/>
          </w:tcPr>
          <w:p w14:paraId="35995733"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0.9</w:t>
            </w:r>
          </w:p>
        </w:tc>
      </w:tr>
      <w:tr w:rsidR="008D7F7F" w:rsidRPr="00CE3452" w14:paraId="683F9CAA" w14:textId="77777777" w:rsidTr="008D7F7F">
        <w:trPr>
          <w:trHeight w:val="274"/>
        </w:trPr>
        <w:tc>
          <w:tcPr>
            <w:tcW w:w="2628" w:type="dxa"/>
            <w:shd w:val="clear" w:color="auto" w:fill="auto"/>
            <w:noWrap/>
            <w:vAlign w:val="center"/>
            <w:hideMark/>
          </w:tcPr>
          <w:p w14:paraId="30009B66"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August</w:t>
            </w:r>
          </w:p>
        </w:tc>
        <w:tc>
          <w:tcPr>
            <w:tcW w:w="2381" w:type="dxa"/>
            <w:shd w:val="clear" w:color="auto" w:fill="auto"/>
            <w:noWrap/>
            <w:vAlign w:val="bottom"/>
            <w:hideMark/>
          </w:tcPr>
          <w:p w14:paraId="22566A7A"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1.05</w:t>
            </w:r>
          </w:p>
        </w:tc>
      </w:tr>
      <w:tr w:rsidR="008D7F7F" w:rsidRPr="00CE3452" w14:paraId="07A72434" w14:textId="77777777" w:rsidTr="008D7F7F">
        <w:trPr>
          <w:trHeight w:val="274"/>
        </w:trPr>
        <w:tc>
          <w:tcPr>
            <w:tcW w:w="2628" w:type="dxa"/>
            <w:shd w:val="clear" w:color="auto" w:fill="auto"/>
            <w:noWrap/>
            <w:vAlign w:val="center"/>
            <w:hideMark/>
          </w:tcPr>
          <w:p w14:paraId="6B6A177F"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September</w:t>
            </w:r>
          </w:p>
        </w:tc>
        <w:tc>
          <w:tcPr>
            <w:tcW w:w="2381" w:type="dxa"/>
            <w:shd w:val="clear" w:color="auto" w:fill="auto"/>
            <w:noWrap/>
            <w:vAlign w:val="bottom"/>
            <w:hideMark/>
          </w:tcPr>
          <w:p w14:paraId="601458FF"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1.25</w:t>
            </w:r>
          </w:p>
        </w:tc>
      </w:tr>
      <w:tr w:rsidR="008D7F7F" w:rsidRPr="00CE3452" w14:paraId="73E9A101" w14:textId="77777777" w:rsidTr="008D7F7F">
        <w:trPr>
          <w:trHeight w:val="274"/>
        </w:trPr>
        <w:tc>
          <w:tcPr>
            <w:tcW w:w="2628" w:type="dxa"/>
            <w:shd w:val="clear" w:color="auto" w:fill="auto"/>
            <w:noWrap/>
            <w:vAlign w:val="center"/>
            <w:hideMark/>
          </w:tcPr>
          <w:p w14:paraId="32249225"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October</w:t>
            </w:r>
          </w:p>
        </w:tc>
        <w:tc>
          <w:tcPr>
            <w:tcW w:w="2381" w:type="dxa"/>
            <w:shd w:val="clear" w:color="auto" w:fill="auto"/>
            <w:noWrap/>
            <w:vAlign w:val="bottom"/>
            <w:hideMark/>
          </w:tcPr>
          <w:p w14:paraId="40075235"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1.8</w:t>
            </w:r>
          </w:p>
        </w:tc>
      </w:tr>
      <w:tr w:rsidR="008D7F7F" w:rsidRPr="00CE3452" w14:paraId="2568952E" w14:textId="77777777" w:rsidTr="008D7F7F">
        <w:trPr>
          <w:trHeight w:val="274"/>
        </w:trPr>
        <w:tc>
          <w:tcPr>
            <w:tcW w:w="2628" w:type="dxa"/>
            <w:shd w:val="clear" w:color="auto" w:fill="auto"/>
            <w:noWrap/>
            <w:vAlign w:val="center"/>
            <w:hideMark/>
          </w:tcPr>
          <w:p w14:paraId="64D296D3"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November</w:t>
            </w:r>
          </w:p>
        </w:tc>
        <w:tc>
          <w:tcPr>
            <w:tcW w:w="2381" w:type="dxa"/>
            <w:shd w:val="clear" w:color="auto" w:fill="auto"/>
            <w:noWrap/>
            <w:vAlign w:val="bottom"/>
            <w:hideMark/>
          </w:tcPr>
          <w:p w14:paraId="7DF11968"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2.05</w:t>
            </w:r>
          </w:p>
        </w:tc>
      </w:tr>
      <w:tr w:rsidR="008D7F7F" w:rsidRPr="00CE3452" w14:paraId="54C24784" w14:textId="77777777" w:rsidTr="008D7F7F">
        <w:trPr>
          <w:trHeight w:val="274"/>
        </w:trPr>
        <w:tc>
          <w:tcPr>
            <w:tcW w:w="2628" w:type="dxa"/>
            <w:shd w:val="clear" w:color="auto" w:fill="auto"/>
            <w:noWrap/>
            <w:vAlign w:val="center"/>
            <w:hideMark/>
          </w:tcPr>
          <w:p w14:paraId="382FDCDA"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December</w:t>
            </w:r>
          </w:p>
        </w:tc>
        <w:tc>
          <w:tcPr>
            <w:tcW w:w="2381" w:type="dxa"/>
            <w:shd w:val="clear" w:color="auto" w:fill="auto"/>
            <w:noWrap/>
            <w:vAlign w:val="bottom"/>
            <w:hideMark/>
          </w:tcPr>
          <w:p w14:paraId="1F387A8D"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2.82</w:t>
            </w:r>
          </w:p>
        </w:tc>
      </w:tr>
      <w:tr w:rsidR="008D7F7F" w:rsidRPr="00CE3452" w14:paraId="1A4E0DE9" w14:textId="77777777" w:rsidTr="008D7F7F">
        <w:trPr>
          <w:trHeight w:val="274"/>
        </w:trPr>
        <w:tc>
          <w:tcPr>
            <w:tcW w:w="2628" w:type="dxa"/>
            <w:shd w:val="clear" w:color="auto" w:fill="auto"/>
            <w:noWrap/>
            <w:vAlign w:val="center"/>
            <w:hideMark/>
          </w:tcPr>
          <w:p w14:paraId="3C3E7A0E"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Jan-20</w:t>
            </w:r>
          </w:p>
        </w:tc>
        <w:tc>
          <w:tcPr>
            <w:tcW w:w="2381" w:type="dxa"/>
            <w:shd w:val="clear" w:color="auto" w:fill="auto"/>
            <w:noWrap/>
            <w:vAlign w:val="bottom"/>
            <w:hideMark/>
          </w:tcPr>
          <w:p w14:paraId="43DD4287"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3.15</w:t>
            </w:r>
          </w:p>
        </w:tc>
      </w:tr>
      <w:tr w:rsidR="008D7F7F" w:rsidRPr="00CE3452" w14:paraId="06BA0362" w14:textId="77777777" w:rsidTr="008D7F7F">
        <w:trPr>
          <w:trHeight w:val="274"/>
        </w:trPr>
        <w:tc>
          <w:tcPr>
            <w:tcW w:w="2628" w:type="dxa"/>
            <w:shd w:val="clear" w:color="auto" w:fill="auto"/>
            <w:noWrap/>
            <w:vAlign w:val="center"/>
            <w:hideMark/>
          </w:tcPr>
          <w:p w14:paraId="3F786774"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February</w:t>
            </w:r>
          </w:p>
        </w:tc>
        <w:tc>
          <w:tcPr>
            <w:tcW w:w="2381" w:type="dxa"/>
            <w:shd w:val="clear" w:color="auto" w:fill="auto"/>
            <w:noWrap/>
            <w:vAlign w:val="bottom"/>
            <w:hideMark/>
          </w:tcPr>
          <w:p w14:paraId="0925B5BF"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4.1</w:t>
            </w:r>
          </w:p>
        </w:tc>
      </w:tr>
      <w:tr w:rsidR="008D7F7F" w:rsidRPr="00CE3452" w14:paraId="3CE65A4F" w14:textId="77777777" w:rsidTr="008D7F7F">
        <w:trPr>
          <w:trHeight w:val="274"/>
        </w:trPr>
        <w:tc>
          <w:tcPr>
            <w:tcW w:w="2628" w:type="dxa"/>
            <w:shd w:val="clear" w:color="auto" w:fill="auto"/>
            <w:noWrap/>
            <w:vAlign w:val="center"/>
            <w:hideMark/>
          </w:tcPr>
          <w:p w14:paraId="29207369"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March</w:t>
            </w:r>
          </w:p>
        </w:tc>
        <w:tc>
          <w:tcPr>
            <w:tcW w:w="2381" w:type="dxa"/>
            <w:shd w:val="clear" w:color="auto" w:fill="auto"/>
            <w:noWrap/>
            <w:vAlign w:val="bottom"/>
            <w:hideMark/>
          </w:tcPr>
          <w:p w14:paraId="5CF84E72"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0.8</w:t>
            </w:r>
          </w:p>
        </w:tc>
      </w:tr>
      <w:tr w:rsidR="008D7F7F" w:rsidRPr="00CE3452" w14:paraId="2C1E6700" w14:textId="77777777" w:rsidTr="008D7F7F">
        <w:trPr>
          <w:trHeight w:val="274"/>
        </w:trPr>
        <w:tc>
          <w:tcPr>
            <w:tcW w:w="2628" w:type="dxa"/>
            <w:shd w:val="clear" w:color="auto" w:fill="auto"/>
            <w:noWrap/>
            <w:vAlign w:val="center"/>
            <w:hideMark/>
          </w:tcPr>
          <w:p w14:paraId="6C235BF1"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April</w:t>
            </w:r>
          </w:p>
        </w:tc>
        <w:tc>
          <w:tcPr>
            <w:tcW w:w="2381" w:type="dxa"/>
            <w:shd w:val="clear" w:color="auto" w:fill="auto"/>
            <w:noWrap/>
            <w:vAlign w:val="bottom"/>
            <w:hideMark/>
          </w:tcPr>
          <w:p w14:paraId="238B2530"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1.5</w:t>
            </w:r>
          </w:p>
        </w:tc>
      </w:tr>
      <w:tr w:rsidR="008D7F7F" w:rsidRPr="00CE3452" w14:paraId="1DB92767" w14:textId="77777777" w:rsidTr="008D7F7F">
        <w:trPr>
          <w:trHeight w:val="274"/>
        </w:trPr>
        <w:tc>
          <w:tcPr>
            <w:tcW w:w="2628" w:type="dxa"/>
            <w:shd w:val="clear" w:color="auto" w:fill="auto"/>
            <w:noWrap/>
            <w:vAlign w:val="center"/>
            <w:hideMark/>
          </w:tcPr>
          <w:p w14:paraId="25622632" w14:textId="77777777" w:rsidR="008D7F7F" w:rsidRPr="00CE3452" w:rsidRDefault="008D7F7F" w:rsidP="008D7F7F">
            <w:pPr>
              <w:spacing w:after="0" w:line="480" w:lineRule="auto"/>
              <w:jc w:val="center"/>
              <w:rPr>
                <w:rFonts w:ascii="Times New Roman" w:eastAsia="Times New Roman" w:hAnsi="Times New Roman" w:cs="Times New Roman"/>
                <w:sz w:val="20"/>
                <w:szCs w:val="20"/>
                <w:lang w:eastAsia="en-IN"/>
              </w:rPr>
            </w:pPr>
            <w:r w:rsidRPr="00CE3452">
              <w:rPr>
                <w:rFonts w:ascii="Times New Roman" w:eastAsia="Times New Roman" w:hAnsi="Times New Roman" w:cs="Times New Roman"/>
                <w:sz w:val="20"/>
                <w:szCs w:val="20"/>
                <w:lang w:eastAsia="en-IN"/>
              </w:rPr>
              <w:t>Mean</w:t>
            </w:r>
          </w:p>
        </w:tc>
        <w:tc>
          <w:tcPr>
            <w:tcW w:w="2381" w:type="dxa"/>
            <w:shd w:val="clear" w:color="auto" w:fill="auto"/>
            <w:noWrap/>
            <w:vAlign w:val="bottom"/>
            <w:hideMark/>
          </w:tcPr>
          <w:p w14:paraId="416012AC" w14:textId="77777777" w:rsidR="008D7F7F" w:rsidRPr="00CE3452" w:rsidRDefault="008D7F7F" w:rsidP="008D7F7F">
            <w:pPr>
              <w:spacing w:after="0" w:line="480" w:lineRule="auto"/>
              <w:jc w:val="center"/>
              <w:rPr>
                <w:rFonts w:ascii="Times New Roman" w:eastAsia="Times New Roman" w:hAnsi="Times New Roman" w:cs="Times New Roman"/>
                <w:color w:val="000000"/>
                <w:sz w:val="20"/>
                <w:szCs w:val="20"/>
                <w:lang w:eastAsia="en-IN"/>
              </w:rPr>
            </w:pPr>
            <w:r w:rsidRPr="00CE3452">
              <w:rPr>
                <w:rFonts w:ascii="Times New Roman" w:eastAsia="Times New Roman" w:hAnsi="Times New Roman" w:cs="Times New Roman"/>
                <w:color w:val="000000"/>
                <w:sz w:val="20"/>
                <w:szCs w:val="20"/>
                <w:lang w:eastAsia="en-IN"/>
              </w:rPr>
              <w:t>1.7975±1.06527</w:t>
            </w:r>
          </w:p>
        </w:tc>
      </w:tr>
    </w:tbl>
    <w:p w14:paraId="4E52E679" w14:textId="77777777" w:rsidR="00265480" w:rsidRDefault="00265480" w:rsidP="00E3323D">
      <w:pPr>
        <w:spacing w:line="480" w:lineRule="auto"/>
        <w:jc w:val="center"/>
        <w:rPr>
          <w:b/>
          <w:i/>
        </w:rPr>
      </w:pPr>
    </w:p>
    <w:p w14:paraId="5D608E24" w14:textId="77777777" w:rsidR="00265480" w:rsidRPr="00E3323D" w:rsidRDefault="00265480" w:rsidP="00E3323D">
      <w:pPr>
        <w:spacing w:line="480" w:lineRule="auto"/>
        <w:jc w:val="center"/>
        <w:rPr>
          <w:b/>
          <w:i/>
        </w:rPr>
      </w:pPr>
    </w:p>
    <w:p w14:paraId="28135BC2" w14:textId="77777777" w:rsidR="00803D7A" w:rsidRDefault="00803D7A" w:rsidP="00803D7A">
      <w:pPr>
        <w:spacing w:line="480" w:lineRule="auto"/>
        <w:jc w:val="both"/>
        <w:rPr>
          <w:rFonts w:ascii="Times New Roman" w:hAnsi="Times New Roman" w:cs="Times New Roman"/>
          <w:sz w:val="24"/>
          <w:szCs w:val="24"/>
        </w:rPr>
      </w:pPr>
    </w:p>
    <w:p w14:paraId="28135BC3" w14:textId="77777777" w:rsidR="00803D7A" w:rsidRDefault="00803D7A" w:rsidP="00803D7A">
      <w:pPr>
        <w:spacing w:line="480" w:lineRule="auto"/>
        <w:rPr>
          <w:rFonts w:ascii="Times New Roman" w:hAnsi="Times New Roman" w:cs="Times New Roman"/>
          <w:sz w:val="24"/>
          <w:szCs w:val="24"/>
        </w:rPr>
      </w:pPr>
    </w:p>
    <w:p w14:paraId="28135BC4" w14:textId="77777777" w:rsidR="00803D7A" w:rsidRDefault="00803D7A" w:rsidP="00803D7A">
      <w:pPr>
        <w:spacing w:line="480" w:lineRule="auto"/>
        <w:jc w:val="center"/>
        <w:rPr>
          <w:rFonts w:ascii="Times New Roman" w:hAnsi="Times New Roman" w:cs="Times New Roman"/>
          <w:sz w:val="24"/>
          <w:szCs w:val="24"/>
        </w:rPr>
      </w:pPr>
    </w:p>
    <w:p w14:paraId="28135BC5" w14:textId="77777777" w:rsidR="00803D7A" w:rsidRDefault="00803D7A" w:rsidP="00803D7A">
      <w:pPr>
        <w:spacing w:line="480" w:lineRule="auto"/>
        <w:jc w:val="both"/>
        <w:rPr>
          <w:rFonts w:ascii="Times New Roman" w:hAnsi="Times New Roman" w:cs="Times New Roman"/>
          <w:sz w:val="24"/>
          <w:szCs w:val="24"/>
        </w:rPr>
      </w:pPr>
    </w:p>
    <w:p w14:paraId="28135BC6" w14:textId="77777777" w:rsidR="00803D7A" w:rsidRDefault="00803D7A" w:rsidP="00803D7A">
      <w:pPr>
        <w:spacing w:line="480" w:lineRule="auto"/>
        <w:jc w:val="both"/>
        <w:rPr>
          <w:rFonts w:ascii="Times New Roman" w:hAnsi="Times New Roman" w:cs="Times New Roman"/>
          <w:sz w:val="24"/>
          <w:szCs w:val="24"/>
        </w:rPr>
      </w:pPr>
    </w:p>
    <w:p w14:paraId="28135BCB" w14:textId="77777777" w:rsidR="00803D7A" w:rsidRDefault="00803D7A" w:rsidP="00803D7A">
      <w:pPr>
        <w:spacing w:line="480" w:lineRule="auto"/>
        <w:jc w:val="both"/>
        <w:rPr>
          <w:rFonts w:ascii="Times New Roman" w:hAnsi="Times New Roman" w:cs="Times New Roman"/>
          <w:sz w:val="24"/>
          <w:szCs w:val="24"/>
        </w:rPr>
      </w:pPr>
    </w:p>
    <w:p w14:paraId="0C99B6F9" w14:textId="77777777" w:rsidR="00E62CB2" w:rsidRDefault="00E62CB2" w:rsidP="00803D7A">
      <w:pPr>
        <w:spacing w:line="480" w:lineRule="auto"/>
        <w:jc w:val="both"/>
        <w:rPr>
          <w:rFonts w:ascii="Times New Roman" w:hAnsi="Times New Roman" w:cs="Times New Roman"/>
          <w:sz w:val="24"/>
          <w:szCs w:val="24"/>
        </w:rPr>
      </w:pPr>
    </w:p>
    <w:p w14:paraId="1523253F" w14:textId="77777777" w:rsidR="00E62CB2" w:rsidRDefault="00E62CB2" w:rsidP="00803D7A">
      <w:pPr>
        <w:spacing w:line="480" w:lineRule="auto"/>
        <w:jc w:val="both"/>
        <w:rPr>
          <w:rFonts w:ascii="Times New Roman" w:hAnsi="Times New Roman" w:cs="Times New Roman"/>
          <w:sz w:val="24"/>
          <w:szCs w:val="24"/>
        </w:rPr>
      </w:pPr>
    </w:p>
    <w:p w14:paraId="287CA528" w14:textId="77777777" w:rsidR="00B77F33" w:rsidRDefault="00803D7A" w:rsidP="00B77F33">
      <w:pPr>
        <w:spacing w:line="480" w:lineRule="auto"/>
        <w:jc w:val="center"/>
        <w:rPr>
          <w:rFonts w:ascii="Times New Roman" w:hAnsi="Times New Roman" w:cs="Times New Roman"/>
          <w:sz w:val="24"/>
          <w:szCs w:val="24"/>
        </w:rPr>
      </w:pPr>
      <w:r w:rsidRPr="004E28DC">
        <w:rPr>
          <w:rFonts w:ascii="Times New Roman" w:hAnsi="Times New Roman" w:cs="Times New Roman"/>
          <w:noProof/>
          <w:sz w:val="24"/>
          <w:szCs w:val="24"/>
          <w:lang w:eastAsia="en-IN"/>
        </w:rPr>
        <w:drawing>
          <wp:inline distT="0" distB="0" distL="0" distR="0" wp14:anchorId="28135E66" wp14:editId="1B9EF1B8">
            <wp:extent cx="3081051" cy="2023431"/>
            <wp:effectExtent l="0" t="0" r="508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724415" w14:textId="15AFD065" w:rsidR="00E62CB2" w:rsidRPr="00B97E6B" w:rsidRDefault="00803D7A" w:rsidP="00B97E6B">
      <w:pPr>
        <w:spacing w:line="480" w:lineRule="auto"/>
        <w:jc w:val="center"/>
        <w:rPr>
          <w:rFonts w:ascii="Times New Roman" w:hAnsi="Times New Roman" w:cs="Times New Roman"/>
          <w:sz w:val="24"/>
          <w:szCs w:val="24"/>
        </w:rPr>
      </w:pPr>
      <w:r w:rsidRPr="0079635C">
        <w:rPr>
          <w:b/>
        </w:rPr>
        <w:t>Fig.1: Seasonal variation of dust accumulation (mg/cm</w:t>
      </w:r>
      <w:r w:rsidRPr="0079635C">
        <w:rPr>
          <w:b/>
          <w:vertAlign w:val="superscript"/>
        </w:rPr>
        <w:t>2</w:t>
      </w:r>
      <w:r w:rsidRPr="0079635C">
        <w:rPr>
          <w:b/>
        </w:rPr>
        <w:t xml:space="preserve">) in </w:t>
      </w:r>
      <w:r w:rsidRPr="0079635C">
        <w:rPr>
          <w:b/>
          <w:i/>
        </w:rPr>
        <w:t>Annona squamosa</w:t>
      </w:r>
    </w:p>
    <w:p w14:paraId="3899E237" w14:textId="77777777" w:rsidR="00E62CB2" w:rsidRDefault="00E62CB2" w:rsidP="00B77F33">
      <w:pPr>
        <w:rPr>
          <w:rFonts w:ascii="Times New Roman" w:hAnsi="Times New Roman" w:cs="Times New Roman"/>
          <w:b/>
          <w:sz w:val="20"/>
          <w:szCs w:val="20"/>
        </w:rPr>
      </w:pPr>
    </w:p>
    <w:p w14:paraId="3DA9F9F0" w14:textId="77777777" w:rsidR="00E62CB2" w:rsidRDefault="00E62CB2" w:rsidP="00B77F33">
      <w:pPr>
        <w:rPr>
          <w:rFonts w:ascii="Times New Roman" w:hAnsi="Times New Roman" w:cs="Times New Roman"/>
          <w:b/>
          <w:sz w:val="20"/>
          <w:szCs w:val="20"/>
        </w:rPr>
      </w:pPr>
    </w:p>
    <w:p w14:paraId="65FD270A" w14:textId="77777777" w:rsidR="00E62CB2" w:rsidRDefault="00E62CB2" w:rsidP="00B77F33">
      <w:pPr>
        <w:rPr>
          <w:rFonts w:ascii="Times New Roman" w:hAnsi="Times New Roman" w:cs="Times New Roman"/>
          <w:b/>
          <w:sz w:val="20"/>
          <w:szCs w:val="20"/>
        </w:rPr>
      </w:pPr>
    </w:p>
    <w:p w14:paraId="1FC717F3" w14:textId="3CE63146" w:rsidR="008078BC" w:rsidRDefault="00977CE4" w:rsidP="00B77F33">
      <w:pPr>
        <w:rPr>
          <w:rFonts w:ascii="Times New Roman" w:hAnsi="Times New Roman" w:cs="Times New Roman"/>
          <w:b/>
          <w:sz w:val="20"/>
          <w:szCs w:val="20"/>
        </w:rPr>
      </w:pPr>
      <w:r w:rsidRPr="00CB5FF4">
        <w:rPr>
          <w:rFonts w:ascii="Times New Roman" w:hAnsi="Times New Roman" w:cs="Times New Roman"/>
          <w:b/>
          <w:sz w:val="20"/>
          <w:szCs w:val="20"/>
        </w:rPr>
        <w:t>Table</w:t>
      </w:r>
      <w:r w:rsidR="00CB5FF4" w:rsidRPr="00CB5FF4">
        <w:rPr>
          <w:rFonts w:ascii="Times New Roman" w:hAnsi="Times New Roman" w:cs="Times New Roman"/>
          <w:b/>
          <w:sz w:val="20"/>
          <w:szCs w:val="20"/>
        </w:rPr>
        <w:t xml:space="preserve"> 2</w:t>
      </w:r>
      <w:r w:rsidRPr="00CB5FF4">
        <w:rPr>
          <w:rFonts w:ascii="Times New Roman" w:hAnsi="Times New Roman" w:cs="Times New Roman"/>
          <w:b/>
          <w:sz w:val="20"/>
          <w:szCs w:val="20"/>
        </w:rPr>
        <w:t>:</w:t>
      </w:r>
      <w:r w:rsidRPr="00CB5FF4">
        <w:rPr>
          <w:rFonts w:ascii="Times New Roman" w:hAnsi="Times New Roman" w:cs="Times New Roman"/>
          <w:sz w:val="20"/>
          <w:szCs w:val="20"/>
        </w:rPr>
        <w:t xml:space="preserve"> </w:t>
      </w:r>
      <w:r w:rsidR="00CB5FF4" w:rsidRPr="00CB5FF4">
        <w:rPr>
          <w:rFonts w:ascii="Times New Roman" w:hAnsi="Times New Roman" w:cs="Times New Roman"/>
          <w:b/>
          <w:sz w:val="20"/>
          <w:szCs w:val="20"/>
        </w:rPr>
        <w:t>Dust Accumulation (mg/cm</w:t>
      </w:r>
      <w:r w:rsidR="00CB5FF4" w:rsidRPr="00CB5FF4">
        <w:rPr>
          <w:rFonts w:ascii="Times New Roman" w:hAnsi="Times New Roman" w:cs="Times New Roman"/>
          <w:b/>
          <w:sz w:val="20"/>
          <w:szCs w:val="20"/>
          <w:vertAlign w:val="superscript"/>
        </w:rPr>
        <w:t xml:space="preserve">2 </w:t>
      </w:r>
      <w:r w:rsidR="002E7B6B">
        <w:rPr>
          <w:rFonts w:ascii="Times New Roman" w:hAnsi="Times New Roman" w:cs="Times New Roman"/>
          <w:b/>
          <w:sz w:val="20"/>
          <w:szCs w:val="20"/>
        </w:rPr>
        <w:t>) on</w:t>
      </w:r>
      <w:r w:rsidR="00CB5FF4" w:rsidRPr="00CB5FF4">
        <w:rPr>
          <w:rFonts w:ascii="Times New Roman" w:hAnsi="Times New Roman" w:cs="Times New Roman"/>
          <w:b/>
          <w:sz w:val="20"/>
          <w:szCs w:val="20"/>
        </w:rPr>
        <w:t xml:space="preserve"> leaves</w:t>
      </w:r>
    </w:p>
    <w:p w14:paraId="3BE84A1A" w14:textId="648572FA" w:rsidR="00977CE4" w:rsidRPr="008078BC" w:rsidRDefault="00CB5FF4" w:rsidP="00B77F33">
      <w:pPr>
        <w:rPr>
          <w:rFonts w:ascii="Times New Roman" w:hAnsi="Times New Roman" w:cs="Times New Roman"/>
          <w:b/>
          <w:sz w:val="20"/>
          <w:szCs w:val="20"/>
        </w:rPr>
      </w:pPr>
      <w:r w:rsidRPr="00CB5FF4">
        <w:rPr>
          <w:rFonts w:ascii="Times New Roman" w:hAnsi="Times New Roman" w:cs="Times New Roman"/>
          <w:b/>
          <w:sz w:val="20"/>
          <w:szCs w:val="20"/>
        </w:rPr>
        <w:t xml:space="preserve"> of </w:t>
      </w:r>
      <w:r w:rsidRPr="00CB5FF4">
        <w:rPr>
          <w:rFonts w:ascii="Times New Roman" w:hAnsi="Times New Roman" w:cs="Times New Roman"/>
          <w:b/>
          <w:i/>
          <w:sz w:val="20"/>
          <w:szCs w:val="20"/>
        </w:rPr>
        <w:t>Annona squamosa</w:t>
      </w:r>
      <w:r w:rsidR="008078BC">
        <w:rPr>
          <w:rFonts w:ascii="Times New Roman" w:hAnsi="Times New Roman" w:cs="Times New Roman"/>
          <w:b/>
          <w:sz w:val="20"/>
          <w:szCs w:val="20"/>
        </w:rPr>
        <w:t xml:space="preserve"> </w:t>
      </w:r>
      <w:r w:rsidRPr="00CB5FF4">
        <w:rPr>
          <w:rFonts w:ascii="Times New Roman" w:hAnsi="Times New Roman" w:cs="Times New Roman"/>
          <w:b/>
          <w:sz w:val="20"/>
          <w:szCs w:val="20"/>
        </w:rPr>
        <w:t>in</w:t>
      </w:r>
      <w:r w:rsidR="00977CE4" w:rsidRPr="00CB5FF4">
        <w:rPr>
          <w:rFonts w:ascii="Times New Roman" w:hAnsi="Times New Roman" w:cs="Times New Roman"/>
          <w:b/>
          <w:sz w:val="20"/>
          <w:szCs w:val="20"/>
        </w:rPr>
        <w:t xml:space="preserve"> Winter</w:t>
      </w:r>
      <w:r w:rsidRPr="00CB5FF4">
        <w:rPr>
          <w:rFonts w:ascii="Times New Roman" w:hAnsi="Times New Roman" w:cs="Times New Roman"/>
          <w:b/>
          <w:sz w:val="20"/>
          <w:szCs w:val="20"/>
        </w:rPr>
        <w:t xml:space="preserve"> season</w:t>
      </w:r>
    </w:p>
    <w:p w14:paraId="28135BD1" w14:textId="08649B78" w:rsidR="00803D7A" w:rsidRDefault="00803D7A" w:rsidP="00B77F33">
      <w:pPr>
        <w:rPr>
          <w:rFonts w:ascii="Times New Roman" w:hAnsi="Times New Roman" w:cs="Times New Roman"/>
          <w:sz w:val="24"/>
          <w:szCs w:val="24"/>
        </w:rPr>
      </w:pPr>
    </w:p>
    <w:tbl>
      <w:tblPr>
        <w:tblpPr w:leftFromText="180" w:rightFromText="180" w:vertAnchor="text" w:horzAnchor="margin" w:tblpY="85"/>
        <w:tblW w:w="4361" w:type="dxa"/>
        <w:tblLook w:val="04A0" w:firstRow="1" w:lastRow="0" w:firstColumn="1" w:lastColumn="0" w:noHBand="0" w:noVBand="1"/>
      </w:tblPr>
      <w:tblGrid>
        <w:gridCol w:w="1837"/>
        <w:gridCol w:w="2524"/>
      </w:tblGrid>
      <w:tr w:rsidR="00803D7A" w:rsidRPr="004E28DC" w14:paraId="28135BD4" w14:textId="77777777" w:rsidTr="00B97E6B">
        <w:trPr>
          <w:trHeight w:val="315"/>
        </w:trPr>
        <w:tc>
          <w:tcPr>
            <w:tcW w:w="1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35BD2"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Month</w:t>
            </w:r>
          </w:p>
        </w:tc>
        <w:tc>
          <w:tcPr>
            <w:tcW w:w="2524" w:type="dxa"/>
            <w:tcBorders>
              <w:top w:val="single" w:sz="4" w:space="0" w:color="auto"/>
              <w:left w:val="nil"/>
              <w:bottom w:val="single" w:sz="4" w:space="0" w:color="auto"/>
              <w:right w:val="single" w:sz="4" w:space="0" w:color="auto"/>
            </w:tcBorders>
            <w:shd w:val="clear" w:color="auto" w:fill="auto"/>
            <w:noWrap/>
            <w:vAlign w:val="center"/>
            <w:hideMark/>
          </w:tcPr>
          <w:p w14:paraId="28135BD3"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Dust mg/cm</w:t>
            </w:r>
            <w:r w:rsidRPr="004E28DC">
              <w:rPr>
                <w:rFonts w:ascii="Times New Roman" w:eastAsia="Times New Roman" w:hAnsi="Times New Roman" w:cs="Times New Roman"/>
                <w:sz w:val="24"/>
                <w:szCs w:val="24"/>
                <w:vertAlign w:val="superscript"/>
                <w:lang w:eastAsia="en-IN"/>
              </w:rPr>
              <w:t>2</w:t>
            </w:r>
          </w:p>
        </w:tc>
      </w:tr>
      <w:tr w:rsidR="00803D7A" w:rsidRPr="004E28DC" w14:paraId="28135BD7" w14:textId="77777777" w:rsidTr="00B97E6B">
        <w:trPr>
          <w:trHeight w:val="315"/>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BD5"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November</w:t>
            </w:r>
          </w:p>
        </w:tc>
        <w:tc>
          <w:tcPr>
            <w:tcW w:w="2524" w:type="dxa"/>
            <w:tcBorders>
              <w:top w:val="nil"/>
              <w:left w:val="nil"/>
              <w:bottom w:val="single" w:sz="4" w:space="0" w:color="auto"/>
              <w:right w:val="single" w:sz="4" w:space="0" w:color="auto"/>
            </w:tcBorders>
            <w:shd w:val="clear" w:color="auto" w:fill="auto"/>
            <w:noWrap/>
            <w:vAlign w:val="bottom"/>
            <w:hideMark/>
          </w:tcPr>
          <w:p w14:paraId="28135BD6"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2.05</w:t>
            </w:r>
          </w:p>
        </w:tc>
      </w:tr>
      <w:tr w:rsidR="00803D7A" w:rsidRPr="004E28DC" w14:paraId="28135BDA" w14:textId="77777777" w:rsidTr="00B97E6B">
        <w:trPr>
          <w:trHeight w:val="315"/>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BD8"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December</w:t>
            </w:r>
          </w:p>
        </w:tc>
        <w:tc>
          <w:tcPr>
            <w:tcW w:w="2524" w:type="dxa"/>
            <w:tcBorders>
              <w:top w:val="nil"/>
              <w:left w:val="nil"/>
              <w:bottom w:val="single" w:sz="4" w:space="0" w:color="auto"/>
              <w:right w:val="single" w:sz="4" w:space="0" w:color="auto"/>
            </w:tcBorders>
            <w:shd w:val="clear" w:color="auto" w:fill="auto"/>
            <w:noWrap/>
            <w:vAlign w:val="bottom"/>
            <w:hideMark/>
          </w:tcPr>
          <w:p w14:paraId="28135BD9"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2.82</w:t>
            </w:r>
          </w:p>
        </w:tc>
      </w:tr>
      <w:tr w:rsidR="00803D7A" w:rsidRPr="004E28DC" w14:paraId="28135BDD" w14:textId="77777777" w:rsidTr="00B97E6B">
        <w:trPr>
          <w:trHeight w:val="315"/>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BDB"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Jan-20</w:t>
            </w:r>
          </w:p>
        </w:tc>
        <w:tc>
          <w:tcPr>
            <w:tcW w:w="2524" w:type="dxa"/>
            <w:tcBorders>
              <w:top w:val="nil"/>
              <w:left w:val="nil"/>
              <w:bottom w:val="single" w:sz="4" w:space="0" w:color="auto"/>
              <w:right w:val="single" w:sz="4" w:space="0" w:color="auto"/>
            </w:tcBorders>
            <w:shd w:val="clear" w:color="auto" w:fill="auto"/>
            <w:noWrap/>
            <w:vAlign w:val="bottom"/>
            <w:hideMark/>
          </w:tcPr>
          <w:p w14:paraId="28135BDC"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3.15</w:t>
            </w:r>
          </w:p>
        </w:tc>
      </w:tr>
      <w:tr w:rsidR="00803D7A" w:rsidRPr="004E28DC" w14:paraId="28135BE0" w14:textId="77777777" w:rsidTr="00B97E6B">
        <w:trPr>
          <w:trHeight w:val="315"/>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BDE"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February</w:t>
            </w:r>
          </w:p>
        </w:tc>
        <w:tc>
          <w:tcPr>
            <w:tcW w:w="2524" w:type="dxa"/>
            <w:tcBorders>
              <w:top w:val="nil"/>
              <w:left w:val="nil"/>
              <w:bottom w:val="single" w:sz="4" w:space="0" w:color="auto"/>
              <w:right w:val="single" w:sz="4" w:space="0" w:color="auto"/>
            </w:tcBorders>
            <w:shd w:val="clear" w:color="auto" w:fill="auto"/>
            <w:noWrap/>
            <w:vAlign w:val="bottom"/>
            <w:hideMark/>
          </w:tcPr>
          <w:p w14:paraId="28135BDF"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4.1</w:t>
            </w:r>
          </w:p>
        </w:tc>
      </w:tr>
      <w:tr w:rsidR="00803D7A" w:rsidRPr="004E28DC" w14:paraId="28135BE3" w14:textId="77777777" w:rsidTr="00B97E6B">
        <w:trPr>
          <w:trHeight w:val="315"/>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BE1"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Mean</w:t>
            </w:r>
          </w:p>
        </w:tc>
        <w:tc>
          <w:tcPr>
            <w:tcW w:w="2524" w:type="dxa"/>
            <w:tcBorders>
              <w:top w:val="nil"/>
              <w:left w:val="nil"/>
              <w:bottom w:val="single" w:sz="4" w:space="0" w:color="auto"/>
              <w:right w:val="single" w:sz="4" w:space="0" w:color="auto"/>
            </w:tcBorders>
            <w:shd w:val="clear" w:color="auto" w:fill="auto"/>
            <w:noWrap/>
            <w:vAlign w:val="bottom"/>
            <w:hideMark/>
          </w:tcPr>
          <w:p w14:paraId="28135BE2"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3.03±0.849274</w:t>
            </w:r>
          </w:p>
        </w:tc>
      </w:tr>
    </w:tbl>
    <w:p w14:paraId="4B340F68" w14:textId="1AF34581" w:rsidR="00602ABD" w:rsidRDefault="00803D7A" w:rsidP="00A030CE">
      <w:pPr>
        <w:spacing w:after="0" w:line="240" w:lineRule="auto"/>
        <w:jc w:val="both"/>
        <w:rPr>
          <w:b/>
        </w:rPr>
      </w:pPr>
      <w:r w:rsidRPr="004E28DC">
        <w:rPr>
          <w:rFonts w:ascii="Times New Roman" w:hAnsi="Times New Roman" w:cs="Times New Roman"/>
          <w:noProof/>
          <w:sz w:val="24"/>
          <w:szCs w:val="24"/>
          <w:lang w:eastAsia="en-IN"/>
        </w:rPr>
        <w:drawing>
          <wp:inline distT="0" distB="0" distL="0" distR="0" wp14:anchorId="28135E68" wp14:editId="355F4D0C">
            <wp:extent cx="3069590" cy="2232744"/>
            <wp:effectExtent l="0" t="0" r="1651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D3871" w:rsidRPr="00CB5FF4">
        <w:rPr>
          <w:rFonts w:ascii="Times New Roman" w:hAnsi="Times New Roman" w:cs="Times New Roman"/>
          <w:b/>
          <w:sz w:val="24"/>
          <w:szCs w:val="24"/>
        </w:rPr>
        <w:t xml:space="preserve">  </w:t>
      </w:r>
      <w:r w:rsidR="006834BE">
        <w:rPr>
          <w:b/>
        </w:rPr>
        <w:t>Fig 2</w:t>
      </w:r>
      <w:r w:rsidRPr="00CB5FF4">
        <w:rPr>
          <w:b/>
        </w:rPr>
        <w:t>: Seasonal</w:t>
      </w:r>
      <w:r w:rsidR="00602ABD">
        <w:rPr>
          <w:b/>
        </w:rPr>
        <w:t xml:space="preserve"> variation of dust</w:t>
      </w:r>
      <w:r w:rsidR="00AD3871" w:rsidRPr="00CB5FF4">
        <w:rPr>
          <w:b/>
        </w:rPr>
        <w:t xml:space="preserve"> </w:t>
      </w:r>
      <w:r w:rsidRPr="00CB5FF4">
        <w:rPr>
          <w:b/>
        </w:rPr>
        <w:t>(mg/cm</w:t>
      </w:r>
      <w:r w:rsidR="002E7B6B">
        <w:rPr>
          <w:b/>
          <w:vertAlign w:val="superscript"/>
        </w:rPr>
        <w:t>2</w:t>
      </w:r>
      <w:r w:rsidR="002E7B6B">
        <w:rPr>
          <w:b/>
        </w:rPr>
        <w:t>)</w:t>
      </w:r>
      <w:r w:rsidRPr="00CB5FF4">
        <w:rPr>
          <w:b/>
        </w:rPr>
        <w:t xml:space="preserve"> </w:t>
      </w:r>
      <w:r w:rsidR="00602ABD">
        <w:rPr>
          <w:b/>
        </w:rPr>
        <w:t>in</w:t>
      </w:r>
      <w:r w:rsidR="00602ABD">
        <w:rPr>
          <w:b/>
          <w:i/>
        </w:rPr>
        <w:t xml:space="preserve">   </w:t>
      </w:r>
    </w:p>
    <w:p w14:paraId="683B8D42" w14:textId="244E5990" w:rsidR="00602ABD" w:rsidRDefault="00602ABD" w:rsidP="00A030CE">
      <w:pPr>
        <w:spacing w:after="0" w:line="240" w:lineRule="auto"/>
        <w:jc w:val="both"/>
        <w:rPr>
          <w:b/>
        </w:rPr>
      </w:pPr>
      <w:r>
        <w:rPr>
          <w:b/>
        </w:rPr>
        <w:t xml:space="preserve">         </w:t>
      </w:r>
      <w:r w:rsidR="00A030CE">
        <w:rPr>
          <w:b/>
        </w:rPr>
        <w:t xml:space="preserve">        </w:t>
      </w:r>
      <w:r w:rsidRPr="00CB5FF4">
        <w:rPr>
          <w:b/>
          <w:i/>
        </w:rPr>
        <w:t>Annona squamosa</w:t>
      </w:r>
      <w:r w:rsidRPr="00CB5FF4">
        <w:rPr>
          <w:b/>
        </w:rPr>
        <w:t xml:space="preserve">                      </w:t>
      </w:r>
      <w:r>
        <w:rPr>
          <w:b/>
        </w:rPr>
        <w:t xml:space="preserve">                             </w:t>
      </w:r>
    </w:p>
    <w:p w14:paraId="4C0F9054" w14:textId="57FCE9E8" w:rsidR="00602ABD" w:rsidRDefault="00602ABD" w:rsidP="00602ABD">
      <w:pPr>
        <w:jc w:val="both"/>
        <w:rPr>
          <w:b/>
        </w:rPr>
      </w:pPr>
      <w:r>
        <w:rPr>
          <w:b/>
          <w:i/>
        </w:rPr>
        <w:t xml:space="preserve">                                                                                         </w:t>
      </w:r>
    </w:p>
    <w:p w14:paraId="27282825" w14:textId="661B9AD3" w:rsidR="00602ABD" w:rsidRDefault="00602ABD" w:rsidP="00602ABD">
      <w:pPr>
        <w:spacing w:line="480" w:lineRule="auto"/>
        <w:jc w:val="both"/>
        <w:rPr>
          <w:b/>
          <w:i/>
        </w:rPr>
      </w:pPr>
    </w:p>
    <w:p w14:paraId="208F6769" w14:textId="77777777" w:rsidR="0064155E" w:rsidRDefault="0064155E" w:rsidP="0064155E">
      <w:pPr>
        <w:spacing w:line="240" w:lineRule="auto"/>
        <w:jc w:val="both"/>
        <w:rPr>
          <w:rFonts w:ascii="Times New Roman" w:hAnsi="Times New Roman" w:cs="Times New Roman"/>
          <w:sz w:val="24"/>
          <w:szCs w:val="24"/>
        </w:rPr>
      </w:pPr>
      <w:r>
        <w:rPr>
          <w:b/>
        </w:rPr>
        <w:t xml:space="preserve"> </w:t>
      </w:r>
      <w:r w:rsidR="00375442" w:rsidRPr="00CB5FF4">
        <w:rPr>
          <w:rFonts w:ascii="Times New Roman" w:hAnsi="Times New Roman" w:cs="Times New Roman"/>
          <w:b/>
          <w:sz w:val="20"/>
          <w:szCs w:val="20"/>
        </w:rPr>
        <w:t>Table</w:t>
      </w:r>
      <w:r w:rsidR="00375442">
        <w:rPr>
          <w:rFonts w:ascii="Times New Roman" w:hAnsi="Times New Roman" w:cs="Times New Roman"/>
          <w:b/>
          <w:sz w:val="20"/>
          <w:szCs w:val="20"/>
        </w:rPr>
        <w:t xml:space="preserve"> 3</w:t>
      </w:r>
      <w:r w:rsidR="00375442" w:rsidRPr="00CB5FF4">
        <w:rPr>
          <w:rFonts w:ascii="Times New Roman" w:hAnsi="Times New Roman" w:cs="Times New Roman"/>
          <w:b/>
          <w:sz w:val="20"/>
          <w:szCs w:val="20"/>
        </w:rPr>
        <w:t>:</w:t>
      </w:r>
      <w:r w:rsidR="00375442" w:rsidRPr="00CB5FF4">
        <w:rPr>
          <w:rFonts w:ascii="Times New Roman" w:hAnsi="Times New Roman" w:cs="Times New Roman"/>
          <w:sz w:val="20"/>
          <w:szCs w:val="20"/>
        </w:rPr>
        <w:t xml:space="preserve"> </w:t>
      </w:r>
      <w:r w:rsidR="00375442" w:rsidRPr="00CB5FF4">
        <w:rPr>
          <w:rFonts w:ascii="Times New Roman" w:hAnsi="Times New Roman" w:cs="Times New Roman"/>
          <w:b/>
          <w:sz w:val="20"/>
          <w:szCs w:val="20"/>
        </w:rPr>
        <w:t>Dust Accumulation (mg/cm</w:t>
      </w:r>
      <w:r w:rsidR="00375442" w:rsidRPr="00CB5FF4">
        <w:rPr>
          <w:rFonts w:ascii="Times New Roman" w:hAnsi="Times New Roman" w:cs="Times New Roman"/>
          <w:b/>
          <w:sz w:val="20"/>
          <w:szCs w:val="20"/>
          <w:vertAlign w:val="superscript"/>
        </w:rPr>
        <w:t xml:space="preserve">2 </w:t>
      </w:r>
      <w:r w:rsidR="00375442" w:rsidRPr="00CB5FF4">
        <w:rPr>
          <w:rFonts w:ascii="Times New Roman" w:hAnsi="Times New Roman" w:cs="Times New Roman"/>
          <w:b/>
          <w:sz w:val="20"/>
          <w:szCs w:val="20"/>
        </w:rPr>
        <w:t>) In leaves</w:t>
      </w:r>
    </w:p>
    <w:p w14:paraId="28135BE7" w14:textId="387EF2BF" w:rsidR="00803D7A" w:rsidRPr="0064155E" w:rsidRDefault="00375442" w:rsidP="0064155E">
      <w:pPr>
        <w:spacing w:line="240" w:lineRule="auto"/>
        <w:jc w:val="both"/>
        <w:rPr>
          <w:rFonts w:ascii="Times New Roman" w:hAnsi="Times New Roman" w:cs="Times New Roman"/>
          <w:sz w:val="24"/>
          <w:szCs w:val="24"/>
        </w:rPr>
      </w:pPr>
      <w:r w:rsidRPr="00CB5FF4">
        <w:rPr>
          <w:rFonts w:ascii="Times New Roman" w:hAnsi="Times New Roman" w:cs="Times New Roman"/>
          <w:b/>
          <w:sz w:val="20"/>
          <w:szCs w:val="20"/>
        </w:rPr>
        <w:t xml:space="preserve"> of </w:t>
      </w:r>
      <w:r w:rsidRPr="00CB5FF4">
        <w:rPr>
          <w:rFonts w:ascii="Times New Roman" w:hAnsi="Times New Roman" w:cs="Times New Roman"/>
          <w:b/>
          <w:i/>
          <w:sz w:val="20"/>
          <w:szCs w:val="20"/>
        </w:rPr>
        <w:t>Annona squamosa</w:t>
      </w:r>
      <w:r w:rsidR="002C4DB3">
        <w:rPr>
          <w:rFonts w:ascii="Times New Roman" w:hAnsi="Times New Roman" w:cs="Times New Roman"/>
          <w:b/>
          <w:sz w:val="20"/>
          <w:szCs w:val="20"/>
        </w:rPr>
        <w:t xml:space="preserve"> </w:t>
      </w:r>
      <w:r w:rsidRPr="00CB5FF4">
        <w:rPr>
          <w:rFonts w:ascii="Times New Roman" w:hAnsi="Times New Roman" w:cs="Times New Roman"/>
          <w:b/>
          <w:sz w:val="20"/>
          <w:szCs w:val="20"/>
        </w:rPr>
        <w:t xml:space="preserve">in </w:t>
      </w:r>
      <w:r>
        <w:rPr>
          <w:rFonts w:ascii="Times New Roman" w:hAnsi="Times New Roman" w:cs="Times New Roman"/>
          <w:b/>
          <w:sz w:val="20"/>
          <w:szCs w:val="20"/>
        </w:rPr>
        <w:t xml:space="preserve">summer </w:t>
      </w:r>
      <w:r w:rsidRPr="00CB5FF4">
        <w:rPr>
          <w:rFonts w:ascii="Times New Roman" w:hAnsi="Times New Roman" w:cs="Times New Roman"/>
          <w:b/>
          <w:sz w:val="20"/>
          <w:szCs w:val="20"/>
        </w:rPr>
        <w:t>season</w:t>
      </w:r>
    </w:p>
    <w:tbl>
      <w:tblPr>
        <w:tblpPr w:leftFromText="180" w:rightFromText="180" w:vertAnchor="text" w:horzAnchor="margin" w:tblpY="228"/>
        <w:tblW w:w="4219" w:type="dxa"/>
        <w:tblLook w:val="04A0" w:firstRow="1" w:lastRow="0" w:firstColumn="1" w:lastColumn="0" w:noHBand="0" w:noVBand="1"/>
      </w:tblPr>
      <w:tblGrid>
        <w:gridCol w:w="1827"/>
        <w:gridCol w:w="2392"/>
      </w:tblGrid>
      <w:tr w:rsidR="00803D7A" w:rsidRPr="004E28DC" w14:paraId="28135BEA" w14:textId="77777777" w:rsidTr="00665E6A">
        <w:trPr>
          <w:trHeight w:val="259"/>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35BE8"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Month</w:t>
            </w:r>
          </w:p>
        </w:tc>
        <w:tc>
          <w:tcPr>
            <w:tcW w:w="2392" w:type="dxa"/>
            <w:tcBorders>
              <w:top w:val="single" w:sz="4" w:space="0" w:color="auto"/>
              <w:left w:val="nil"/>
              <w:bottom w:val="single" w:sz="4" w:space="0" w:color="auto"/>
              <w:right w:val="single" w:sz="4" w:space="0" w:color="auto"/>
            </w:tcBorders>
            <w:shd w:val="clear" w:color="auto" w:fill="auto"/>
            <w:noWrap/>
            <w:vAlign w:val="center"/>
            <w:hideMark/>
          </w:tcPr>
          <w:p w14:paraId="28135BE9"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Dust mg/cm</w:t>
            </w:r>
            <w:r w:rsidRPr="00B84126">
              <w:rPr>
                <w:rFonts w:ascii="Times New Roman" w:eastAsia="Times New Roman" w:hAnsi="Times New Roman" w:cs="Times New Roman"/>
                <w:sz w:val="24"/>
                <w:szCs w:val="24"/>
                <w:vertAlign w:val="superscript"/>
                <w:lang w:eastAsia="en-IN"/>
              </w:rPr>
              <w:t>2</w:t>
            </w:r>
          </w:p>
        </w:tc>
      </w:tr>
      <w:tr w:rsidR="00803D7A" w:rsidRPr="004E28DC" w14:paraId="28135BED" w14:textId="77777777" w:rsidTr="00665E6A">
        <w:trPr>
          <w:trHeight w:val="259"/>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28135BEB"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March</w:t>
            </w:r>
          </w:p>
        </w:tc>
        <w:tc>
          <w:tcPr>
            <w:tcW w:w="2392" w:type="dxa"/>
            <w:tcBorders>
              <w:top w:val="nil"/>
              <w:left w:val="nil"/>
              <w:bottom w:val="single" w:sz="4" w:space="0" w:color="auto"/>
              <w:right w:val="single" w:sz="4" w:space="0" w:color="auto"/>
            </w:tcBorders>
            <w:shd w:val="clear" w:color="auto" w:fill="auto"/>
            <w:noWrap/>
            <w:vAlign w:val="bottom"/>
            <w:hideMark/>
          </w:tcPr>
          <w:p w14:paraId="28135BEC"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0.8</w:t>
            </w:r>
          </w:p>
        </w:tc>
      </w:tr>
      <w:tr w:rsidR="00803D7A" w:rsidRPr="004E28DC" w14:paraId="28135BF0" w14:textId="77777777" w:rsidTr="00665E6A">
        <w:trPr>
          <w:trHeight w:val="259"/>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28135BEE"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April</w:t>
            </w:r>
          </w:p>
        </w:tc>
        <w:tc>
          <w:tcPr>
            <w:tcW w:w="2392" w:type="dxa"/>
            <w:tcBorders>
              <w:top w:val="nil"/>
              <w:left w:val="nil"/>
              <w:bottom w:val="single" w:sz="4" w:space="0" w:color="auto"/>
              <w:right w:val="single" w:sz="4" w:space="0" w:color="auto"/>
            </w:tcBorders>
            <w:shd w:val="clear" w:color="auto" w:fill="auto"/>
            <w:noWrap/>
            <w:vAlign w:val="bottom"/>
            <w:hideMark/>
          </w:tcPr>
          <w:p w14:paraId="28135BEF"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1.5</w:t>
            </w:r>
          </w:p>
        </w:tc>
      </w:tr>
      <w:tr w:rsidR="00803D7A" w:rsidRPr="004E28DC" w14:paraId="28135BF3" w14:textId="77777777" w:rsidTr="00665E6A">
        <w:trPr>
          <w:trHeight w:val="259"/>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28135BF1"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May-19</w:t>
            </w:r>
          </w:p>
        </w:tc>
        <w:tc>
          <w:tcPr>
            <w:tcW w:w="2392" w:type="dxa"/>
            <w:tcBorders>
              <w:top w:val="nil"/>
              <w:left w:val="nil"/>
              <w:bottom w:val="single" w:sz="4" w:space="0" w:color="auto"/>
              <w:right w:val="single" w:sz="4" w:space="0" w:color="auto"/>
            </w:tcBorders>
            <w:shd w:val="clear" w:color="auto" w:fill="auto"/>
            <w:noWrap/>
            <w:vAlign w:val="bottom"/>
            <w:hideMark/>
          </w:tcPr>
          <w:p w14:paraId="28135BF2"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1.55</w:t>
            </w:r>
          </w:p>
        </w:tc>
      </w:tr>
      <w:tr w:rsidR="00803D7A" w:rsidRPr="004E28DC" w14:paraId="28135BF6" w14:textId="77777777" w:rsidTr="00665E6A">
        <w:trPr>
          <w:trHeight w:val="259"/>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28135BF4"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June</w:t>
            </w:r>
          </w:p>
        </w:tc>
        <w:tc>
          <w:tcPr>
            <w:tcW w:w="2392" w:type="dxa"/>
            <w:tcBorders>
              <w:top w:val="nil"/>
              <w:left w:val="nil"/>
              <w:bottom w:val="single" w:sz="4" w:space="0" w:color="auto"/>
              <w:right w:val="single" w:sz="4" w:space="0" w:color="auto"/>
            </w:tcBorders>
            <w:shd w:val="clear" w:color="auto" w:fill="auto"/>
            <w:noWrap/>
            <w:vAlign w:val="bottom"/>
            <w:hideMark/>
          </w:tcPr>
          <w:p w14:paraId="28135BF5"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0.6</w:t>
            </w:r>
          </w:p>
        </w:tc>
      </w:tr>
      <w:tr w:rsidR="00803D7A" w:rsidRPr="004E28DC" w14:paraId="28135BF9" w14:textId="77777777" w:rsidTr="00665E6A">
        <w:trPr>
          <w:trHeight w:val="259"/>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28135BF7" w14:textId="77777777" w:rsidR="00803D7A" w:rsidRPr="004E28DC" w:rsidRDefault="00803D7A" w:rsidP="00E53101">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Mean</w:t>
            </w:r>
          </w:p>
        </w:tc>
        <w:tc>
          <w:tcPr>
            <w:tcW w:w="2392" w:type="dxa"/>
            <w:tcBorders>
              <w:top w:val="nil"/>
              <w:left w:val="nil"/>
              <w:bottom w:val="single" w:sz="4" w:space="0" w:color="auto"/>
              <w:right w:val="single" w:sz="4" w:space="0" w:color="auto"/>
            </w:tcBorders>
            <w:shd w:val="clear" w:color="auto" w:fill="auto"/>
            <w:noWrap/>
            <w:vAlign w:val="bottom"/>
            <w:hideMark/>
          </w:tcPr>
          <w:p w14:paraId="28135BF8" w14:textId="77777777" w:rsidR="00803D7A" w:rsidRPr="004E28DC" w:rsidRDefault="00803D7A" w:rsidP="00E53101">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1.1125±0.483692</w:t>
            </w:r>
          </w:p>
        </w:tc>
      </w:tr>
    </w:tbl>
    <w:p w14:paraId="28135BFA" w14:textId="77777777" w:rsidR="00803D7A" w:rsidRDefault="00803D7A" w:rsidP="00803D7A">
      <w:pPr>
        <w:spacing w:line="480" w:lineRule="auto"/>
        <w:jc w:val="both"/>
        <w:rPr>
          <w:rFonts w:ascii="Times New Roman" w:hAnsi="Times New Roman" w:cs="Times New Roman"/>
          <w:sz w:val="24"/>
          <w:szCs w:val="24"/>
        </w:rPr>
      </w:pPr>
      <w:r w:rsidRPr="004E28DC">
        <w:rPr>
          <w:rFonts w:ascii="Times New Roman" w:hAnsi="Times New Roman" w:cs="Times New Roman"/>
          <w:noProof/>
          <w:sz w:val="24"/>
          <w:szCs w:val="24"/>
          <w:lang w:eastAsia="en-IN"/>
        </w:rPr>
        <w:drawing>
          <wp:inline distT="0" distB="0" distL="0" distR="0" wp14:anchorId="28135E6A" wp14:editId="6B54D673">
            <wp:extent cx="2971800" cy="19907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4"/>
          <w:szCs w:val="24"/>
        </w:rPr>
        <w:t xml:space="preserve">                           </w:t>
      </w:r>
    </w:p>
    <w:p w14:paraId="1343FA0C" w14:textId="3E3A76B4" w:rsidR="006834BE" w:rsidRDefault="006834BE" w:rsidP="006834BE">
      <w:pPr>
        <w:jc w:val="center"/>
        <w:rPr>
          <w:rFonts w:ascii="Times New Roman" w:hAnsi="Times New Roman" w:cs="Times New Roman"/>
          <w:b/>
          <w:sz w:val="24"/>
          <w:szCs w:val="24"/>
        </w:rPr>
      </w:pPr>
      <w:r>
        <w:rPr>
          <w:b/>
        </w:rPr>
        <w:t xml:space="preserve">                                                                                              Fig.3</w:t>
      </w:r>
      <w:r w:rsidRPr="00F70F2D">
        <w:rPr>
          <w:b/>
        </w:rPr>
        <w:t xml:space="preserve">: Seasonal variation of dust accumulation </w:t>
      </w:r>
      <w:r>
        <w:rPr>
          <w:b/>
        </w:rPr>
        <w:t xml:space="preserve">                       </w:t>
      </w:r>
    </w:p>
    <w:p w14:paraId="63E8B367" w14:textId="725F4206" w:rsidR="006834BE" w:rsidRDefault="006834BE" w:rsidP="006834BE">
      <w:pPr>
        <w:jc w:val="center"/>
        <w:rPr>
          <w:b/>
        </w:rPr>
      </w:pPr>
      <w:r>
        <w:rPr>
          <w:b/>
        </w:rPr>
        <w:t xml:space="preserve">                                                                                        </w:t>
      </w:r>
      <w:r w:rsidRPr="00F70F2D">
        <w:rPr>
          <w:b/>
        </w:rPr>
        <w:t>(mg/cm</w:t>
      </w:r>
      <w:r w:rsidRPr="005D7612">
        <w:rPr>
          <w:b/>
          <w:vertAlign w:val="superscript"/>
        </w:rPr>
        <w:t>2</w:t>
      </w:r>
      <w:r w:rsidRPr="00F70F2D">
        <w:rPr>
          <w:b/>
        </w:rPr>
        <w:t xml:space="preserve">) </w:t>
      </w:r>
      <w:r>
        <w:rPr>
          <w:b/>
        </w:rPr>
        <w:t xml:space="preserve">    </w:t>
      </w:r>
      <w:r w:rsidRPr="00F70F2D">
        <w:rPr>
          <w:b/>
        </w:rPr>
        <w:t>in Annona squamosa</w:t>
      </w:r>
      <w:r>
        <w:rPr>
          <w:b/>
        </w:rPr>
        <w:t xml:space="preserve">                    </w:t>
      </w:r>
    </w:p>
    <w:p w14:paraId="7137525A" w14:textId="77777777" w:rsidR="006834BE" w:rsidRDefault="006834BE" w:rsidP="006834BE">
      <w:pPr>
        <w:spacing w:line="480" w:lineRule="auto"/>
        <w:jc w:val="center"/>
        <w:rPr>
          <w:rFonts w:ascii="Times New Roman" w:hAnsi="Times New Roman" w:cs="Times New Roman"/>
          <w:b/>
          <w:sz w:val="24"/>
          <w:szCs w:val="24"/>
        </w:rPr>
      </w:pPr>
    </w:p>
    <w:p w14:paraId="58A7860E" w14:textId="77777777" w:rsidR="00515DD7" w:rsidRDefault="00515DD7" w:rsidP="00E73AEE">
      <w:pPr>
        <w:rPr>
          <w:rFonts w:ascii="Times New Roman" w:hAnsi="Times New Roman" w:cs="Times New Roman"/>
          <w:b/>
          <w:sz w:val="20"/>
          <w:szCs w:val="20"/>
        </w:rPr>
      </w:pPr>
    </w:p>
    <w:p w14:paraId="1EBAE752" w14:textId="77777777" w:rsidR="00386F25" w:rsidRDefault="00E73AEE" w:rsidP="00E73AEE">
      <w:pPr>
        <w:rPr>
          <w:rFonts w:ascii="Times New Roman" w:hAnsi="Times New Roman" w:cs="Times New Roman"/>
          <w:b/>
          <w:sz w:val="20"/>
          <w:szCs w:val="20"/>
        </w:rPr>
      </w:pPr>
      <w:r w:rsidRPr="00CB5FF4">
        <w:rPr>
          <w:rFonts w:ascii="Times New Roman" w:hAnsi="Times New Roman" w:cs="Times New Roman"/>
          <w:b/>
          <w:sz w:val="20"/>
          <w:szCs w:val="20"/>
        </w:rPr>
        <w:t>Table</w:t>
      </w:r>
      <w:r>
        <w:rPr>
          <w:rFonts w:ascii="Times New Roman" w:hAnsi="Times New Roman" w:cs="Times New Roman"/>
          <w:b/>
          <w:sz w:val="20"/>
          <w:szCs w:val="20"/>
        </w:rPr>
        <w:t xml:space="preserve"> 4</w:t>
      </w:r>
      <w:r w:rsidRPr="00CB5FF4">
        <w:rPr>
          <w:rFonts w:ascii="Times New Roman" w:hAnsi="Times New Roman" w:cs="Times New Roman"/>
          <w:b/>
          <w:sz w:val="20"/>
          <w:szCs w:val="20"/>
        </w:rPr>
        <w:t>:</w:t>
      </w:r>
      <w:r w:rsidRPr="00CB5FF4">
        <w:rPr>
          <w:rFonts w:ascii="Times New Roman" w:hAnsi="Times New Roman" w:cs="Times New Roman"/>
          <w:sz w:val="20"/>
          <w:szCs w:val="20"/>
        </w:rPr>
        <w:t xml:space="preserve"> </w:t>
      </w:r>
      <w:r w:rsidRPr="00CB5FF4">
        <w:rPr>
          <w:rFonts w:ascii="Times New Roman" w:hAnsi="Times New Roman" w:cs="Times New Roman"/>
          <w:b/>
          <w:sz w:val="20"/>
          <w:szCs w:val="20"/>
        </w:rPr>
        <w:t>Dust Accumulation (mg/cm</w:t>
      </w:r>
      <w:r w:rsidRPr="00CB5FF4">
        <w:rPr>
          <w:rFonts w:ascii="Times New Roman" w:hAnsi="Times New Roman" w:cs="Times New Roman"/>
          <w:b/>
          <w:sz w:val="20"/>
          <w:szCs w:val="20"/>
          <w:vertAlign w:val="superscript"/>
        </w:rPr>
        <w:t xml:space="preserve">2 </w:t>
      </w:r>
      <w:r w:rsidRPr="00CB5FF4">
        <w:rPr>
          <w:rFonts w:ascii="Times New Roman" w:hAnsi="Times New Roman" w:cs="Times New Roman"/>
          <w:b/>
          <w:sz w:val="20"/>
          <w:szCs w:val="20"/>
        </w:rPr>
        <w:t xml:space="preserve">) In leaves </w:t>
      </w:r>
    </w:p>
    <w:p w14:paraId="52DBA5C2" w14:textId="6B803EC7" w:rsidR="00E73AEE" w:rsidRPr="00386F25" w:rsidRDefault="00E73AEE" w:rsidP="00E73AEE">
      <w:pPr>
        <w:rPr>
          <w:rFonts w:ascii="Times New Roman" w:hAnsi="Times New Roman" w:cs="Times New Roman"/>
          <w:b/>
          <w:sz w:val="20"/>
          <w:szCs w:val="20"/>
        </w:rPr>
      </w:pPr>
      <w:r w:rsidRPr="00CB5FF4">
        <w:rPr>
          <w:rFonts w:ascii="Times New Roman" w:hAnsi="Times New Roman" w:cs="Times New Roman"/>
          <w:b/>
          <w:sz w:val="20"/>
          <w:szCs w:val="20"/>
        </w:rPr>
        <w:t xml:space="preserve">of </w:t>
      </w:r>
      <w:r w:rsidRPr="00CB5FF4">
        <w:rPr>
          <w:rFonts w:ascii="Times New Roman" w:hAnsi="Times New Roman" w:cs="Times New Roman"/>
          <w:b/>
          <w:i/>
          <w:sz w:val="20"/>
          <w:szCs w:val="20"/>
        </w:rPr>
        <w:t>Annona squamosa</w:t>
      </w:r>
      <w:r w:rsidR="00386F25">
        <w:rPr>
          <w:rFonts w:ascii="Times New Roman" w:hAnsi="Times New Roman" w:cs="Times New Roman"/>
          <w:b/>
          <w:sz w:val="20"/>
          <w:szCs w:val="20"/>
        </w:rPr>
        <w:t xml:space="preserve"> </w:t>
      </w:r>
      <w:r w:rsidRPr="00CB5FF4">
        <w:rPr>
          <w:rFonts w:ascii="Times New Roman" w:hAnsi="Times New Roman" w:cs="Times New Roman"/>
          <w:b/>
          <w:sz w:val="20"/>
          <w:szCs w:val="20"/>
        </w:rPr>
        <w:t>In</w:t>
      </w:r>
      <w:r>
        <w:rPr>
          <w:rFonts w:ascii="Times New Roman" w:hAnsi="Times New Roman" w:cs="Times New Roman"/>
          <w:b/>
          <w:sz w:val="20"/>
          <w:szCs w:val="20"/>
        </w:rPr>
        <w:t xml:space="preserve"> rainy </w:t>
      </w:r>
      <w:r w:rsidRPr="00CB5FF4">
        <w:rPr>
          <w:rFonts w:ascii="Times New Roman" w:hAnsi="Times New Roman" w:cs="Times New Roman"/>
          <w:b/>
          <w:sz w:val="20"/>
          <w:szCs w:val="20"/>
        </w:rPr>
        <w:t>season</w:t>
      </w:r>
    </w:p>
    <w:tbl>
      <w:tblPr>
        <w:tblpPr w:leftFromText="180" w:rightFromText="180" w:vertAnchor="text" w:horzAnchor="margin" w:tblpY="183"/>
        <w:tblW w:w="4361" w:type="dxa"/>
        <w:tblLook w:val="04A0" w:firstRow="1" w:lastRow="0" w:firstColumn="1" w:lastColumn="0" w:noHBand="0" w:noVBand="1"/>
      </w:tblPr>
      <w:tblGrid>
        <w:gridCol w:w="1951"/>
        <w:gridCol w:w="2410"/>
      </w:tblGrid>
      <w:tr w:rsidR="00E73AEE" w:rsidRPr="004E28DC" w14:paraId="7FB1FE92" w14:textId="77777777" w:rsidTr="00E73AEE">
        <w:trPr>
          <w:trHeight w:val="331"/>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68D1A" w14:textId="77777777" w:rsidR="00E73AEE" w:rsidRPr="004E28DC" w:rsidRDefault="00E73AEE" w:rsidP="00E73AEE">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Month</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9201AD4" w14:textId="77777777" w:rsidR="00E73AEE" w:rsidRPr="004E28DC" w:rsidRDefault="00E73AEE" w:rsidP="00E73AEE">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Dust mg/cm</w:t>
            </w:r>
            <w:r w:rsidRPr="001B138B">
              <w:rPr>
                <w:rFonts w:ascii="Times New Roman" w:eastAsia="Times New Roman" w:hAnsi="Times New Roman" w:cs="Times New Roman"/>
                <w:sz w:val="24"/>
                <w:szCs w:val="24"/>
                <w:vertAlign w:val="superscript"/>
                <w:lang w:eastAsia="en-IN"/>
              </w:rPr>
              <w:t>2</w:t>
            </w:r>
          </w:p>
        </w:tc>
      </w:tr>
      <w:tr w:rsidR="00E73AEE" w:rsidRPr="004E28DC" w14:paraId="759CF624" w14:textId="77777777" w:rsidTr="00E73AEE">
        <w:trPr>
          <w:trHeight w:val="331"/>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14:paraId="6A8012C9" w14:textId="77777777" w:rsidR="00E73AEE" w:rsidRPr="004E28DC" w:rsidRDefault="00E73AEE" w:rsidP="00E73AEE">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July</w:t>
            </w:r>
          </w:p>
        </w:tc>
        <w:tc>
          <w:tcPr>
            <w:tcW w:w="2410" w:type="dxa"/>
            <w:tcBorders>
              <w:top w:val="nil"/>
              <w:left w:val="nil"/>
              <w:bottom w:val="single" w:sz="4" w:space="0" w:color="auto"/>
              <w:right w:val="single" w:sz="4" w:space="0" w:color="auto"/>
            </w:tcBorders>
            <w:shd w:val="clear" w:color="auto" w:fill="auto"/>
            <w:noWrap/>
            <w:vAlign w:val="bottom"/>
            <w:hideMark/>
          </w:tcPr>
          <w:p w14:paraId="4E5D8AA7" w14:textId="77777777" w:rsidR="00E73AEE" w:rsidRPr="004E28DC" w:rsidRDefault="00E73AEE" w:rsidP="00E73AEE">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0.9</w:t>
            </w:r>
          </w:p>
        </w:tc>
      </w:tr>
      <w:tr w:rsidR="00E73AEE" w:rsidRPr="004E28DC" w14:paraId="552D068D" w14:textId="77777777" w:rsidTr="00E73AEE">
        <w:trPr>
          <w:trHeight w:val="331"/>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14:paraId="219BBC3D" w14:textId="77777777" w:rsidR="00E73AEE" w:rsidRPr="004E28DC" w:rsidRDefault="00E73AEE" w:rsidP="00E73AEE">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August</w:t>
            </w:r>
          </w:p>
        </w:tc>
        <w:tc>
          <w:tcPr>
            <w:tcW w:w="2410" w:type="dxa"/>
            <w:tcBorders>
              <w:top w:val="nil"/>
              <w:left w:val="nil"/>
              <w:bottom w:val="single" w:sz="4" w:space="0" w:color="auto"/>
              <w:right w:val="single" w:sz="4" w:space="0" w:color="auto"/>
            </w:tcBorders>
            <w:shd w:val="clear" w:color="auto" w:fill="auto"/>
            <w:noWrap/>
            <w:vAlign w:val="bottom"/>
            <w:hideMark/>
          </w:tcPr>
          <w:p w14:paraId="6E913F0F" w14:textId="77777777" w:rsidR="00E73AEE" w:rsidRPr="004E28DC" w:rsidRDefault="00E73AEE" w:rsidP="00E73AEE">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1.05</w:t>
            </w:r>
          </w:p>
        </w:tc>
      </w:tr>
      <w:tr w:rsidR="00E73AEE" w:rsidRPr="004E28DC" w14:paraId="51FCE4D3" w14:textId="77777777" w:rsidTr="00E73AEE">
        <w:trPr>
          <w:trHeight w:val="331"/>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14:paraId="3B6142D6" w14:textId="77777777" w:rsidR="00E73AEE" w:rsidRPr="004E28DC" w:rsidRDefault="00E73AEE" w:rsidP="00E73AEE">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September</w:t>
            </w:r>
          </w:p>
        </w:tc>
        <w:tc>
          <w:tcPr>
            <w:tcW w:w="2410" w:type="dxa"/>
            <w:tcBorders>
              <w:top w:val="nil"/>
              <w:left w:val="nil"/>
              <w:bottom w:val="single" w:sz="4" w:space="0" w:color="auto"/>
              <w:right w:val="single" w:sz="4" w:space="0" w:color="auto"/>
            </w:tcBorders>
            <w:shd w:val="clear" w:color="auto" w:fill="auto"/>
            <w:noWrap/>
            <w:vAlign w:val="bottom"/>
            <w:hideMark/>
          </w:tcPr>
          <w:p w14:paraId="1D4DF000" w14:textId="77777777" w:rsidR="00E73AEE" w:rsidRPr="004E28DC" w:rsidRDefault="00E73AEE" w:rsidP="00E73AEE">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1.25</w:t>
            </w:r>
          </w:p>
        </w:tc>
      </w:tr>
      <w:tr w:rsidR="00E73AEE" w:rsidRPr="004E28DC" w14:paraId="72C0A0B4" w14:textId="77777777" w:rsidTr="00E73AEE">
        <w:trPr>
          <w:trHeight w:val="331"/>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14:paraId="6DE34EA9" w14:textId="77777777" w:rsidR="00E73AEE" w:rsidRPr="004E28DC" w:rsidRDefault="00E73AEE" w:rsidP="00E73AEE">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October</w:t>
            </w:r>
          </w:p>
        </w:tc>
        <w:tc>
          <w:tcPr>
            <w:tcW w:w="2410" w:type="dxa"/>
            <w:tcBorders>
              <w:top w:val="nil"/>
              <w:left w:val="nil"/>
              <w:bottom w:val="single" w:sz="4" w:space="0" w:color="auto"/>
              <w:right w:val="single" w:sz="4" w:space="0" w:color="auto"/>
            </w:tcBorders>
            <w:shd w:val="clear" w:color="auto" w:fill="auto"/>
            <w:noWrap/>
            <w:vAlign w:val="bottom"/>
            <w:hideMark/>
          </w:tcPr>
          <w:p w14:paraId="444DABB2" w14:textId="77777777" w:rsidR="00E73AEE" w:rsidRPr="004E28DC" w:rsidRDefault="00E73AEE" w:rsidP="00E73AEE">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1.8</w:t>
            </w:r>
          </w:p>
        </w:tc>
      </w:tr>
      <w:tr w:rsidR="00E73AEE" w:rsidRPr="004E28DC" w14:paraId="3781F1E3" w14:textId="77777777" w:rsidTr="00E73AEE">
        <w:trPr>
          <w:trHeight w:val="331"/>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14:paraId="62E21FCF" w14:textId="77777777" w:rsidR="00E73AEE" w:rsidRPr="004E28DC" w:rsidRDefault="00E73AEE" w:rsidP="00E73AEE">
            <w:pPr>
              <w:spacing w:after="0" w:line="480" w:lineRule="auto"/>
              <w:jc w:val="center"/>
              <w:rPr>
                <w:rFonts w:ascii="Times New Roman" w:eastAsia="Times New Roman" w:hAnsi="Times New Roman" w:cs="Times New Roman"/>
                <w:sz w:val="24"/>
                <w:szCs w:val="24"/>
                <w:lang w:eastAsia="en-IN"/>
              </w:rPr>
            </w:pPr>
            <w:r w:rsidRPr="004E28DC">
              <w:rPr>
                <w:rFonts w:ascii="Times New Roman" w:eastAsia="Times New Roman" w:hAnsi="Times New Roman" w:cs="Times New Roman"/>
                <w:sz w:val="24"/>
                <w:szCs w:val="24"/>
                <w:lang w:eastAsia="en-IN"/>
              </w:rPr>
              <w:t>Mean</w:t>
            </w:r>
          </w:p>
        </w:tc>
        <w:tc>
          <w:tcPr>
            <w:tcW w:w="2410" w:type="dxa"/>
            <w:tcBorders>
              <w:top w:val="nil"/>
              <w:left w:val="nil"/>
              <w:bottom w:val="single" w:sz="4" w:space="0" w:color="auto"/>
              <w:right w:val="single" w:sz="4" w:space="0" w:color="auto"/>
            </w:tcBorders>
            <w:shd w:val="clear" w:color="auto" w:fill="auto"/>
            <w:noWrap/>
            <w:vAlign w:val="bottom"/>
            <w:hideMark/>
          </w:tcPr>
          <w:p w14:paraId="17EB434F" w14:textId="77777777" w:rsidR="00E73AEE" w:rsidRPr="004E28DC" w:rsidRDefault="00E73AEE" w:rsidP="00E73AEE">
            <w:pPr>
              <w:spacing w:after="0" w:line="480" w:lineRule="auto"/>
              <w:jc w:val="center"/>
              <w:rPr>
                <w:rFonts w:ascii="Times New Roman" w:eastAsia="Times New Roman" w:hAnsi="Times New Roman" w:cs="Times New Roman"/>
                <w:color w:val="000000"/>
                <w:sz w:val="24"/>
                <w:szCs w:val="24"/>
                <w:lang w:eastAsia="en-IN"/>
              </w:rPr>
            </w:pPr>
            <w:r w:rsidRPr="004E28DC">
              <w:rPr>
                <w:rFonts w:ascii="Times New Roman" w:eastAsia="Times New Roman" w:hAnsi="Times New Roman" w:cs="Times New Roman"/>
                <w:color w:val="000000"/>
                <w:sz w:val="24"/>
                <w:szCs w:val="24"/>
                <w:lang w:eastAsia="en-IN"/>
              </w:rPr>
              <w:t>1.25±0.3937</w:t>
            </w:r>
          </w:p>
        </w:tc>
      </w:tr>
    </w:tbl>
    <w:p w14:paraId="6FE56640" w14:textId="02BA1FEC" w:rsidR="006834BE" w:rsidRPr="00F70F2D" w:rsidRDefault="00E73AEE" w:rsidP="00803D7A">
      <w:pPr>
        <w:spacing w:line="480" w:lineRule="auto"/>
        <w:jc w:val="center"/>
        <w:rPr>
          <w:rFonts w:ascii="Times New Roman" w:hAnsi="Times New Roman" w:cs="Times New Roman"/>
          <w:b/>
          <w:sz w:val="24"/>
          <w:szCs w:val="24"/>
        </w:rPr>
      </w:pPr>
      <w:r>
        <w:rPr>
          <w:noProof/>
          <w:lang w:eastAsia="en-IN"/>
        </w:rPr>
        <w:drawing>
          <wp:inline distT="0" distB="0" distL="0" distR="0" wp14:anchorId="39674AEB" wp14:editId="2BAA7E19">
            <wp:extent cx="3057525" cy="2257425"/>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8B473B" w14:textId="47D2CCE7" w:rsidR="00E73AEE" w:rsidRDefault="00E73AEE" w:rsidP="00E73AEE">
      <w:pPr>
        <w:spacing w:after="0" w:line="240" w:lineRule="auto"/>
        <w:jc w:val="both"/>
        <w:rPr>
          <w:b/>
        </w:rPr>
      </w:pPr>
      <w:r>
        <w:rPr>
          <w:rFonts w:ascii="Times New Roman" w:hAnsi="Times New Roman" w:cs="Times New Roman"/>
          <w:sz w:val="24"/>
          <w:szCs w:val="24"/>
        </w:rPr>
        <w:t xml:space="preserve">                                                                                         </w:t>
      </w:r>
      <w:r w:rsidRPr="00E95079">
        <w:rPr>
          <w:b/>
        </w:rPr>
        <w:t>Fi</w:t>
      </w:r>
      <w:r w:rsidR="00386F25">
        <w:rPr>
          <w:b/>
        </w:rPr>
        <w:t>g4</w:t>
      </w:r>
      <w:r>
        <w:rPr>
          <w:b/>
        </w:rPr>
        <w:t xml:space="preserve">: Seasonal variation </w:t>
      </w:r>
      <w:r w:rsidRPr="00E95079">
        <w:rPr>
          <w:b/>
        </w:rPr>
        <w:t xml:space="preserve">accumulation </w:t>
      </w:r>
      <w:r>
        <w:rPr>
          <w:b/>
        </w:rPr>
        <w:t xml:space="preserve">       </w:t>
      </w:r>
    </w:p>
    <w:p w14:paraId="28135C10" w14:textId="31954DB4" w:rsidR="00803D7A" w:rsidRDefault="00E73AEE" w:rsidP="00CB0EC9">
      <w:pPr>
        <w:spacing w:after="0" w:line="240" w:lineRule="auto"/>
        <w:jc w:val="both"/>
        <w:rPr>
          <w:b/>
          <w:i/>
        </w:rPr>
      </w:pPr>
      <w:r>
        <w:rPr>
          <w:b/>
        </w:rPr>
        <w:t xml:space="preserve">                                                                                                          </w:t>
      </w:r>
      <w:r w:rsidRPr="00E95079">
        <w:rPr>
          <w:b/>
        </w:rPr>
        <w:t>(mg/cm</w:t>
      </w:r>
      <w:r w:rsidRPr="00E73AEE">
        <w:rPr>
          <w:b/>
          <w:vertAlign w:val="superscript"/>
        </w:rPr>
        <w:t>2</w:t>
      </w:r>
      <w:r w:rsidRPr="00E95079">
        <w:rPr>
          <w:b/>
        </w:rPr>
        <w:t xml:space="preserve">) in </w:t>
      </w:r>
      <w:r w:rsidRPr="00E95079">
        <w:rPr>
          <w:b/>
          <w:i/>
        </w:rPr>
        <w:t>Annona</w:t>
      </w:r>
      <w:r>
        <w:rPr>
          <w:b/>
        </w:rPr>
        <w:t xml:space="preserve"> </w:t>
      </w:r>
      <w:r w:rsidR="00803D7A" w:rsidRPr="00E95079">
        <w:rPr>
          <w:b/>
          <w:i/>
        </w:rPr>
        <w:t>squamosa</w:t>
      </w:r>
      <w:r w:rsidR="00803D7A">
        <w:rPr>
          <w:b/>
          <w:i/>
        </w:rPr>
        <w:t>.</w:t>
      </w:r>
    </w:p>
    <w:p w14:paraId="5C3DBEBD" w14:textId="77777777" w:rsidR="00D60766" w:rsidRDefault="00D60766" w:rsidP="00CB0EC9">
      <w:pPr>
        <w:spacing w:after="0" w:line="240" w:lineRule="auto"/>
        <w:jc w:val="both"/>
        <w:rPr>
          <w:b/>
        </w:rPr>
      </w:pPr>
    </w:p>
    <w:p w14:paraId="017810F0" w14:textId="77777777" w:rsidR="007D1438" w:rsidRPr="00E73AEE" w:rsidRDefault="007D1438" w:rsidP="00CB0EC9">
      <w:pPr>
        <w:spacing w:after="0" w:line="240" w:lineRule="auto"/>
        <w:jc w:val="both"/>
        <w:rPr>
          <w:b/>
        </w:rPr>
      </w:pPr>
    </w:p>
    <w:p w14:paraId="239E2796" w14:textId="24B9AEC7" w:rsidR="00396FAC" w:rsidRPr="009B1F80" w:rsidRDefault="00D60766" w:rsidP="0060386D">
      <w:pPr>
        <w:jc w:val="both"/>
        <w:rPr>
          <w:rFonts w:ascii="Times New Roman" w:hAnsi="Times New Roman" w:cs="Times New Roman"/>
          <w:sz w:val="24"/>
          <w:szCs w:val="24"/>
        </w:rPr>
      </w:pPr>
      <w:r>
        <w:rPr>
          <w:rFonts w:ascii="Times New Roman" w:hAnsi="Times New Roman" w:cs="Times New Roman"/>
          <w:b/>
          <w:sz w:val="20"/>
          <w:szCs w:val="20"/>
        </w:rPr>
        <w:t xml:space="preserve">              </w:t>
      </w:r>
      <w:r w:rsidR="00396FAC">
        <w:rPr>
          <w:rFonts w:ascii="Times New Roman" w:hAnsi="Times New Roman" w:cs="Times New Roman"/>
          <w:sz w:val="24"/>
          <w:szCs w:val="24"/>
        </w:rPr>
        <w:t>The du</w:t>
      </w:r>
      <w:r w:rsidR="002E6770">
        <w:rPr>
          <w:rFonts w:ascii="Times New Roman" w:hAnsi="Times New Roman" w:cs="Times New Roman"/>
          <w:sz w:val="24"/>
          <w:szCs w:val="24"/>
        </w:rPr>
        <w:t>st concentration range between(</w:t>
      </w:r>
      <w:r w:rsidR="00396FAC">
        <w:rPr>
          <w:rFonts w:ascii="Times New Roman" w:hAnsi="Times New Roman" w:cs="Times New Roman"/>
          <w:sz w:val="24"/>
          <w:szCs w:val="24"/>
        </w:rPr>
        <w:t>0.32mg/cm</w:t>
      </w:r>
      <w:r w:rsidR="00396FAC" w:rsidRPr="009B1F80">
        <w:rPr>
          <w:rFonts w:ascii="Times New Roman" w:hAnsi="Times New Roman" w:cs="Times New Roman"/>
          <w:sz w:val="24"/>
          <w:szCs w:val="24"/>
          <w:vertAlign w:val="superscript"/>
        </w:rPr>
        <w:t>2</w:t>
      </w:r>
      <w:r w:rsidR="002E6770">
        <w:rPr>
          <w:rFonts w:ascii="Times New Roman" w:hAnsi="Times New Roman" w:cs="Times New Roman"/>
          <w:sz w:val="24"/>
          <w:szCs w:val="24"/>
          <w:vertAlign w:val="superscript"/>
        </w:rPr>
        <w:t xml:space="preserve"> </w:t>
      </w:r>
      <w:r w:rsidR="002E6770">
        <w:rPr>
          <w:rFonts w:ascii="Times New Roman" w:hAnsi="Times New Roman" w:cs="Times New Roman"/>
          <w:sz w:val="24"/>
          <w:szCs w:val="24"/>
        </w:rPr>
        <w:t>to 2.05</w:t>
      </w:r>
      <w:r w:rsidR="00396FAC">
        <w:rPr>
          <w:rFonts w:ascii="Times New Roman" w:hAnsi="Times New Roman" w:cs="Times New Roman"/>
          <w:sz w:val="24"/>
          <w:szCs w:val="24"/>
        </w:rPr>
        <w:t>mg/cm</w:t>
      </w:r>
      <w:r w:rsidR="00396FAC" w:rsidRPr="009B1F80">
        <w:rPr>
          <w:rFonts w:ascii="Times New Roman" w:hAnsi="Times New Roman" w:cs="Times New Roman"/>
          <w:sz w:val="24"/>
          <w:szCs w:val="24"/>
          <w:vertAlign w:val="superscript"/>
        </w:rPr>
        <w:t>2</w:t>
      </w:r>
      <w:r w:rsidR="002E455C">
        <w:rPr>
          <w:rFonts w:ascii="Times New Roman" w:hAnsi="Times New Roman" w:cs="Times New Roman"/>
          <w:sz w:val="24"/>
          <w:szCs w:val="24"/>
        </w:rPr>
        <w:t>) the M</w:t>
      </w:r>
      <w:r w:rsidR="00396FAC">
        <w:rPr>
          <w:rFonts w:ascii="Times New Roman" w:hAnsi="Times New Roman" w:cs="Times New Roman"/>
          <w:sz w:val="24"/>
          <w:szCs w:val="24"/>
        </w:rPr>
        <w:t>ean concentration of whole study period was 0.761667 mg/cm</w:t>
      </w:r>
      <w:r w:rsidR="00396FAC" w:rsidRPr="009B1F80">
        <w:rPr>
          <w:rFonts w:ascii="Times New Roman" w:hAnsi="Times New Roman" w:cs="Times New Roman"/>
          <w:sz w:val="24"/>
          <w:szCs w:val="24"/>
          <w:vertAlign w:val="superscript"/>
        </w:rPr>
        <w:t>2</w:t>
      </w:r>
      <w:r w:rsidR="00396FAC">
        <w:rPr>
          <w:rFonts w:ascii="Times New Roman" w:hAnsi="Times New Roman" w:cs="Times New Roman"/>
          <w:sz w:val="24"/>
          <w:szCs w:val="24"/>
        </w:rPr>
        <w:t xml:space="preserve"> .the seasonal variation in the concentration  of dust are not significant  the concentration of dust were considered as negligible as the recorded concentration were less than of standard deviation.</w:t>
      </w:r>
    </w:p>
    <w:tbl>
      <w:tblPr>
        <w:tblpPr w:leftFromText="180" w:rightFromText="180" w:vertAnchor="page" w:horzAnchor="page" w:tblpXSpec="center" w:tblpY="10111"/>
        <w:tblW w:w="4688" w:type="dxa"/>
        <w:tblLook w:val="04A0" w:firstRow="1" w:lastRow="0" w:firstColumn="1" w:lastColumn="0" w:noHBand="0" w:noVBand="1"/>
      </w:tblPr>
      <w:tblGrid>
        <w:gridCol w:w="2540"/>
        <w:gridCol w:w="2148"/>
      </w:tblGrid>
      <w:tr w:rsidR="00396FAC" w:rsidRPr="00517685" w14:paraId="3EC6EA1B" w14:textId="77777777" w:rsidTr="003A6C99">
        <w:trPr>
          <w:trHeight w:val="271"/>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7B873"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Month</w:t>
            </w:r>
          </w:p>
        </w:tc>
        <w:tc>
          <w:tcPr>
            <w:tcW w:w="2148" w:type="dxa"/>
            <w:tcBorders>
              <w:top w:val="single" w:sz="4" w:space="0" w:color="auto"/>
              <w:left w:val="nil"/>
              <w:bottom w:val="single" w:sz="4" w:space="0" w:color="auto"/>
              <w:right w:val="single" w:sz="4" w:space="0" w:color="auto"/>
            </w:tcBorders>
            <w:shd w:val="clear" w:color="auto" w:fill="auto"/>
            <w:noWrap/>
            <w:vAlign w:val="bottom"/>
            <w:hideMark/>
          </w:tcPr>
          <w:p w14:paraId="0CAC084B"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Dust mg/cm</w:t>
            </w:r>
            <w:r w:rsidRPr="00CB0EC9">
              <w:rPr>
                <w:rFonts w:ascii="Times New Roman" w:eastAsia="Times New Roman" w:hAnsi="Times New Roman" w:cs="Times New Roman"/>
                <w:color w:val="000000"/>
                <w:vertAlign w:val="superscript"/>
                <w:lang w:eastAsia="en-IN"/>
              </w:rPr>
              <w:t>2</w:t>
            </w:r>
          </w:p>
        </w:tc>
      </w:tr>
      <w:tr w:rsidR="00396FAC" w:rsidRPr="00517685" w14:paraId="3303AE55"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700FE4DF"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May</w:t>
            </w:r>
          </w:p>
        </w:tc>
        <w:tc>
          <w:tcPr>
            <w:tcW w:w="2148" w:type="dxa"/>
            <w:tcBorders>
              <w:top w:val="nil"/>
              <w:left w:val="nil"/>
              <w:bottom w:val="single" w:sz="4" w:space="0" w:color="auto"/>
              <w:right w:val="single" w:sz="4" w:space="0" w:color="auto"/>
            </w:tcBorders>
            <w:shd w:val="clear" w:color="auto" w:fill="auto"/>
            <w:noWrap/>
            <w:vAlign w:val="bottom"/>
            <w:hideMark/>
          </w:tcPr>
          <w:p w14:paraId="2CCC41C3"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1.03</w:t>
            </w:r>
          </w:p>
        </w:tc>
      </w:tr>
      <w:tr w:rsidR="00396FAC" w:rsidRPr="00517685" w14:paraId="6F8BF659"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2F43BA36"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June</w:t>
            </w:r>
          </w:p>
        </w:tc>
        <w:tc>
          <w:tcPr>
            <w:tcW w:w="2148" w:type="dxa"/>
            <w:tcBorders>
              <w:top w:val="nil"/>
              <w:left w:val="nil"/>
              <w:bottom w:val="single" w:sz="4" w:space="0" w:color="auto"/>
              <w:right w:val="single" w:sz="4" w:space="0" w:color="auto"/>
            </w:tcBorders>
            <w:shd w:val="clear" w:color="auto" w:fill="auto"/>
            <w:noWrap/>
            <w:vAlign w:val="bottom"/>
            <w:hideMark/>
          </w:tcPr>
          <w:p w14:paraId="544B8075"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0.01</w:t>
            </w:r>
          </w:p>
        </w:tc>
      </w:tr>
      <w:tr w:rsidR="00396FAC" w:rsidRPr="00517685" w14:paraId="6BDFED53"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6776991C"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July</w:t>
            </w:r>
          </w:p>
        </w:tc>
        <w:tc>
          <w:tcPr>
            <w:tcW w:w="2148" w:type="dxa"/>
            <w:tcBorders>
              <w:top w:val="nil"/>
              <w:left w:val="nil"/>
              <w:bottom w:val="single" w:sz="4" w:space="0" w:color="auto"/>
              <w:right w:val="single" w:sz="4" w:space="0" w:color="auto"/>
            </w:tcBorders>
            <w:shd w:val="clear" w:color="auto" w:fill="auto"/>
            <w:noWrap/>
            <w:vAlign w:val="bottom"/>
            <w:hideMark/>
          </w:tcPr>
          <w:p w14:paraId="4BDCACD9"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0.15</w:t>
            </w:r>
          </w:p>
        </w:tc>
      </w:tr>
      <w:tr w:rsidR="00396FAC" w:rsidRPr="00517685" w14:paraId="5563C351"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08A089F5"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August</w:t>
            </w:r>
          </w:p>
        </w:tc>
        <w:tc>
          <w:tcPr>
            <w:tcW w:w="2148" w:type="dxa"/>
            <w:tcBorders>
              <w:top w:val="nil"/>
              <w:left w:val="nil"/>
              <w:bottom w:val="single" w:sz="4" w:space="0" w:color="auto"/>
              <w:right w:val="single" w:sz="4" w:space="0" w:color="auto"/>
            </w:tcBorders>
            <w:shd w:val="clear" w:color="auto" w:fill="auto"/>
            <w:noWrap/>
            <w:vAlign w:val="bottom"/>
            <w:hideMark/>
          </w:tcPr>
          <w:p w14:paraId="11D938C6"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0.35</w:t>
            </w:r>
          </w:p>
        </w:tc>
      </w:tr>
      <w:tr w:rsidR="00396FAC" w:rsidRPr="00517685" w14:paraId="7F86E0DE"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6F48EDE3"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September</w:t>
            </w:r>
          </w:p>
        </w:tc>
        <w:tc>
          <w:tcPr>
            <w:tcW w:w="2148" w:type="dxa"/>
            <w:tcBorders>
              <w:top w:val="nil"/>
              <w:left w:val="nil"/>
              <w:bottom w:val="single" w:sz="4" w:space="0" w:color="auto"/>
              <w:right w:val="single" w:sz="4" w:space="0" w:color="auto"/>
            </w:tcBorders>
            <w:shd w:val="clear" w:color="auto" w:fill="auto"/>
            <w:noWrap/>
            <w:vAlign w:val="bottom"/>
            <w:hideMark/>
          </w:tcPr>
          <w:p w14:paraId="5BDB1A25"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0.45</w:t>
            </w:r>
          </w:p>
        </w:tc>
      </w:tr>
      <w:tr w:rsidR="00396FAC" w:rsidRPr="00517685" w14:paraId="228589C7"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746DA646"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October</w:t>
            </w:r>
          </w:p>
        </w:tc>
        <w:tc>
          <w:tcPr>
            <w:tcW w:w="2148" w:type="dxa"/>
            <w:tcBorders>
              <w:top w:val="nil"/>
              <w:left w:val="nil"/>
              <w:bottom w:val="single" w:sz="4" w:space="0" w:color="auto"/>
              <w:right w:val="single" w:sz="4" w:space="0" w:color="auto"/>
            </w:tcBorders>
            <w:shd w:val="clear" w:color="auto" w:fill="auto"/>
            <w:noWrap/>
            <w:vAlign w:val="bottom"/>
            <w:hideMark/>
          </w:tcPr>
          <w:p w14:paraId="2D90AE90"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1.04</w:t>
            </w:r>
          </w:p>
        </w:tc>
      </w:tr>
      <w:tr w:rsidR="00396FAC" w:rsidRPr="00517685" w14:paraId="023EA111"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78036B5C"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November</w:t>
            </w:r>
          </w:p>
        </w:tc>
        <w:tc>
          <w:tcPr>
            <w:tcW w:w="2148" w:type="dxa"/>
            <w:tcBorders>
              <w:top w:val="nil"/>
              <w:left w:val="nil"/>
              <w:bottom w:val="single" w:sz="4" w:space="0" w:color="auto"/>
              <w:right w:val="single" w:sz="4" w:space="0" w:color="auto"/>
            </w:tcBorders>
            <w:shd w:val="clear" w:color="auto" w:fill="auto"/>
            <w:noWrap/>
            <w:vAlign w:val="bottom"/>
            <w:hideMark/>
          </w:tcPr>
          <w:p w14:paraId="363AA0FC"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1.19</w:t>
            </w:r>
          </w:p>
        </w:tc>
      </w:tr>
      <w:tr w:rsidR="00396FAC" w:rsidRPr="00517685" w14:paraId="4346F0E4"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37B5C186"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December</w:t>
            </w:r>
          </w:p>
        </w:tc>
        <w:tc>
          <w:tcPr>
            <w:tcW w:w="2148" w:type="dxa"/>
            <w:tcBorders>
              <w:top w:val="nil"/>
              <w:left w:val="nil"/>
              <w:bottom w:val="single" w:sz="4" w:space="0" w:color="auto"/>
              <w:right w:val="single" w:sz="4" w:space="0" w:color="auto"/>
            </w:tcBorders>
            <w:shd w:val="clear" w:color="auto" w:fill="auto"/>
            <w:noWrap/>
            <w:vAlign w:val="bottom"/>
            <w:hideMark/>
          </w:tcPr>
          <w:p w14:paraId="52CDFBEF"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1.4</w:t>
            </w:r>
          </w:p>
        </w:tc>
      </w:tr>
      <w:tr w:rsidR="00396FAC" w:rsidRPr="00517685" w14:paraId="5E236AC7"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13943857"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Jan-20</w:t>
            </w:r>
          </w:p>
        </w:tc>
        <w:tc>
          <w:tcPr>
            <w:tcW w:w="2148" w:type="dxa"/>
            <w:tcBorders>
              <w:top w:val="nil"/>
              <w:left w:val="nil"/>
              <w:bottom w:val="single" w:sz="4" w:space="0" w:color="auto"/>
              <w:right w:val="single" w:sz="4" w:space="0" w:color="auto"/>
            </w:tcBorders>
            <w:shd w:val="clear" w:color="auto" w:fill="auto"/>
            <w:noWrap/>
            <w:vAlign w:val="bottom"/>
            <w:hideMark/>
          </w:tcPr>
          <w:p w14:paraId="38422F75"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2.05</w:t>
            </w:r>
          </w:p>
        </w:tc>
      </w:tr>
      <w:tr w:rsidR="00396FAC" w:rsidRPr="00517685" w14:paraId="670B19BA"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0FC434E1"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February</w:t>
            </w:r>
          </w:p>
        </w:tc>
        <w:tc>
          <w:tcPr>
            <w:tcW w:w="2148" w:type="dxa"/>
            <w:tcBorders>
              <w:top w:val="nil"/>
              <w:left w:val="nil"/>
              <w:bottom w:val="single" w:sz="4" w:space="0" w:color="auto"/>
              <w:right w:val="single" w:sz="4" w:space="0" w:color="auto"/>
            </w:tcBorders>
            <w:shd w:val="clear" w:color="auto" w:fill="auto"/>
            <w:noWrap/>
            <w:vAlign w:val="bottom"/>
            <w:hideMark/>
          </w:tcPr>
          <w:p w14:paraId="752D5462"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0.32</w:t>
            </w:r>
          </w:p>
        </w:tc>
      </w:tr>
      <w:tr w:rsidR="00396FAC" w:rsidRPr="00517685" w14:paraId="673191F3"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2FE6E497"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March</w:t>
            </w:r>
          </w:p>
        </w:tc>
        <w:tc>
          <w:tcPr>
            <w:tcW w:w="2148" w:type="dxa"/>
            <w:tcBorders>
              <w:top w:val="nil"/>
              <w:left w:val="nil"/>
              <w:bottom w:val="single" w:sz="4" w:space="0" w:color="auto"/>
              <w:right w:val="single" w:sz="4" w:space="0" w:color="auto"/>
            </w:tcBorders>
            <w:shd w:val="clear" w:color="auto" w:fill="auto"/>
            <w:noWrap/>
            <w:vAlign w:val="bottom"/>
            <w:hideMark/>
          </w:tcPr>
          <w:p w14:paraId="47DC3D89"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0.45</w:t>
            </w:r>
          </w:p>
        </w:tc>
      </w:tr>
      <w:tr w:rsidR="00396FAC" w:rsidRPr="00517685" w14:paraId="60398497"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73B907AB" w14:textId="77777777" w:rsidR="00396FAC" w:rsidRPr="00CB0EC9" w:rsidRDefault="00396FAC" w:rsidP="00396FAC">
            <w:pPr>
              <w:spacing w:after="0" w:line="240" w:lineRule="auto"/>
              <w:jc w:val="center"/>
              <w:rPr>
                <w:rFonts w:ascii="Times New Roman" w:eastAsia="Times New Roman" w:hAnsi="Times New Roman" w:cs="Times New Roman"/>
                <w:lang w:eastAsia="en-IN"/>
              </w:rPr>
            </w:pPr>
            <w:r w:rsidRPr="00CB0EC9">
              <w:rPr>
                <w:rFonts w:ascii="Times New Roman" w:eastAsia="Times New Roman" w:hAnsi="Times New Roman" w:cs="Times New Roman"/>
                <w:lang w:eastAsia="en-IN"/>
              </w:rPr>
              <w:t>April</w:t>
            </w:r>
          </w:p>
        </w:tc>
        <w:tc>
          <w:tcPr>
            <w:tcW w:w="2148" w:type="dxa"/>
            <w:tcBorders>
              <w:top w:val="nil"/>
              <w:left w:val="nil"/>
              <w:bottom w:val="single" w:sz="4" w:space="0" w:color="auto"/>
              <w:right w:val="single" w:sz="4" w:space="0" w:color="auto"/>
            </w:tcBorders>
            <w:shd w:val="clear" w:color="auto" w:fill="auto"/>
            <w:noWrap/>
            <w:vAlign w:val="bottom"/>
            <w:hideMark/>
          </w:tcPr>
          <w:p w14:paraId="1C6816A5" w14:textId="77777777" w:rsidR="00396FAC" w:rsidRPr="00CB0EC9" w:rsidRDefault="00396FAC" w:rsidP="00396FAC">
            <w:pPr>
              <w:spacing w:after="0" w:line="240" w:lineRule="auto"/>
              <w:jc w:val="center"/>
              <w:rPr>
                <w:rFonts w:ascii="Times New Roman" w:eastAsia="Times New Roman" w:hAnsi="Times New Roman" w:cs="Times New Roman"/>
                <w:color w:val="000000"/>
                <w:lang w:eastAsia="en-IN"/>
              </w:rPr>
            </w:pPr>
            <w:r w:rsidRPr="00CB0EC9">
              <w:rPr>
                <w:rFonts w:ascii="Times New Roman" w:eastAsia="Times New Roman" w:hAnsi="Times New Roman" w:cs="Times New Roman"/>
                <w:color w:val="000000"/>
                <w:lang w:eastAsia="en-IN"/>
              </w:rPr>
              <w:t>0.7</w:t>
            </w:r>
          </w:p>
        </w:tc>
      </w:tr>
      <w:tr w:rsidR="00396FAC" w:rsidRPr="00517685" w14:paraId="749230D1" w14:textId="77777777" w:rsidTr="003A6C99">
        <w:trPr>
          <w:trHeight w:val="285"/>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19A08E18" w14:textId="77777777" w:rsidR="00396FAC" w:rsidRPr="00517685" w:rsidRDefault="00396FAC" w:rsidP="00396FAC">
            <w:pPr>
              <w:spacing w:after="0" w:line="240" w:lineRule="auto"/>
              <w:jc w:val="center"/>
              <w:rPr>
                <w:rFonts w:ascii="Times New Roman" w:eastAsia="Times New Roman" w:hAnsi="Times New Roman" w:cs="Times New Roman"/>
                <w:sz w:val="24"/>
                <w:szCs w:val="24"/>
                <w:lang w:eastAsia="en-IN"/>
              </w:rPr>
            </w:pPr>
            <w:r w:rsidRPr="00517685">
              <w:rPr>
                <w:rFonts w:ascii="Times New Roman" w:eastAsia="Times New Roman" w:hAnsi="Times New Roman" w:cs="Times New Roman"/>
                <w:sz w:val="24"/>
                <w:szCs w:val="24"/>
                <w:lang w:eastAsia="en-IN"/>
              </w:rPr>
              <w:t>Mean</w:t>
            </w:r>
          </w:p>
        </w:tc>
        <w:tc>
          <w:tcPr>
            <w:tcW w:w="2148" w:type="dxa"/>
            <w:tcBorders>
              <w:top w:val="nil"/>
              <w:left w:val="nil"/>
              <w:bottom w:val="single" w:sz="4" w:space="0" w:color="auto"/>
              <w:right w:val="single" w:sz="4" w:space="0" w:color="auto"/>
            </w:tcBorders>
            <w:shd w:val="clear" w:color="auto" w:fill="auto"/>
            <w:noWrap/>
            <w:vAlign w:val="bottom"/>
            <w:hideMark/>
          </w:tcPr>
          <w:p w14:paraId="3F77DE26" w14:textId="77777777" w:rsidR="00396FAC" w:rsidRPr="00517685" w:rsidRDefault="00396FAC" w:rsidP="00396FAC">
            <w:pPr>
              <w:spacing w:after="0" w:line="240" w:lineRule="auto"/>
              <w:jc w:val="center"/>
              <w:rPr>
                <w:rFonts w:ascii="Times New Roman" w:eastAsia="Times New Roman" w:hAnsi="Times New Roman" w:cs="Times New Roman"/>
                <w:color w:val="000000"/>
                <w:sz w:val="24"/>
                <w:szCs w:val="24"/>
                <w:lang w:eastAsia="en-IN"/>
              </w:rPr>
            </w:pPr>
            <w:r w:rsidRPr="00517685">
              <w:rPr>
                <w:rFonts w:ascii="Times New Roman" w:eastAsia="Times New Roman" w:hAnsi="Times New Roman" w:cs="Times New Roman"/>
                <w:color w:val="000000"/>
                <w:sz w:val="24"/>
                <w:szCs w:val="24"/>
                <w:lang w:eastAsia="en-IN"/>
              </w:rPr>
              <w:t>0.761667</w:t>
            </w:r>
            <w:r>
              <w:rPr>
                <w:rFonts w:ascii="Times New Roman" w:eastAsia="Times New Roman" w:hAnsi="Times New Roman" w:cs="Times New Roman"/>
                <w:color w:val="000000"/>
                <w:sz w:val="24"/>
                <w:szCs w:val="24"/>
                <w:lang w:eastAsia="en-IN"/>
              </w:rPr>
              <w:t>±0.595587</w:t>
            </w:r>
          </w:p>
        </w:tc>
      </w:tr>
    </w:tbl>
    <w:p w14:paraId="69628E6A" w14:textId="0E2EB9A9" w:rsidR="00396FAC" w:rsidRDefault="00396FAC" w:rsidP="00396FAC">
      <w:pPr>
        <w:spacing w:line="480" w:lineRule="auto"/>
        <w:rPr>
          <w:rFonts w:ascii="Times New Roman" w:hAnsi="Times New Roman" w:cs="Times New Roman"/>
          <w:b/>
          <w:i/>
          <w:sz w:val="20"/>
          <w:szCs w:val="20"/>
        </w:rPr>
      </w:pPr>
      <w:r w:rsidRPr="00CB5FF4">
        <w:rPr>
          <w:rFonts w:ascii="Times New Roman" w:hAnsi="Times New Roman" w:cs="Times New Roman"/>
          <w:b/>
          <w:sz w:val="20"/>
          <w:szCs w:val="20"/>
        </w:rPr>
        <w:t>Table</w:t>
      </w:r>
      <w:r>
        <w:rPr>
          <w:rFonts w:ascii="Times New Roman" w:hAnsi="Times New Roman" w:cs="Times New Roman"/>
          <w:b/>
          <w:sz w:val="20"/>
          <w:szCs w:val="20"/>
        </w:rPr>
        <w:t xml:space="preserve"> 5</w:t>
      </w:r>
      <w:r w:rsidRPr="00CB5FF4">
        <w:rPr>
          <w:rFonts w:ascii="Times New Roman" w:hAnsi="Times New Roman" w:cs="Times New Roman"/>
          <w:b/>
          <w:sz w:val="20"/>
          <w:szCs w:val="20"/>
        </w:rPr>
        <w:t>:</w:t>
      </w:r>
      <w:r w:rsidRPr="00CB5FF4">
        <w:rPr>
          <w:rFonts w:ascii="Times New Roman" w:hAnsi="Times New Roman" w:cs="Times New Roman"/>
          <w:sz w:val="20"/>
          <w:szCs w:val="20"/>
        </w:rPr>
        <w:t xml:space="preserve"> </w:t>
      </w:r>
      <w:r w:rsidRPr="00CB5FF4">
        <w:rPr>
          <w:rFonts w:ascii="Times New Roman" w:hAnsi="Times New Roman" w:cs="Times New Roman"/>
          <w:b/>
          <w:sz w:val="20"/>
          <w:szCs w:val="20"/>
        </w:rPr>
        <w:t>Dust Accumulation (mg/cm</w:t>
      </w:r>
      <w:r w:rsidRPr="00CB5FF4">
        <w:rPr>
          <w:rFonts w:ascii="Times New Roman" w:hAnsi="Times New Roman" w:cs="Times New Roman"/>
          <w:b/>
          <w:sz w:val="20"/>
          <w:szCs w:val="20"/>
          <w:vertAlign w:val="superscript"/>
        </w:rPr>
        <w:t>2</w:t>
      </w:r>
      <w:r w:rsidRPr="00CB5FF4">
        <w:rPr>
          <w:rFonts w:ascii="Times New Roman" w:hAnsi="Times New Roman" w:cs="Times New Roman"/>
          <w:b/>
          <w:sz w:val="20"/>
          <w:szCs w:val="20"/>
        </w:rPr>
        <w:t xml:space="preserve">) In leaves of </w:t>
      </w:r>
      <w:r>
        <w:rPr>
          <w:rFonts w:ascii="Times New Roman" w:hAnsi="Times New Roman" w:cs="Times New Roman"/>
          <w:b/>
          <w:i/>
          <w:sz w:val="20"/>
          <w:szCs w:val="20"/>
        </w:rPr>
        <w:t>Cassia siamea</w:t>
      </w:r>
    </w:p>
    <w:p w14:paraId="056178BE" w14:textId="77777777" w:rsidR="00396FAC" w:rsidRDefault="00396FAC" w:rsidP="00396FAC">
      <w:pPr>
        <w:jc w:val="both"/>
        <w:rPr>
          <w:rFonts w:ascii="Times New Roman" w:hAnsi="Times New Roman" w:cs="Times New Roman"/>
          <w:sz w:val="24"/>
          <w:szCs w:val="24"/>
        </w:rPr>
      </w:pPr>
    </w:p>
    <w:p w14:paraId="68387C91" w14:textId="77777777" w:rsidR="00396FAC" w:rsidRDefault="00396FAC" w:rsidP="00D60766">
      <w:pPr>
        <w:spacing w:line="480" w:lineRule="auto"/>
        <w:rPr>
          <w:rFonts w:ascii="Times New Roman" w:hAnsi="Times New Roman" w:cs="Times New Roman"/>
          <w:b/>
          <w:sz w:val="20"/>
          <w:szCs w:val="20"/>
        </w:rPr>
      </w:pPr>
    </w:p>
    <w:p w14:paraId="2973013E" w14:textId="77777777" w:rsidR="00396FAC" w:rsidRDefault="00396FAC" w:rsidP="00D60766">
      <w:pPr>
        <w:spacing w:line="480" w:lineRule="auto"/>
        <w:rPr>
          <w:rFonts w:ascii="Times New Roman" w:hAnsi="Times New Roman" w:cs="Times New Roman"/>
          <w:b/>
          <w:sz w:val="20"/>
          <w:szCs w:val="20"/>
        </w:rPr>
      </w:pPr>
    </w:p>
    <w:p w14:paraId="3C0360D8" w14:textId="77777777" w:rsidR="00396FAC" w:rsidRDefault="00396FAC" w:rsidP="00D60766">
      <w:pPr>
        <w:spacing w:line="480" w:lineRule="auto"/>
        <w:rPr>
          <w:rFonts w:ascii="Times New Roman" w:hAnsi="Times New Roman" w:cs="Times New Roman"/>
          <w:b/>
          <w:sz w:val="20"/>
          <w:szCs w:val="20"/>
        </w:rPr>
      </w:pPr>
    </w:p>
    <w:p w14:paraId="68A71695" w14:textId="77777777" w:rsidR="00396FAC" w:rsidRDefault="00396FAC" w:rsidP="00D60766">
      <w:pPr>
        <w:spacing w:line="480" w:lineRule="auto"/>
        <w:rPr>
          <w:rFonts w:ascii="Times New Roman" w:hAnsi="Times New Roman" w:cs="Times New Roman"/>
          <w:b/>
          <w:sz w:val="20"/>
          <w:szCs w:val="20"/>
        </w:rPr>
      </w:pPr>
    </w:p>
    <w:p w14:paraId="6D1A4358" w14:textId="77777777" w:rsidR="00396FAC" w:rsidRDefault="00396FAC" w:rsidP="00D60766">
      <w:pPr>
        <w:spacing w:line="480" w:lineRule="auto"/>
        <w:rPr>
          <w:rFonts w:ascii="Times New Roman" w:hAnsi="Times New Roman" w:cs="Times New Roman"/>
          <w:b/>
          <w:sz w:val="20"/>
          <w:szCs w:val="20"/>
        </w:rPr>
      </w:pPr>
    </w:p>
    <w:p w14:paraId="2396726B" w14:textId="77777777" w:rsidR="00396FAC" w:rsidRDefault="00396FAC" w:rsidP="00D60766">
      <w:pPr>
        <w:spacing w:line="480" w:lineRule="auto"/>
        <w:rPr>
          <w:rFonts w:ascii="Times New Roman" w:hAnsi="Times New Roman" w:cs="Times New Roman"/>
          <w:b/>
          <w:sz w:val="20"/>
          <w:szCs w:val="20"/>
        </w:rPr>
      </w:pPr>
    </w:p>
    <w:p w14:paraId="1894C2DD" w14:textId="19F1EB24" w:rsidR="00D60766" w:rsidRPr="008A4224" w:rsidRDefault="00D60766" w:rsidP="008A4224">
      <w:pPr>
        <w:spacing w:line="480" w:lineRule="auto"/>
        <w:rPr>
          <w:rFonts w:ascii="Times New Roman" w:hAnsi="Times New Roman" w:cs="Times New Roman"/>
          <w:b/>
          <w:i/>
          <w:sz w:val="20"/>
          <w:szCs w:val="20"/>
        </w:rPr>
      </w:pPr>
    </w:p>
    <w:p w14:paraId="28135C41" w14:textId="248CA66A" w:rsidR="00803D7A" w:rsidRPr="008A4224" w:rsidRDefault="008A4224" w:rsidP="008A4224">
      <w:pPr>
        <w:spacing w:line="480" w:lineRule="auto"/>
        <w:jc w:val="center"/>
        <w:rPr>
          <w:b/>
        </w:rPr>
      </w:pPr>
      <w:r>
        <w:rPr>
          <w:b/>
        </w:rPr>
        <w:lastRenderedPageBreak/>
        <w:t xml:space="preserve">   </w:t>
      </w:r>
    </w:p>
    <w:p w14:paraId="28135C48" w14:textId="77777777" w:rsidR="00803D7A" w:rsidRDefault="00803D7A" w:rsidP="00803D7A">
      <w:pPr>
        <w:spacing w:line="480" w:lineRule="auto"/>
        <w:jc w:val="center"/>
        <w:rPr>
          <w:rFonts w:ascii="Times New Roman" w:hAnsi="Times New Roman" w:cs="Times New Roman"/>
          <w:sz w:val="24"/>
          <w:szCs w:val="24"/>
        </w:rPr>
      </w:pPr>
      <w:r>
        <w:rPr>
          <w:noProof/>
          <w:lang w:eastAsia="en-IN"/>
        </w:rPr>
        <w:drawing>
          <wp:inline distT="0" distB="0" distL="0" distR="0" wp14:anchorId="28135E6E" wp14:editId="28135E6F">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135C49" w14:textId="35E3CCF4" w:rsidR="00803D7A" w:rsidRPr="00BC5B79" w:rsidRDefault="00803D7A" w:rsidP="00803D7A">
      <w:pPr>
        <w:spacing w:line="480" w:lineRule="auto"/>
        <w:jc w:val="both"/>
        <w:rPr>
          <w:rFonts w:ascii="Times New Roman" w:hAnsi="Times New Roman" w:cs="Times New Roman"/>
          <w:b/>
          <w:i/>
          <w:sz w:val="24"/>
          <w:szCs w:val="24"/>
        </w:rPr>
      </w:pPr>
      <w:r w:rsidRPr="00631BC1">
        <w:rPr>
          <w:rFonts w:ascii="Times New Roman" w:hAnsi="Times New Roman" w:cs="Times New Roman"/>
          <w:b/>
          <w:sz w:val="24"/>
          <w:szCs w:val="24"/>
        </w:rPr>
        <w:t xml:space="preserve">                          </w:t>
      </w:r>
      <w:r w:rsidR="003C53DD">
        <w:rPr>
          <w:b/>
        </w:rPr>
        <w:t>Fig 5</w:t>
      </w:r>
      <w:r w:rsidRPr="00631BC1">
        <w:rPr>
          <w:b/>
        </w:rPr>
        <w:t>: Seasonal variation of dust accumulation (mg/cm</w:t>
      </w:r>
      <w:r w:rsidR="002A3FBE" w:rsidRPr="002A3FBE">
        <w:rPr>
          <w:b/>
          <w:vertAlign w:val="superscript"/>
        </w:rPr>
        <w:t>2</w:t>
      </w:r>
      <w:r w:rsidRPr="00631BC1">
        <w:rPr>
          <w:b/>
        </w:rPr>
        <w:t xml:space="preserve">) in </w:t>
      </w:r>
      <w:r w:rsidRPr="00BC5B79">
        <w:rPr>
          <w:b/>
          <w:i/>
        </w:rPr>
        <w:t>Cassia siamea</w:t>
      </w:r>
    </w:p>
    <w:p w14:paraId="6C1289C5" w14:textId="7D0BA3F0" w:rsidR="00A22AF6" w:rsidRDefault="00021B6E" w:rsidP="00BC5B79">
      <w:pPr>
        <w:rPr>
          <w:rFonts w:ascii="Times New Roman" w:hAnsi="Times New Roman" w:cs="Times New Roman"/>
          <w:b/>
          <w:sz w:val="20"/>
          <w:szCs w:val="20"/>
        </w:rPr>
      </w:pPr>
      <w:r w:rsidRPr="00CB5FF4">
        <w:rPr>
          <w:rFonts w:ascii="Times New Roman" w:hAnsi="Times New Roman" w:cs="Times New Roman"/>
          <w:b/>
          <w:sz w:val="20"/>
          <w:szCs w:val="20"/>
        </w:rPr>
        <w:t>Table</w:t>
      </w:r>
      <w:r>
        <w:rPr>
          <w:rFonts w:ascii="Times New Roman" w:hAnsi="Times New Roman" w:cs="Times New Roman"/>
          <w:b/>
          <w:sz w:val="20"/>
          <w:szCs w:val="20"/>
        </w:rPr>
        <w:t xml:space="preserve"> 6</w:t>
      </w:r>
      <w:r w:rsidRPr="00CB5FF4">
        <w:rPr>
          <w:rFonts w:ascii="Times New Roman" w:hAnsi="Times New Roman" w:cs="Times New Roman"/>
          <w:b/>
          <w:sz w:val="20"/>
          <w:szCs w:val="20"/>
        </w:rPr>
        <w:t>:</w:t>
      </w:r>
      <w:r w:rsidRPr="00CB5FF4">
        <w:rPr>
          <w:rFonts w:ascii="Times New Roman" w:hAnsi="Times New Roman" w:cs="Times New Roman"/>
          <w:sz w:val="20"/>
          <w:szCs w:val="20"/>
        </w:rPr>
        <w:t xml:space="preserve"> </w:t>
      </w:r>
      <w:r w:rsidRPr="00CB5FF4">
        <w:rPr>
          <w:rFonts w:ascii="Times New Roman" w:hAnsi="Times New Roman" w:cs="Times New Roman"/>
          <w:b/>
          <w:sz w:val="20"/>
          <w:szCs w:val="20"/>
        </w:rPr>
        <w:t>Dust Accumulation (mg/cm</w:t>
      </w:r>
      <w:r w:rsidRPr="00CB5FF4">
        <w:rPr>
          <w:rFonts w:ascii="Times New Roman" w:hAnsi="Times New Roman" w:cs="Times New Roman"/>
          <w:b/>
          <w:sz w:val="20"/>
          <w:szCs w:val="20"/>
          <w:vertAlign w:val="superscript"/>
        </w:rPr>
        <w:t>2</w:t>
      </w:r>
      <w:r>
        <w:rPr>
          <w:rFonts w:ascii="Times New Roman" w:hAnsi="Times New Roman" w:cs="Times New Roman"/>
          <w:b/>
          <w:sz w:val="20"/>
          <w:szCs w:val="20"/>
        </w:rPr>
        <w:t>) on</w:t>
      </w:r>
      <w:r w:rsidRPr="00CB5FF4">
        <w:rPr>
          <w:rFonts w:ascii="Times New Roman" w:hAnsi="Times New Roman" w:cs="Times New Roman"/>
          <w:b/>
          <w:sz w:val="20"/>
          <w:szCs w:val="20"/>
        </w:rPr>
        <w:t xml:space="preserve"> leaves </w:t>
      </w:r>
    </w:p>
    <w:p w14:paraId="28135C4A" w14:textId="1D7DDF51" w:rsidR="00803D7A" w:rsidRPr="00A22AF6" w:rsidRDefault="00021B6E" w:rsidP="00A22AF6">
      <w:pPr>
        <w:rPr>
          <w:rFonts w:ascii="Times New Roman" w:hAnsi="Times New Roman" w:cs="Times New Roman"/>
          <w:b/>
          <w:sz w:val="20"/>
          <w:szCs w:val="20"/>
        </w:rPr>
      </w:pPr>
      <w:r w:rsidRPr="00CB5FF4">
        <w:rPr>
          <w:rFonts w:ascii="Times New Roman" w:hAnsi="Times New Roman" w:cs="Times New Roman"/>
          <w:b/>
          <w:sz w:val="20"/>
          <w:szCs w:val="20"/>
        </w:rPr>
        <w:t xml:space="preserve">of </w:t>
      </w:r>
      <w:r w:rsidR="00BC5B79" w:rsidRPr="00BC5B79">
        <w:rPr>
          <w:b/>
          <w:i/>
        </w:rPr>
        <w:t>Cassia siamea</w:t>
      </w:r>
      <w:r w:rsidR="00A22AF6">
        <w:rPr>
          <w:rFonts w:ascii="Times New Roman" w:hAnsi="Times New Roman" w:cs="Times New Roman"/>
          <w:b/>
          <w:sz w:val="20"/>
          <w:szCs w:val="20"/>
        </w:rPr>
        <w:t xml:space="preserve"> </w:t>
      </w:r>
      <w:r w:rsidR="00BC5B79" w:rsidRPr="00CB5FF4">
        <w:rPr>
          <w:rFonts w:ascii="Times New Roman" w:hAnsi="Times New Roman" w:cs="Times New Roman"/>
          <w:b/>
          <w:sz w:val="20"/>
          <w:szCs w:val="20"/>
        </w:rPr>
        <w:t>in Winter season</w:t>
      </w:r>
    </w:p>
    <w:tbl>
      <w:tblPr>
        <w:tblpPr w:leftFromText="180" w:rightFromText="180" w:vertAnchor="text" w:horzAnchor="margin" w:tblpY="5"/>
        <w:tblW w:w="4219" w:type="dxa"/>
        <w:tblLook w:val="04A0" w:firstRow="1" w:lastRow="0" w:firstColumn="1" w:lastColumn="0" w:noHBand="0" w:noVBand="1"/>
      </w:tblPr>
      <w:tblGrid>
        <w:gridCol w:w="1939"/>
        <w:gridCol w:w="2280"/>
      </w:tblGrid>
      <w:tr w:rsidR="00803D7A" w:rsidRPr="00D541FE" w14:paraId="28135C4E" w14:textId="77777777" w:rsidTr="00CB0EC9">
        <w:trPr>
          <w:trHeight w:val="493"/>
        </w:trPr>
        <w:tc>
          <w:tcPr>
            <w:tcW w:w="1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5C4C" w14:textId="77777777" w:rsidR="00803D7A" w:rsidRPr="00D541FE" w:rsidRDefault="00803D7A" w:rsidP="00E53101">
            <w:pPr>
              <w:spacing w:after="0" w:line="240" w:lineRule="auto"/>
              <w:jc w:val="center"/>
              <w:rPr>
                <w:rFonts w:ascii="Times New Roman" w:eastAsia="Times New Roman" w:hAnsi="Times New Roman" w:cs="Times New Roman"/>
                <w:sz w:val="24"/>
                <w:szCs w:val="24"/>
                <w:lang w:eastAsia="en-IN"/>
              </w:rPr>
            </w:pPr>
            <w:r w:rsidRPr="00D541FE">
              <w:rPr>
                <w:rFonts w:ascii="Times New Roman" w:eastAsia="Times New Roman" w:hAnsi="Times New Roman" w:cs="Times New Roman"/>
                <w:sz w:val="24"/>
                <w:szCs w:val="24"/>
                <w:lang w:eastAsia="en-IN"/>
              </w:rPr>
              <w:t>Month</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28135C4D" w14:textId="77777777" w:rsidR="00803D7A" w:rsidRPr="00D541FE" w:rsidRDefault="00803D7A" w:rsidP="00E53101">
            <w:pPr>
              <w:spacing w:after="0" w:line="240" w:lineRule="auto"/>
              <w:jc w:val="center"/>
              <w:rPr>
                <w:rFonts w:ascii="Times New Roman" w:eastAsia="Times New Roman" w:hAnsi="Times New Roman" w:cs="Times New Roman"/>
                <w:color w:val="000000"/>
                <w:sz w:val="24"/>
                <w:szCs w:val="24"/>
                <w:lang w:eastAsia="en-IN"/>
              </w:rPr>
            </w:pPr>
            <w:r w:rsidRPr="00D541FE">
              <w:rPr>
                <w:rFonts w:ascii="Times New Roman" w:eastAsia="Times New Roman" w:hAnsi="Times New Roman" w:cs="Times New Roman"/>
                <w:color w:val="000000"/>
                <w:sz w:val="24"/>
                <w:szCs w:val="24"/>
                <w:lang w:eastAsia="en-IN"/>
              </w:rPr>
              <w:t>Dust mg/cm2</w:t>
            </w:r>
          </w:p>
        </w:tc>
      </w:tr>
      <w:tr w:rsidR="00803D7A" w:rsidRPr="00D541FE" w14:paraId="28135C51" w14:textId="77777777" w:rsidTr="00CB0EC9">
        <w:trPr>
          <w:trHeight w:val="493"/>
        </w:trPr>
        <w:tc>
          <w:tcPr>
            <w:tcW w:w="1939" w:type="dxa"/>
            <w:tcBorders>
              <w:top w:val="nil"/>
              <w:left w:val="single" w:sz="4" w:space="0" w:color="auto"/>
              <w:bottom w:val="single" w:sz="4" w:space="0" w:color="auto"/>
              <w:right w:val="single" w:sz="4" w:space="0" w:color="auto"/>
            </w:tcBorders>
            <w:shd w:val="clear" w:color="auto" w:fill="auto"/>
            <w:noWrap/>
            <w:vAlign w:val="center"/>
            <w:hideMark/>
          </w:tcPr>
          <w:p w14:paraId="28135C4F" w14:textId="77777777" w:rsidR="00803D7A" w:rsidRPr="00D541FE" w:rsidRDefault="00803D7A" w:rsidP="00E53101">
            <w:pPr>
              <w:spacing w:after="0" w:line="240" w:lineRule="auto"/>
              <w:jc w:val="center"/>
              <w:rPr>
                <w:rFonts w:ascii="Times New Roman" w:eastAsia="Times New Roman" w:hAnsi="Times New Roman" w:cs="Times New Roman"/>
                <w:sz w:val="24"/>
                <w:szCs w:val="24"/>
                <w:lang w:eastAsia="en-IN"/>
              </w:rPr>
            </w:pPr>
            <w:r w:rsidRPr="00D541FE">
              <w:rPr>
                <w:rFonts w:ascii="Times New Roman" w:eastAsia="Times New Roman" w:hAnsi="Times New Roman" w:cs="Times New Roman"/>
                <w:sz w:val="24"/>
                <w:szCs w:val="24"/>
                <w:lang w:eastAsia="en-IN"/>
              </w:rPr>
              <w:t>November</w:t>
            </w:r>
          </w:p>
        </w:tc>
        <w:tc>
          <w:tcPr>
            <w:tcW w:w="2280" w:type="dxa"/>
            <w:tcBorders>
              <w:top w:val="nil"/>
              <w:left w:val="nil"/>
              <w:bottom w:val="single" w:sz="4" w:space="0" w:color="auto"/>
              <w:right w:val="single" w:sz="4" w:space="0" w:color="auto"/>
            </w:tcBorders>
            <w:shd w:val="clear" w:color="auto" w:fill="auto"/>
            <w:noWrap/>
            <w:vAlign w:val="bottom"/>
            <w:hideMark/>
          </w:tcPr>
          <w:p w14:paraId="28135C50" w14:textId="77777777" w:rsidR="00803D7A" w:rsidRPr="00D541FE" w:rsidRDefault="00803D7A" w:rsidP="00E53101">
            <w:pPr>
              <w:spacing w:after="0" w:line="240" w:lineRule="auto"/>
              <w:jc w:val="center"/>
              <w:rPr>
                <w:rFonts w:ascii="Times New Roman" w:eastAsia="Times New Roman" w:hAnsi="Times New Roman" w:cs="Times New Roman"/>
                <w:color w:val="000000"/>
                <w:sz w:val="24"/>
                <w:szCs w:val="24"/>
                <w:lang w:eastAsia="en-IN"/>
              </w:rPr>
            </w:pPr>
            <w:r w:rsidRPr="00D541FE">
              <w:rPr>
                <w:rFonts w:ascii="Times New Roman" w:eastAsia="Times New Roman" w:hAnsi="Times New Roman" w:cs="Times New Roman"/>
                <w:color w:val="000000"/>
                <w:sz w:val="24"/>
                <w:szCs w:val="24"/>
                <w:lang w:eastAsia="en-IN"/>
              </w:rPr>
              <w:t>1.19</w:t>
            </w:r>
          </w:p>
        </w:tc>
      </w:tr>
      <w:tr w:rsidR="00803D7A" w:rsidRPr="00D541FE" w14:paraId="28135C54" w14:textId="77777777" w:rsidTr="00CB0EC9">
        <w:trPr>
          <w:trHeight w:val="493"/>
        </w:trPr>
        <w:tc>
          <w:tcPr>
            <w:tcW w:w="1939" w:type="dxa"/>
            <w:tcBorders>
              <w:top w:val="nil"/>
              <w:left w:val="single" w:sz="4" w:space="0" w:color="auto"/>
              <w:bottom w:val="single" w:sz="4" w:space="0" w:color="auto"/>
              <w:right w:val="single" w:sz="4" w:space="0" w:color="auto"/>
            </w:tcBorders>
            <w:shd w:val="clear" w:color="auto" w:fill="auto"/>
            <w:noWrap/>
            <w:vAlign w:val="center"/>
            <w:hideMark/>
          </w:tcPr>
          <w:p w14:paraId="28135C52" w14:textId="77777777" w:rsidR="00803D7A" w:rsidRPr="00D541FE" w:rsidRDefault="00803D7A" w:rsidP="00E53101">
            <w:pPr>
              <w:spacing w:after="0" w:line="240" w:lineRule="auto"/>
              <w:jc w:val="center"/>
              <w:rPr>
                <w:rFonts w:ascii="Times New Roman" w:eastAsia="Times New Roman" w:hAnsi="Times New Roman" w:cs="Times New Roman"/>
                <w:sz w:val="24"/>
                <w:szCs w:val="24"/>
                <w:lang w:eastAsia="en-IN"/>
              </w:rPr>
            </w:pPr>
            <w:r w:rsidRPr="00D541FE">
              <w:rPr>
                <w:rFonts w:ascii="Times New Roman" w:eastAsia="Times New Roman" w:hAnsi="Times New Roman" w:cs="Times New Roman"/>
                <w:sz w:val="24"/>
                <w:szCs w:val="24"/>
                <w:lang w:eastAsia="en-IN"/>
              </w:rPr>
              <w:t>December</w:t>
            </w:r>
          </w:p>
        </w:tc>
        <w:tc>
          <w:tcPr>
            <w:tcW w:w="2280" w:type="dxa"/>
            <w:tcBorders>
              <w:top w:val="nil"/>
              <w:left w:val="nil"/>
              <w:bottom w:val="single" w:sz="4" w:space="0" w:color="auto"/>
              <w:right w:val="single" w:sz="4" w:space="0" w:color="auto"/>
            </w:tcBorders>
            <w:shd w:val="clear" w:color="auto" w:fill="auto"/>
            <w:noWrap/>
            <w:vAlign w:val="bottom"/>
            <w:hideMark/>
          </w:tcPr>
          <w:p w14:paraId="28135C53" w14:textId="77777777" w:rsidR="00803D7A" w:rsidRPr="00D541FE" w:rsidRDefault="00803D7A" w:rsidP="00E53101">
            <w:pPr>
              <w:spacing w:after="0" w:line="240" w:lineRule="auto"/>
              <w:jc w:val="center"/>
              <w:rPr>
                <w:rFonts w:ascii="Times New Roman" w:eastAsia="Times New Roman" w:hAnsi="Times New Roman" w:cs="Times New Roman"/>
                <w:color w:val="000000"/>
                <w:sz w:val="24"/>
                <w:szCs w:val="24"/>
                <w:lang w:eastAsia="en-IN"/>
              </w:rPr>
            </w:pPr>
            <w:r w:rsidRPr="00D541FE">
              <w:rPr>
                <w:rFonts w:ascii="Times New Roman" w:eastAsia="Times New Roman" w:hAnsi="Times New Roman" w:cs="Times New Roman"/>
                <w:color w:val="000000"/>
                <w:sz w:val="24"/>
                <w:szCs w:val="24"/>
                <w:lang w:eastAsia="en-IN"/>
              </w:rPr>
              <w:t>1.4</w:t>
            </w:r>
          </w:p>
        </w:tc>
      </w:tr>
      <w:tr w:rsidR="00803D7A" w:rsidRPr="00D541FE" w14:paraId="28135C57" w14:textId="77777777" w:rsidTr="00CB0EC9">
        <w:trPr>
          <w:trHeight w:val="493"/>
        </w:trPr>
        <w:tc>
          <w:tcPr>
            <w:tcW w:w="1939" w:type="dxa"/>
            <w:tcBorders>
              <w:top w:val="nil"/>
              <w:left w:val="single" w:sz="4" w:space="0" w:color="auto"/>
              <w:bottom w:val="single" w:sz="4" w:space="0" w:color="auto"/>
              <w:right w:val="single" w:sz="4" w:space="0" w:color="auto"/>
            </w:tcBorders>
            <w:shd w:val="clear" w:color="auto" w:fill="auto"/>
            <w:noWrap/>
            <w:vAlign w:val="center"/>
            <w:hideMark/>
          </w:tcPr>
          <w:p w14:paraId="28135C55" w14:textId="77777777" w:rsidR="00803D7A" w:rsidRPr="00D541FE" w:rsidRDefault="00803D7A" w:rsidP="00E53101">
            <w:pPr>
              <w:spacing w:after="0" w:line="240" w:lineRule="auto"/>
              <w:jc w:val="center"/>
              <w:rPr>
                <w:rFonts w:ascii="Times New Roman" w:eastAsia="Times New Roman" w:hAnsi="Times New Roman" w:cs="Times New Roman"/>
                <w:sz w:val="24"/>
                <w:szCs w:val="24"/>
                <w:lang w:eastAsia="en-IN"/>
              </w:rPr>
            </w:pPr>
            <w:r w:rsidRPr="00D541FE">
              <w:rPr>
                <w:rFonts w:ascii="Times New Roman" w:eastAsia="Times New Roman" w:hAnsi="Times New Roman" w:cs="Times New Roman"/>
                <w:sz w:val="24"/>
                <w:szCs w:val="24"/>
                <w:lang w:eastAsia="en-IN"/>
              </w:rPr>
              <w:t>Jan-20</w:t>
            </w:r>
          </w:p>
        </w:tc>
        <w:tc>
          <w:tcPr>
            <w:tcW w:w="2280" w:type="dxa"/>
            <w:tcBorders>
              <w:top w:val="nil"/>
              <w:left w:val="nil"/>
              <w:bottom w:val="single" w:sz="4" w:space="0" w:color="auto"/>
              <w:right w:val="single" w:sz="4" w:space="0" w:color="auto"/>
            </w:tcBorders>
            <w:shd w:val="clear" w:color="auto" w:fill="auto"/>
            <w:noWrap/>
            <w:vAlign w:val="bottom"/>
            <w:hideMark/>
          </w:tcPr>
          <w:p w14:paraId="28135C56" w14:textId="77777777" w:rsidR="00803D7A" w:rsidRPr="00D541FE" w:rsidRDefault="00803D7A" w:rsidP="00E53101">
            <w:pPr>
              <w:spacing w:after="0" w:line="240" w:lineRule="auto"/>
              <w:jc w:val="center"/>
              <w:rPr>
                <w:rFonts w:ascii="Times New Roman" w:eastAsia="Times New Roman" w:hAnsi="Times New Roman" w:cs="Times New Roman"/>
                <w:color w:val="000000"/>
                <w:sz w:val="24"/>
                <w:szCs w:val="24"/>
                <w:lang w:eastAsia="en-IN"/>
              </w:rPr>
            </w:pPr>
            <w:r w:rsidRPr="00D541FE">
              <w:rPr>
                <w:rFonts w:ascii="Times New Roman" w:eastAsia="Times New Roman" w:hAnsi="Times New Roman" w:cs="Times New Roman"/>
                <w:color w:val="000000"/>
                <w:sz w:val="24"/>
                <w:szCs w:val="24"/>
                <w:lang w:eastAsia="en-IN"/>
              </w:rPr>
              <w:t>2.05</w:t>
            </w:r>
          </w:p>
        </w:tc>
      </w:tr>
      <w:tr w:rsidR="00803D7A" w:rsidRPr="00D541FE" w14:paraId="28135C5A" w14:textId="77777777" w:rsidTr="00CB0EC9">
        <w:trPr>
          <w:trHeight w:val="493"/>
        </w:trPr>
        <w:tc>
          <w:tcPr>
            <w:tcW w:w="1939" w:type="dxa"/>
            <w:tcBorders>
              <w:top w:val="nil"/>
              <w:left w:val="single" w:sz="4" w:space="0" w:color="auto"/>
              <w:bottom w:val="single" w:sz="4" w:space="0" w:color="auto"/>
              <w:right w:val="single" w:sz="4" w:space="0" w:color="auto"/>
            </w:tcBorders>
            <w:shd w:val="clear" w:color="auto" w:fill="auto"/>
            <w:noWrap/>
            <w:vAlign w:val="center"/>
            <w:hideMark/>
          </w:tcPr>
          <w:p w14:paraId="28135C58" w14:textId="77777777" w:rsidR="00803D7A" w:rsidRPr="00D541FE" w:rsidRDefault="00803D7A" w:rsidP="00E53101">
            <w:pPr>
              <w:spacing w:after="0" w:line="240" w:lineRule="auto"/>
              <w:jc w:val="center"/>
              <w:rPr>
                <w:rFonts w:ascii="Times New Roman" w:eastAsia="Times New Roman" w:hAnsi="Times New Roman" w:cs="Times New Roman"/>
                <w:sz w:val="24"/>
                <w:szCs w:val="24"/>
                <w:lang w:eastAsia="en-IN"/>
              </w:rPr>
            </w:pPr>
            <w:r w:rsidRPr="00D541FE">
              <w:rPr>
                <w:rFonts w:ascii="Times New Roman" w:eastAsia="Times New Roman" w:hAnsi="Times New Roman" w:cs="Times New Roman"/>
                <w:sz w:val="24"/>
                <w:szCs w:val="24"/>
                <w:lang w:eastAsia="en-IN"/>
              </w:rPr>
              <w:t>February</w:t>
            </w:r>
          </w:p>
        </w:tc>
        <w:tc>
          <w:tcPr>
            <w:tcW w:w="2280" w:type="dxa"/>
            <w:tcBorders>
              <w:top w:val="nil"/>
              <w:left w:val="nil"/>
              <w:bottom w:val="single" w:sz="4" w:space="0" w:color="auto"/>
              <w:right w:val="single" w:sz="4" w:space="0" w:color="auto"/>
            </w:tcBorders>
            <w:shd w:val="clear" w:color="auto" w:fill="auto"/>
            <w:noWrap/>
            <w:vAlign w:val="bottom"/>
            <w:hideMark/>
          </w:tcPr>
          <w:p w14:paraId="28135C59" w14:textId="77777777" w:rsidR="00803D7A" w:rsidRPr="00D541FE" w:rsidRDefault="00803D7A" w:rsidP="00E53101">
            <w:pPr>
              <w:spacing w:after="0" w:line="240" w:lineRule="auto"/>
              <w:jc w:val="center"/>
              <w:rPr>
                <w:rFonts w:ascii="Times New Roman" w:eastAsia="Times New Roman" w:hAnsi="Times New Roman" w:cs="Times New Roman"/>
                <w:color w:val="000000"/>
                <w:sz w:val="24"/>
                <w:szCs w:val="24"/>
                <w:lang w:eastAsia="en-IN"/>
              </w:rPr>
            </w:pPr>
            <w:r w:rsidRPr="00D541FE">
              <w:rPr>
                <w:rFonts w:ascii="Times New Roman" w:eastAsia="Times New Roman" w:hAnsi="Times New Roman" w:cs="Times New Roman"/>
                <w:color w:val="000000"/>
                <w:sz w:val="24"/>
                <w:szCs w:val="24"/>
                <w:lang w:eastAsia="en-IN"/>
              </w:rPr>
              <w:t>0.32</w:t>
            </w:r>
          </w:p>
        </w:tc>
      </w:tr>
      <w:tr w:rsidR="00803D7A" w:rsidRPr="00D541FE" w14:paraId="28135C5D" w14:textId="77777777" w:rsidTr="00CB0EC9">
        <w:trPr>
          <w:trHeight w:val="493"/>
        </w:trPr>
        <w:tc>
          <w:tcPr>
            <w:tcW w:w="1939" w:type="dxa"/>
            <w:tcBorders>
              <w:top w:val="nil"/>
              <w:left w:val="single" w:sz="4" w:space="0" w:color="auto"/>
              <w:bottom w:val="single" w:sz="4" w:space="0" w:color="auto"/>
              <w:right w:val="single" w:sz="4" w:space="0" w:color="auto"/>
            </w:tcBorders>
            <w:shd w:val="clear" w:color="auto" w:fill="auto"/>
            <w:noWrap/>
            <w:vAlign w:val="center"/>
            <w:hideMark/>
          </w:tcPr>
          <w:p w14:paraId="28135C5B" w14:textId="77777777" w:rsidR="00803D7A" w:rsidRPr="00D541FE" w:rsidRDefault="00803D7A" w:rsidP="00E53101">
            <w:pPr>
              <w:spacing w:after="0" w:line="240" w:lineRule="auto"/>
              <w:jc w:val="center"/>
              <w:rPr>
                <w:rFonts w:ascii="Times New Roman" w:eastAsia="Times New Roman" w:hAnsi="Times New Roman" w:cs="Times New Roman"/>
                <w:sz w:val="24"/>
                <w:szCs w:val="24"/>
                <w:lang w:eastAsia="en-IN"/>
              </w:rPr>
            </w:pPr>
            <w:r w:rsidRPr="00D541FE">
              <w:rPr>
                <w:rFonts w:ascii="Times New Roman" w:eastAsia="Times New Roman" w:hAnsi="Times New Roman" w:cs="Times New Roman"/>
                <w:sz w:val="24"/>
                <w:szCs w:val="24"/>
                <w:lang w:eastAsia="en-IN"/>
              </w:rPr>
              <w:t>Mean</w:t>
            </w:r>
          </w:p>
        </w:tc>
        <w:tc>
          <w:tcPr>
            <w:tcW w:w="2280" w:type="dxa"/>
            <w:tcBorders>
              <w:top w:val="nil"/>
              <w:left w:val="nil"/>
              <w:bottom w:val="single" w:sz="4" w:space="0" w:color="auto"/>
              <w:right w:val="single" w:sz="4" w:space="0" w:color="auto"/>
            </w:tcBorders>
            <w:shd w:val="clear" w:color="auto" w:fill="auto"/>
            <w:noWrap/>
            <w:vAlign w:val="bottom"/>
            <w:hideMark/>
          </w:tcPr>
          <w:p w14:paraId="28135C5C" w14:textId="77777777" w:rsidR="00803D7A" w:rsidRPr="00D541FE" w:rsidRDefault="00803D7A" w:rsidP="00E53101">
            <w:pPr>
              <w:spacing w:after="0" w:line="240" w:lineRule="auto"/>
              <w:jc w:val="center"/>
              <w:rPr>
                <w:rFonts w:ascii="Times New Roman" w:eastAsia="Times New Roman" w:hAnsi="Times New Roman" w:cs="Times New Roman"/>
                <w:color w:val="000000"/>
                <w:sz w:val="24"/>
                <w:szCs w:val="24"/>
                <w:lang w:eastAsia="en-IN"/>
              </w:rPr>
            </w:pPr>
            <w:r w:rsidRPr="00D541FE">
              <w:rPr>
                <w:rFonts w:ascii="Times New Roman" w:eastAsia="Times New Roman" w:hAnsi="Times New Roman" w:cs="Times New Roman"/>
                <w:color w:val="000000"/>
                <w:sz w:val="24"/>
                <w:szCs w:val="24"/>
                <w:lang w:eastAsia="en-IN"/>
              </w:rPr>
              <w:t>1.24</w:t>
            </w:r>
            <w:r w:rsidRPr="00EC5081">
              <w:rPr>
                <w:rFonts w:ascii="Times New Roman" w:eastAsia="Times New Roman" w:hAnsi="Times New Roman" w:cs="Times New Roman"/>
                <w:color w:val="000000"/>
                <w:sz w:val="24"/>
                <w:szCs w:val="24"/>
                <w:lang w:eastAsia="en-IN"/>
              </w:rPr>
              <w:t>±</w:t>
            </w:r>
            <w:r w:rsidRPr="00D541FE">
              <w:rPr>
                <w:rFonts w:ascii="Times New Roman" w:eastAsia="Times New Roman" w:hAnsi="Times New Roman" w:cs="Times New Roman"/>
                <w:color w:val="000000"/>
                <w:sz w:val="24"/>
                <w:szCs w:val="24"/>
                <w:lang w:eastAsia="en-IN"/>
              </w:rPr>
              <w:t>0.714283</w:t>
            </w:r>
          </w:p>
        </w:tc>
      </w:tr>
    </w:tbl>
    <w:p w14:paraId="28135C5E" w14:textId="77777777" w:rsidR="00803D7A" w:rsidRDefault="00803D7A" w:rsidP="00803D7A">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8135E70" wp14:editId="28135E71">
            <wp:extent cx="2819400" cy="19642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1797" cy="1965908"/>
                    </a:xfrm>
                    <a:prstGeom prst="rect">
                      <a:avLst/>
                    </a:prstGeom>
                    <a:noFill/>
                  </pic:spPr>
                </pic:pic>
              </a:graphicData>
            </a:graphic>
          </wp:inline>
        </w:drawing>
      </w:r>
    </w:p>
    <w:p w14:paraId="7828F496" w14:textId="253F8990" w:rsidR="003668E4" w:rsidRDefault="003668E4" w:rsidP="003668E4">
      <w:pPr>
        <w:spacing w:line="240" w:lineRule="auto"/>
        <w:rPr>
          <w:b/>
        </w:rPr>
      </w:pPr>
      <w:r>
        <w:rPr>
          <w:b/>
        </w:rPr>
        <w:t xml:space="preserve">                                                                                         </w:t>
      </w:r>
      <w:r w:rsidR="003C53DD">
        <w:rPr>
          <w:b/>
        </w:rPr>
        <w:t>Fig.6</w:t>
      </w:r>
      <w:r>
        <w:rPr>
          <w:b/>
        </w:rPr>
        <w:t xml:space="preserve">: Seasonal variation of dust </w:t>
      </w:r>
      <w:r w:rsidRPr="00B23F7E">
        <w:rPr>
          <w:b/>
        </w:rPr>
        <w:t xml:space="preserve">accumulation </w:t>
      </w:r>
      <w:r>
        <w:rPr>
          <w:b/>
        </w:rPr>
        <w:t xml:space="preserve">  </w:t>
      </w:r>
    </w:p>
    <w:p w14:paraId="1066B5F2" w14:textId="62491772" w:rsidR="003668E4" w:rsidRPr="003668E4" w:rsidRDefault="003668E4" w:rsidP="003668E4">
      <w:pPr>
        <w:spacing w:line="240" w:lineRule="auto"/>
        <w:rPr>
          <w:b/>
        </w:rPr>
      </w:pPr>
      <w:r>
        <w:rPr>
          <w:b/>
        </w:rPr>
        <w:t xml:space="preserve">                                                                                            </w:t>
      </w:r>
      <w:r w:rsidRPr="00B23F7E">
        <w:rPr>
          <w:b/>
        </w:rPr>
        <w:t>(mg/cm</w:t>
      </w:r>
      <w:r w:rsidRPr="00B23F7E">
        <w:rPr>
          <w:b/>
          <w:vertAlign w:val="superscript"/>
        </w:rPr>
        <w:t>2</w:t>
      </w:r>
      <w:r w:rsidRPr="00B23F7E">
        <w:rPr>
          <w:b/>
        </w:rPr>
        <w:t xml:space="preserve">) in </w:t>
      </w:r>
      <w:r w:rsidRPr="00B23F7E">
        <w:rPr>
          <w:b/>
          <w:i/>
        </w:rPr>
        <w:t>Cassia siamea</w:t>
      </w:r>
      <w:r>
        <w:rPr>
          <w:b/>
        </w:rPr>
        <w:t xml:space="preserve"> .                       </w:t>
      </w:r>
    </w:p>
    <w:p w14:paraId="28135C60" w14:textId="77777777" w:rsidR="00803D7A" w:rsidRDefault="00803D7A" w:rsidP="00803D7A">
      <w:pPr>
        <w:spacing w:line="480" w:lineRule="auto"/>
        <w:jc w:val="both"/>
        <w:rPr>
          <w:rFonts w:ascii="Times New Roman" w:hAnsi="Times New Roman" w:cs="Times New Roman"/>
          <w:sz w:val="24"/>
          <w:szCs w:val="24"/>
        </w:rPr>
      </w:pPr>
    </w:p>
    <w:p w14:paraId="28135C61" w14:textId="77777777" w:rsidR="00803D7A" w:rsidRDefault="00803D7A" w:rsidP="00803D7A">
      <w:pPr>
        <w:spacing w:line="480" w:lineRule="auto"/>
        <w:jc w:val="both"/>
        <w:rPr>
          <w:rFonts w:ascii="Times New Roman" w:hAnsi="Times New Roman" w:cs="Times New Roman"/>
          <w:sz w:val="24"/>
          <w:szCs w:val="24"/>
        </w:rPr>
      </w:pPr>
    </w:p>
    <w:p w14:paraId="28135C62" w14:textId="77777777" w:rsidR="00803D7A" w:rsidRDefault="00803D7A" w:rsidP="00803D7A">
      <w:pPr>
        <w:spacing w:line="480" w:lineRule="auto"/>
        <w:jc w:val="both"/>
        <w:rPr>
          <w:rFonts w:ascii="Times New Roman" w:hAnsi="Times New Roman" w:cs="Times New Roman"/>
          <w:sz w:val="24"/>
          <w:szCs w:val="24"/>
        </w:rPr>
      </w:pPr>
    </w:p>
    <w:p w14:paraId="1D8C8000" w14:textId="77777777" w:rsidR="00CB0EC9" w:rsidRDefault="00CB0EC9" w:rsidP="000B112D">
      <w:pPr>
        <w:spacing w:line="480" w:lineRule="auto"/>
        <w:rPr>
          <w:rFonts w:ascii="Times New Roman" w:hAnsi="Times New Roman" w:cs="Times New Roman"/>
          <w:sz w:val="24"/>
          <w:szCs w:val="24"/>
        </w:rPr>
      </w:pPr>
    </w:p>
    <w:p w14:paraId="3F132183" w14:textId="77777777" w:rsidR="00CB0EC9" w:rsidRDefault="00CB0EC9" w:rsidP="00803D7A">
      <w:pPr>
        <w:spacing w:line="480" w:lineRule="auto"/>
        <w:jc w:val="center"/>
        <w:rPr>
          <w:rFonts w:ascii="Times New Roman" w:hAnsi="Times New Roman" w:cs="Times New Roman"/>
          <w:sz w:val="24"/>
          <w:szCs w:val="24"/>
        </w:rPr>
      </w:pPr>
    </w:p>
    <w:p w14:paraId="1D0C701A" w14:textId="77777777" w:rsidR="00D53AA5" w:rsidRDefault="00BC5B79" w:rsidP="00BC5B79">
      <w:pPr>
        <w:rPr>
          <w:rFonts w:ascii="Times New Roman" w:hAnsi="Times New Roman" w:cs="Times New Roman"/>
          <w:b/>
          <w:sz w:val="20"/>
          <w:szCs w:val="20"/>
        </w:rPr>
      </w:pPr>
      <w:r w:rsidRPr="00CB5FF4">
        <w:rPr>
          <w:rFonts w:ascii="Times New Roman" w:hAnsi="Times New Roman" w:cs="Times New Roman"/>
          <w:b/>
          <w:sz w:val="20"/>
          <w:szCs w:val="20"/>
        </w:rPr>
        <w:t>Table</w:t>
      </w:r>
      <w:r>
        <w:rPr>
          <w:rFonts w:ascii="Times New Roman" w:hAnsi="Times New Roman" w:cs="Times New Roman"/>
          <w:b/>
          <w:sz w:val="20"/>
          <w:szCs w:val="20"/>
        </w:rPr>
        <w:t xml:space="preserve"> 7</w:t>
      </w:r>
      <w:r w:rsidRPr="00CB5FF4">
        <w:rPr>
          <w:rFonts w:ascii="Times New Roman" w:hAnsi="Times New Roman" w:cs="Times New Roman"/>
          <w:b/>
          <w:sz w:val="20"/>
          <w:szCs w:val="20"/>
        </w:rPr>
        <w:t>:</w:t>
      </w:r>
      <w:r w:rsidRPr="00CB5FF4">
        <w:rPr>
          <w:rFonts w:ascii="Times New Roman" w:hAnsi="Times New Roman" w:cs="Times New Roman"/>
          <w:sz w:val="20"/>
          <w:szCs w:val="20"/>
        </w:rPr>
        <w:t xml:space="preserve"> </w:t>
      </w:r>
      <w:r w:rsidRPr="00CB5FF4">
        <w:rPr>
          <w:rFonts w:ascii="Times New Roman" w:hAnsi="Times New Roman" w:cs="Times New Roman"/>
          <w:b/>
          <w:sz w:val="20"/>
          <w:szCs w:val="20"/>
        </w:rPr>
        <w:t>Dust Accumulation (mg/cm</w:t>
      </w:r>
      <w:r w:rsidRPr="00CB5FF4">
        <w:rPr>
          <w:rFonts w:ascii="Times New Roman" w:hAnsi="Times New Roman" w:cs="Times New Roman"/>
          <w:b/>
          <w:sz w:val="20"/>
          <w:szCs w:val="20"/>
          <w:vertAlign w:val="superscript"/>
        </w:rPr>
        <w:t xml:space="preserve">2 </w:t>
      </w:r>
      <w:r>
        <w:rPr>
          <w:rFonts w:ascii="Times New Roman" w:hAnsi="Times New Roman" w:cs="Times New Roman"/>
          <w:b/>
          <w:sz w:val="20"/>
          <w:szCs w:val="20"/>
        </w:rPr>
        <w:t>) on</w:t>
      </w:r>
      <w:r w:rsidRPr="00CB5FF4">
        <w:rPr>
          <w:rFonts w:ascii="Times New Roman" w:hAnsi="Times New Roman" w:cs="Times New Roman"/>
          <w:b/>
          <w:sz w:val="20"/>
          <w:szCs w:val="20"/>
        </w:rPr>
        <w:t xml:space="preserve"> leaves </w:t>
      </w:r>
    </w:p>
    <w:p w14:paraId="28135C63" w14:textId="48346BD0" w:rsidR="00803D7A" w:rsidRPr="00D53AA5" w:rsidRDefault="00BC5B79" w:rsidP="00D53AA5">
      <w:pPr>
        <w:rPr>
          <w:rFonts w:ascii="Times New Roman" w:hAnsi="Times New Roman" w:cs="Times New Roman"/>
          <w:b/>
          <w:sz w:val="20"/>
          <w:szCs w:val="20"/>
        </w:rPr>
      </w:pPr>
      <w:r w:rsidRPr="00CB5FF4">
        <w:rPr>
          <w:rFonts w:ascii="Times New Roman" w:hAnsi="Times New Roman" w:cs="Times New Roman"/>
          <w:b/>
          <w:sz w:val="20"/>
          <w:szCs w:val="20"/>
        </w:rPr>
        <w:t xml:space="preserve">of </w:t>
      </w:r>
      <w:r w:rsidRPr="00BC5B79">
        <w:rPr>
          <w:b/>
          <w:i/>
        </w:rPr>
        <w:t>Cassia siamea</w:t>
      </w:r>
      <w:r w:rsidR="00D53AA5">
        <w:rPr>
          <w:rFonts w:ascii="Times New Roman" w:hAnsi="Times New Roman" w:cs="Times New Roman"/>
          <w:b/>
          <w:sz w:val="20"/>
          <w:szCs w:val="20"/>
        </w:rPr>
        <w:t xml:space="preserve"> </w:t>
      </w:r>
      <w:r w:rsidRPr="00CB5FF4">
        <w:rPr>
          <w:rFonts w:ascii="Times New Roman" w:hAnsi="Times New Roman" w:cs="Times New Roman"/>
          <w:b/>
          <w:sz w:val="20"/>
          <w:szCs w:val="20"/>
        </w:rPr>
        <w:t>In</w:t>
      </w:r>
      <w:r>
        <w:rPr>
          <w:rFonts w:ascii="Times New Roman" w:hAnsi="Times New Roman" w:cs="Times New Roman"/>
          <w:b/>
          <w:sz w:val="20"/>
          <w:szCs w:val="20"/>
        </w:rPr>
        <w:t xml:space="preserve"> summer</w:t>
      </w:r>
      <w:r w:rsidRPr="00CB5FF4">
        <w:rPr>
          <w:rFonts w:ascii="Times New Roman" w:hAnsi="Times New Roman" w:cs="Times New Roman"/>
          <w:b/>
          <w:sz w:val="20"/>
          <w:szCs w:val="20"/>
        </w:rPr>
        <w:t xml:space="preserve"> season</w:t>
      </w:r>
    </w:p>
    <w:tbl>
      <w:tblPr>
        <w:tblpPr w:leftFromText="180" w:rightFromText="180" w:vertAnchor="text" w:horzAnchor="margin" w:tblpY="12"/>
        <w:tblW w:w="4361" w:type="dxa"/>
        <w:tblLook w:val="04A0" w:firstRow="1" w:lastRow="0" w:firstColumn="1" w:lastColumn="0" w:noHBand="0" w:noVBand="1"/>
      </w:tblPr>
      <w:tblGrid>
        <w:gridCol w:w="1809"/>
        <w:gridCol w:w="2552"/>
      </w:tblGrid>
      <w:tr w:rsidR="00803D7A" w:rsidRPr="001E6255" w14:paraId="28135C67" w14:textId="77777777" w:rsidTr="00CB0EC9">
        <w:trPr>
          <w:trHeight w:val="461"/>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5C65" w14:textId="77777777" w:rsidR="00803D7A" w:rsidRPr="001E6255" w:rsidRDefault="00803D7A" w:rsidP="00E53101">
            <w:pPr>
              <w:spacing w:after="0" w:line="240" w:lineRule="auto"/>
              <w:jc w:val="center"/>
              <w:rPr>
                <w:rFonts w:ascii="Times New Roman" w:eastAsia="Times New Roman" w:hAnsi="Times New Roman" w:cs="Times New Roman"/>
                <w:sz w:val="24"/>
                <w:szCs w:val="24"/>
                <w:lang w:eastAsia="en-IN"/>
              </w:rPr>
            </w:pPr>
            <w:r w:rsidRPr="001E6255">
              <w:rPr>
                <w:rFonts w:ascii="Times New Roman" w:eastAsia="Times New Roman" w:hAnsi="Times New Roman" w:cs="Times New Roman"/>
                <w:sz w:val="24"/>
                <w:szCs w:val="24"/>
                <w:lang w:eastAsia="en-IN"/>
              </w:rPr>
              <w:t>Month</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8135C66" w14:textId="77777777" w:rsidR="00803D7A" w:rsidRPr="001E6255" w:rsidRDefault="00803D7A" w:rsidP="00E53101">
            <w:pPr>
              <w:spacing w:after="0" w:line="240" w:lineRule="auto"/>
              <w:jc w:val="center"/>
              <w:rPr>
                <w:rFonts w:ascii="Calibri" w:eastAsia="Times New Roman" w:hAnsi="Calibri" w:cs="Calibri"/>
                <w:color w:val="000000"/>
                <w:lang w:eastAsia="en-IN"/>
              </w:rPr>
            </w:pPr>
            <w:r w:rsidRPr="001E6255">
              <w:rPr>
                <w:rFonts w:ascii="Calibri" w:eastAsia="Times New Roman" w:hAnsi="Calibri" w:cs="Calibri"/>
                <w:color w:val="000000"/>
                <w:lang w:eastAsia="en-IN"/>
              </w:rPr>
              <w:t>Dust mg/cm2</w:t>
            </w:r>
          </w:p>
        </w:tc>
      </w:tr>
      <w:tr w:rsidR="00803D7A" w:rsidRPr="001E6255" w14:paraId="28135C6A" w14:textId="77777777" w:rsidTr="00CB0EC9">
        <w:trPr>
          <w:trHeight w:val="461"/>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28135C68" w14:textId="77777777" w:rsidR="00803D7A" w:rsidRPr="001E6255" w:rsidRDefault="00803D7A" w:rsidP="00E53101">
            <w:pPr>
              <w:spacing w:after="0" w:line="240" w:lineRule="auto"/>
              <w:jc w:val="center"/>
              <w:rPr>
                <w:rFonts w:ascii="Times New Roman" w:eastAsia="Times New Roman" w:hAnsi="Times New Roman" w:cs="Times New Roman"/>
                <w:sz w:val="24"/>
                <w:szCs w:val="24"/>
                <w:lang w:eastAsia="en-IN"/>
              </w:rPr>
            </w:pPr>
            <w:r w:rsidRPr="001E6255">
              <w:rPr>
                <w:rFonts w:ascii="Times New Roman" w:eastAsia="Times New Roman" w:hAnsi="Times New Roman" w:cs="Times New Roman"/>
                <w:sz w:val="24"/>
                <w:szCs w:val="24"/>
                <w:lang w:eastAsia="en-IN"/>
              </w:rPr>
              <w:t>March</w:t>
            </w:r>
          </w:p>
        </w:tc>
        <w:tc>
          <w:tcPr>
            <w:tcW w:w="2552" w:type="dxa"/>
            <w:tcBorders>
              <w:top w:val="nil"/>
              <w:left w:val="nil"/>
              <w:bottom w:val="single" w:sz="4" w:space="0" w:color="auto"/>
              <w:right w:val="single" w:sz="4" w:space="0" w:color="auto"/>
            </w:tcBorders>
            <w:shd w:val="clear" w:color="auto" w:fill="auto"/>
            <w:noWrap/>
            <w:vAlign w:val="bottom"/>
            <w:hideMark/>
          </w:tcPr>
          <w:p w14:paraId="28135C69" w14:textId="77777777" w:rsidR="00803D7A" w:rsidRPr="001E6255" w:rsidRDefault="00803D7A" w:rsidP="00E53101">
            <w:pPr>
              <w:spacing w:after="0" w:line="240" w:lineRule="auto"/>
              <w:jc w:val="center"/>
              <w:rPr>
                <w:rFonts w:ascii="Calibri" w:eastAsia="Times New Roman" w:hAnsi="Calibri" w:cs="Calibri"/>
                <w:color w:val="000000"/>
                <w:lang w:eastAsia="en-IN"/>
              </w:rPr>
            </w:pPr>
            <w:r w:rsidRPr="001E6255">
              <w:rPr>
                <w:rFonts w:ascii="Calibri" w:eastAsia="Times New Roman" w:hAnsi="Calibri" w:cs="Calibri"/>
                <w:color w:val="000000"/>
                <w:lang w:eastAsia="en-IN"/>
              </w:rPr>
              <w:t>0.7</w:t>
            </w:r>
          </w:p>
        </w:tc>
      </w:tr>
      <w:tr w:rsidR="00803D7A" w:rsidRPr="001E6255" w14:paraId="28135C6D" w14:textId="77777777" w:rsidTr="00CB0EC9">
        <w:trPr>
          <w:trHeight w:val="461"/>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28135C6B" w14:textId="77777777" w:rsidR="00803D7A" w:rsidRPr="001E6255" w:rsidRDefault="00803D7A" w:rsidP="00E53101">
            <w:pPr>
              <w:spacing w:after="0" w:line="240" w:lineRule="auto"/>
              <w:jc w:val="center"/>
              <w:rPr>
                <w:rFonts w:ascii="Times New Roman" w:eastAsia="Times New Roman" w:hAnsi="Times New Roman" w:cs="Times New Roman"/>
                <w:sz w:val="24"/>
                <w:szCs w:val="24"/>
                <w:lang w:eastAsia="en-IN"/>
              </w:rPr>
            </w:pPr>
            <w:r w:rsidRPr="001E6255">
              <w:rPr>
                <w:rFonts w:ascii="Times New Roman" w:eastAsia="Times New Roman" w:hAnsi="Times New Roman" w:cs="Times New Roman"/>
                <w:sz w:val="24"/>
                <w:szCs w:val="24"/>
                <w:lang w:eastAsia="en-IN"/>
              </w:rPr>
              <w:t>April</w:t>
            </w:r>
          </w:p>
        </w:tc>
        <w:tc>
          <w:tcPr>
            <w:tcW w:w="2552" w:type="dxa"/>
            <w:tcBorders>
              <w:top w:val="nil"/>
              <w:left w:val="nil"/>
              <w:bottom w:val="single" w:sz="4" w:space="0" w:color="auto"/>
              <w:right w:val="single" w:sz="4" w:space="0" w:color="auto"/>
            </w:tcBorders>
            <w:shd w:val="clear" w:color="auto" w:fill="auto"/>
            <w:noWrap/>
            <w:vAlign w:val="bottom"/>
            <w:hideMark/>
          </w:tcPr>
          <w:p w14:paraId="28135C6C" w14:textId="77777777" w:rsidR="00803D7A" w:rsidRPr="001E6255" w:rsidRDefault="00803D7A" w:rsidP="00E53101">
            <w:pPr>
              <w:spacing w:after="0" w:line="240" w:lineRule="auto"/>
              <w:jc w:val="center"/>
              <w:rPr>
                <w:rFonts w:ascii="Calibri" w:eastAsia="Times New Roman" w:hAnsi="Calibri" w:cs="Calibri"/>
                <w:color w:val="000000"/>
                <w:lang w:eastAsia="en-IN"/>
              </w:rPr>
            </w:pPr>
            <w:r w:rsidRPr="001E6255">
              <w:rPr>
                <w:rFonts w:ascii="Calibri" w:eastAsia="Times New Roman" w:hAnsi="Calibri" w:cs="Calibri"/>
                <w:color w:val="000000"/>
                <w:lang w:eastAsia="en-IN"/>
              </w:rPr>
              <w:t>1.087755</w:t>
            </w:r>
          </w:p>
        </w:tc>
      </w:tr>
      <w:tr w:rsidR="00803D7A" w:rsidRPr="001E6255" w14:paraId="28135C70" w14:textId="77777777" w:rsidTr="00CB0EC9">
        <w:trPr>
          <w:trHeight w:val="461"/>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28135C6E" w14:textId="77777777" w:rsidR="00803D7A" w:rsidRPr="001E6255" w:rsidRDefault="00803D7A" w:rsidP="00E53101">
            <w:pPr>
              <w:spacing w:after="0" w:line="240" w:lineRule="auto"/>
              <w:jc w:val="center"/>
              <w:rPr>
                <w:rFonts w:ascii="Times New Roman" w:eastAsia="Times New Roman" w:hAnsi="Times New Roman" w:cs="Times New Roman"/>
                <w:sz w:val="24"/>
                <w:szCs w:val="24"/>
                <w:lang w:eastAsia="en-IN"/>
              </w:rPr>
            </w:pPr>
            <w:r w:rsidRPr="001E6255">
              <w:rPr>
                <w:rFonts w:ascii="Times New Roman" w:eastAsia="Times New Roman" w:hAnsi="Times New Roman" w:cs="Times New Roman"/>
                <w:sz w:val="24"/>
                <w:szCs w:val="24"/>
                <w:lang w:eastAsia="en-IN"/>
              </w:rPr>
              <w:t>May</w:t>
            </w:r>
          </w:p>
        </w:tc>
        <w:tc>
          <w:tcPr>
            <w:tcW w:w="2552" w:type="dxa"/>
            <w:tcBorders>
              <w:top w:val="nil"/>
              <w:left w:val="nil"/>
              <w:bottom w:val="single" w:sz="4" w:space="0" w:color="auto"/>
              <w:right w:val="single" w:sz="4" w:space="0" w:color="auto"/>
            </w:tcBorders>
            <w:shd w:val="clear" w:color="auto" w:fill="auto"/>
            <w:noWrap/>
            <w:vAlign w:val="bottom"/>
            <w:hideMark/>
          </w:tcPr>
          <w:p w14:paraId="28135C6F" w14:textId="77777777" w:rsidR="00803D7A" w:rsidRPr="001E6255" w:rsidRDefault="00803D7A" w:rsidP="00E53101">
            <w:pPr>
              <w:spacing w:after="0" w:line="240" w:lineRule="auto"/>
              <w:jc w:val="center"/>
              <w:rPr>
                <w:rFonts w:ascii="Calibri" w:eastAsia="Times New Roman" w:hAnsi="Calibri" w:cs="Calibri"/>
                <w:color w:val="000000"/>
                <w:lang w:eastAsia="en-IN"/>
              </w:rPr>
            </w:pPr>
            <w:r w:rsidRPr="001E6255">
              <w:rPr>
                <w:rFonts w:ascii="Calibri" w:eastAsia="Times New Roman" w:hAnsi="Calibri" w:cs="Calibri"/>
                <w:color w:val="000000"/>
                <w:lang w:eastAsia="en-IN"/>
              </w:rPr>
              <w:t>1.03</w:t>
            </w:r>
          </w:p>
        </w:tc>
      </w:tr>
      <w:tr w:rsidR="00803D7A" w:rsidRPr="001E6255" w14:paraId="28135C73" w14:textId="77777777" w:rsidTr="00CB0EC9">
        <w:trPr>
          <w:trHeight w:val="461"/>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28135C71" w14:textId="77777777" w:rsidR="00803D7A" w:rsidRPr="001E6255" w:rsidRDefault="00803D7A" w:rsidP="00E53101">
            <w:pPr>
              <w:spacing w:after="0" w:line="240" w:lineRule="auto"/>
              <w:jc w:val="center"/>
              <w:rPr>
                <w:rFonts w:ascii="Times New Roman" w:eastAsia="Times New Roman" w:hAnsi="Times New Roman" w:cs="Times New Roman"/>
                <w:sz w:val="24"/>
                <w:szCs w:val="24"/>
                <w:lang w:eastAsia="en-IN"/>
              </w:rPr>
            </w:pPr>
            <w:r w:rsidRPr="001E6255">
              <w:rPr>
                <w:rFonts w:ascii="Times New Roman" w:eastAsia="Times New Roman" w:hAnsi="Times New Roman" w:cs="Times New Roman"/>
                <w:sz w:val="24"/>
                <w:szCs w:val="24"/>
                <w:lang w:eastAsia="en-IN"/>
              </w:rPr>
              <w:t>June</w:t>
            </w:r>
          </w:p>
        </w:tc>
        <w:tc>
          <w:tcPr>
            <w:tcW w:w="2552" w:type="dxa"/>
            <w:tcBorders>
              <w:top w:val="nil"/>
              <w:left w:val="nil"/>
              <w:bottom w:val="single" w:sz="4" w:space="0" w:color="auto"/>
              <w:right w:val="single" w:sz="4" w:space="0" w:color="auto"/>
            </w:tcBorders>
            <w:shd w:val="clear" w:color="auto" w:fill="auto"/>
            <w:noWrap/>
            <w:vAlign w:val="bottom"/>
            <w:hideMark/>
          </w:tcPr>
          <w:p w14:paraId="28135C72" w14:textId="77777777" w:rsidR="00803D7A" w:rsidRPr="001E6255" w:rsidRDefault="00803D7A" w:rsidP="00E53101">
            <w:pPr>
              <w:spacing w:after="0" w:line="240" w:lineRule="auto"/>
              <w:jc w:val="center"/>
              <w:rPr>
                <w:rFonts w:ascii="Calibri" w:eastAsia="Times New Roman" w:hAnsi="Calibri" w:cs="Calibri"/>
                <w:color w:val="000000"/>
                <w:lang w:eastAsia="en-IN"/>
              </w:rPr>
            </w:pPr>
            <w:r w:rsidRPr="001E6255">
              <w:rPr>
                <w:rFonts w:ascii="Calibri" w:eastAsia="Times New Roman" w:hAnsi="Calibri" w:cs="Calibri"/>
                <w:color w:val="000000"/>
                <w:lang w:eastAsia="en-IN"/>
              </w:rPr>
              <w:t>0.01</w:t>
            </w:r>
          </w:p>
        </w:tc>
      </w:tr>
      <w:tr w:rsidR="00803D7A" w:rsidRPr="001E6255" w14:paraId="28135C76" w14:textId="77777777" w:rsidTr="00CB0EC9">
        <w:trPr>
          <w:trHeight w:val="461"/>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28135C74" w14:textId="77777777" w:rsidR="00803D7A" w:rsidRPr="001E6255" w:rsidRDefault="00803D7A" w:rsidP="00E53101">
            <w:pPr>
              <w:spacing w:after="0" w:line="240" w:lineRule="auto"/>
              <w:jc w:val="center"/>
              <w:rPr>
                <w:rFonts w:ascii="Times New Roman" w:eastAsia="Times New Roman" w:hAnsi="Times New Roman" w:cs="Times New Roman"/>
                <w:sz w:val="24"/>
                <w:szCs w:val="24"/>
                <w:lang w:eastAsia="en-IN"/>
              </w:rPr>
            </w:pPr>
            <w:r w:rsidRPr="001E6255">
              <w:rPr>
                <w:rFonts w:ascii="Times New Roman" w:eastAsia="Times New Roman" w:hAnsi="Times New Roman" w:cs="Times New Roman"/>
                <w:sz w:val="24"/>
                <w:szCs w:val="24"/>
                <w:lang w:eastAsia="en-IN"/>
              </w:rPr>
              <w:t>Mean</w:t>
            </w:r>
          </w:p>
        </w:tc>
        <w:tc>
          <w:tcPr>
            <w:tcW w:w="2552" w:type="dxa"/>
            <w:tcBorders>
              <w:top w:val="nil"/>
              <w:left w:val="nil"/>
              <w:bottom w:val="single" w:sz="4" w:space="0" w:color="auto"/>
              <w:right w:val="single" w:sz="4" w:space="0" w:color="auto"/>
            </w:tcBorders>
            <w:shd w:val="clear" w:color="auto" w:fill="auto"/>
            <w:noWrap/>
            <w:vAlign w:val="bottom"/>
            <w:hideMark/>
          </w:tcPr>
          <w:p w14:paraId="28135C75" w14:textId="77777777" w:rsidR="00803D7A" w:rsidRPr="001E6255" w:rsidRDefault="00803D7A" w:rsidP="00E53101">
            <w:pPr>
              <w:spacing w:after="0" w:line="240" w:lineRule="auto"/>
              <w:jc w:val="center"/>
              <w:rPr>
                <w:rFonts w:ascii="Calibri" w:eastAsia="Times New Roman" w:hAnsi="Calibri" w:cs="Calibri"/>
                <w:color w:val="000000"/>
                <w:lang w:eastAsia="en-IN"/>
              </w:rPr>
            </w:pPr>
            <w:r w:rsidRPr="001E6255">
              <w:rPr>
                <w:rFonts w:ascii="Calibri" w:eastAsia="Times New Roman" w:hAnsi="Calibri" w:cs="Calibri"/>
                <w:color w:val="000000"/>
                <w:lang w:eastAsia="en-IN"/>
              </w:rPr>
              <w:t>0.706939</w:t>
            </w:r>
            <w:r>
              <w:rPr>
                <w:rFonts w:ascii="Calibri" w:eastAsia="Times New Roman" w:hAnsi="Calibri" w:cs="Calibri"/>
                <w:color w:val="000000"/>
                <w:lang w:eastAsia="en-IN"/>
              </w:rPr>
              <w:t>±</w:t>
            </w:r>
            <w:r w:rsidRPr="001E6255">
              <w:rPr>
                <w:rFonts w:ascii="Calibri" w:eastAsia="Times New Roman" w:hAnsi="Calibri" w:cs="Calibri"/>
                <w:color w:val="000000"/>
                <w:lang w:eastAsia="en-IN"/>
              </w:rPr>
              <w:t>0.495029</w:t>
            </w:r>
          </w:p>
        </w:tc>
      </w:tr>
    </w:tbl>
    <w:p w14:paraId="28135C77" w14:textId="77777777" w:rsidR="00803D7A" w:rsidRDefault="00803D7A" w:rsidP="00803D7A">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8135E72" wp14:editId="28135E73">
            <wp:extent cx="2651760" cy="18535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1760" cy="1853565"/>
                    </a:xfrm>
                    <a:prstGeom prst="rect">
                      <a:avLst/>
                    </a:prstGeom>
                    <a:noFill/>
                  </pic:spPr>
                </pic:pic>
              </a:graphicData>
            </a:graphic>
          </wp:inline>
        </w:drawing>
      </w:r>
    </w:p>
    <w:p w14:paraId="35C16207" w14:textId="7B0EA04A" w:rsidR="00AE41CD" w:rsidRDefault="00CB0EC9" w:rsidP="00403C8C">
      <w:pPr>
        <w:rPr>
          <w:b/>
        </w:rPr>
      </w:pPr>
      <w:r>
        <w:rPr>
          <w:b/>
        </w:rPr>
        <w:t xml:space="preserve">                                        </w:t>
      </w:r>
      <w:r w:rsidR="00BC5B79">
        <w:rPr>
          <w:b/>
        </w:rPr>
        <w:t xml:space="preserve">                            </w:t>
      </w:r>
      <w:r w:rsidR="00AE41CD">
        <w:rPr>
          <w:b/>
        </w:rPr>
        <w:t xml:space="preserve">                         </w:t>
      </w:r>
      <w:r>
        <w:rPr>
          <w:b/>
        </w:rPr>
        <w:t xml:space="preserve">  </w:t>
      </w:r>
      <w:r w:rsidR="003C53DD">
        <w:rPr>
          <w:b/>
        </w:rPr>
        <w:t>Fig.7</w:t>
      </w:r>
      <w:r w:rsidR="00803D7A" w:rsidRPr="00EF3DB3">
        <w:rPr>
          <w:b/>
        </w:rPr>
        <w:t xml:space="preserve">: Seasonal variation of dust </w:t>
      </w:r>
      <w:r w:rsidR="00BC5B79">
        <w:rPr>
          <w:b/>
        </w:rPr>
        <w:t xml:space="preserve"> </w:t>
      </w:r>
      <w:r w:rsidR="00AE41CD" w:rsidRPr="00EF3DB3">
        <w:rPr>
          <w:b/>
        </w:rPr>
        <w:t xml:space="preserve">accumulation </w:t>
      </w:r>
      <w:r w:rsidR="00AE41CD">
        <w:rPr>
          <w:b/>
        </w:rPr>
        <w:t xml:space="preserve">  </w:t>
      </w:r>
    </w:p>
    <w:p w14:paraId="28135C78" w14:textId="0C1A2DB5" w:rsidR="00803D7A" w:rsidRPr="00EF3DB3" w:rsidRDefault="00AE41CD" w:rsidP="00403C8C">
      <w:pPr>
        <w:rPr>
          <w:rFonts w:ascii="Times New Roman" w:hAnsi="Times New Roman" w:cs="Times New Roman"/>
          <w:b/>
          <w:sz w:val="24"/>
          <w:szCs w:val="24"/>
        </w:rPr>
      </w:pPr>
      <w:r>
        <w:rPr>
          <w:b/>
        </w:rPr>
        <w:t xml:space="preserve">                                                                                                ( </w:t>
      </w:r>
      <w:r w:rsidRPr="00EF3DB3">
        <w:rPr>
          <w:b/>
        </w:rPr>
        <w:t>mg/cm</w:t>
      </w:r>
      <w:r w:rsidRPr="00AE41CD">
        <w:rPr>
          <w:b/>
          <w:vertAlign w:val="superscript"/>
        </w:rPr>
        <w:t>2</w:t>
      </w:r>
      <w:r w:rsidRPr="00EF3DB3">
        <w:rPr>
          <w:b/>
        </w:rPr>
        <w:t xml:space="preserve">) in </w:t>
      </w:r>
      <w:r w:rsidRPr="00EF3DB3">
        <w:rPr>
          <w:b/>
          <w:i/>
        </w:rPr>
        <w:t>Cassia siamea</w:t>
      </w:r>
      <w:r>
        <w:rPr>
          <w:b/>
        </w:rPr>
        <w:t xml:space="preserve">                                                                </w:t>
      </w:r>
    </w:p>
    <w:p w14:paraId="17FE74FA" w14:textId="77777777" w:rsidR="002418A5" w:rsidRDefault="004711A4" w:rsidP="004711A4">
      <w:pPr>
        <w:rPr>
          <w:rFonts w:ascii="Times New Roman" w:hAnsi="Times New Roman" w:cs="Times New Roman"/>
          <w:b/>
          <w:sz w:val="20"/>
          <w:szCs w:val="20"/>
        </w:rPr>
      </w:pPr>
      <w:r w:rsidRPr="00CB5FF4">
        <w:rPr>
          <w:rFonts w:ascii="Times New Roman" w:hAnsi="Times New Roman" w:cs="Times New Roman"/>
          <w:b/>
          <w:sz w:val="20"/>
          <w:szCs w:val="20"/>
        </w:rPr>
        <w:t>Table</w:t>
      </w:r>
      <w:r>
        <w:rPr>
          <w:rFonts w:ascii="Times New Roman" w:hAnsi="Times New Roman" w:cs="Times New Roman"/>
          <w:b/>
          <w:sz w:val="20"/>
          <w:szCs w:val="20"/>
        </w:rPr>
        <w:t xml:space="preserve"> 8</w:t>
      </w:r>
      <w:r w:rsidRPr="00CB5FF4">
        <w:rPr>
          <w:rFonts w:ascii="Times New Roman" w:hAnsi="Times New Roman" w:cs="Times New Roman"/>
          <w:b/>
          <w:sz w:val="20"/>
          <w:szCs w:val="20"/>
        </w:rPr>
        <w:t>:</w:t>
      </w:r>
      <w:r w:rsidRPr="00CB5FF4">
        <w:rPr>
          <w:rFonts w:ascii="Times New Roman" w:hAnsi="Times New Roman" w:cs="Times New Roman"/>
          <w:sz w:val="20"/>
          <w:szCs w:val="20"/>
        </w:rPr>
        <w:t xml:space="preserve"> </w:t>
      </w:r>
      <w:r w:rsidRPr="00CB5FF4">
        <w:rPr>
          <w:rFonts w:ascii="Times New Roman" w:hAnsi="Times New Roman" w:cs="Times New Roman"/>
          <w:b/>
          <w:sz w:val="20"/>
          <w:szCs w:val="20"/>
        </w:rPr>
        <w:t>Dust Accumulation (mg/cm</w:t>
      </w:r>
      <w:r w:rsidRPr="00CB5FF4">
        <w:rPr>
          <w:rFonts w:ascii="Times New Roman" w:hAnsi="Times New Roman" w:cs="Times New Roman"/>
          <w:b/>
          <w:sz w:val="20"/>
          <w:szCs w:val="20"/>
          <w:vertAlign w:val="superscript"/>
        </w:rPr>
        <w:t xml:space="preserve">2 </w:t>
      </w:r>
      <w:r>
        <w:rPr>
          <w:rFonts w:ascii="Times New Roman" w:hAnsi="Times New Roman" w:cs="Times New Roman"/>
          <w:b/>
          <w:sz w:val="20"/>
          <w:szCs w:val="20"/>
        </w:rPr>
        <w:t>) on</w:t>
      </w:r>
      <w:r w:rsidRPr="00CB5FF4">
        <w:rPr>
          <w:rFonts w:ascii="Times New Roman" w:hAnsi="Times New Roman" w:cs="Times New Roman"/>
          <w:b/>
          <w:sz w:val="20"/>
          <w:szCs w:val="20"/>
        </w:rPr>
        <w:t xml:space="preserve"> leaves of</w:t>
      </w:r>
    </w:p>
    <w:p w14:paraId="28135C79" w14:textId="59F0E60B" w:rsidR="00803D7A" w:rsidRPr="002418A5" w:rsidRDefault="004711A4" w:rsidP="002418A5">
      <w:pPr>
        <w:rPr>
          <w:rFonts w:ascii="Times New Roman" w:hAnsi="Times New Roman" w:cs="Times New Roman"/>
          <w:b/>
          <w:sz w:val="20"/>
          <w:szCs w:val="20"/>
        </w:rPr>
      </w:pPr>
      <w:r w:rsidRPr="00CB5FF4">
        <w:rPr>
          <w:rFonts w:ascii="Times New Roman" w:hAnsi="Times New Roman" w:cs="Times New Roman"/>
          <w:b/>
          <w:sz w:val="20"/>
          <w:szCs w:val="20"/>
        </w:rPr>
        <w:t xml:space="preserve"> </w:t>
      </w:r>
      <w:r w:rsidRPr="00BC5B79">
        <w:rPr>
          <w:b/>
          <w:i/>
        </w:rPr>
        <w:t>Cassia siamea</w:t>
      </w:r>
      <w:r w:rsidR="002418A5">
        <w:rPr>
          <w:rFonts w:ascii="Times New Roman" w:hAnsi="Times New Roman" w:cs="Times New Roman"/>
          <w:b/>
          <w:sz w:val="20"/>
          <w:szCs w:val="20"/>
        </w:rPr>
        <w:t xml:space="preserve"> </w:t>
      </w:r>
      <w:r w:rsidRPr="00CB5FF4">
        <w:rPr>
          <w:rFonts w:ascii="Times New Roman" w:hAnsi="Times New Roman" w:cs="Times New Roman"/>
          <w:b/>
          <w:sz w:val="20"/>
          <w:szCs w:val="20"/>
        </w:rPr>
        <w:t>In</w:t>
      </w:r>
      <w:r>
        <w:rPr>
          <w:rFonts w:ascii="Times New Roman" w:hAnsi="Times New Roman" w:cs="Times New Roman"/>
          <w:b/>
          <w:sz w:val="20"/>
          <w:szCs w:val="20"/>
        </w:rPr>
        <w:t xml:space="preserve"> summer</w:t>
      </w:r>
      <w:r w:rsidRPr="00CB5FF4">
        <w:rPr>
          <w:rFonts w:ascii="Times New Roman" w:hAnsi="Times New Roman" w:cs="Times New Roman"/>
          <w:b/>
          <w:sz w:val="20"/>
          <w:szCs w:val="20"/>
        </w:rPr>
        <w:t xml:space="preserve"> season</w:t>
      </w:r>
    </w:p>
    <w:tbl>
      <w:tblPr>
        <w:tblpPr w:leftFromText="180" w:rightFromText="180" w:vertAnchor="text" w:tblpY="1"/>
        <w:tblOverlap w:val="never"/>
        <w:tblW w:w="4077" w:type="dxa"/>
        <w:tblLook w:val="04A0" w:firstRow="1" w:lastRow="0" w:firstColumn="1" w:lastColumn="0" w:noHBand="0" w:noVBand="1"/>
      </w:tblPr>
      <w:tblGrid>
        <w:gridCol w:w="1968"/>
        <w:gridCol w:w="2109"/>
      </w:tblGrid>
      <w:tr w:rsidR="00803D7A" w:rsidRPr="00347357" w14:paraId="28135C7C" w14:textId="77777777" w:rsidTr="00CB0EC9">
        <w:trPr>
          <w:trHeight w:val="516"/>
        </w:trPr>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5C7A" w14:textId="77777777" w:rsidR="00803D7A" w:rsidRPr="00347357" w:rsidRDefault="00803D7A" w:rsidP="00E53101">
            <w:pPr>
              <w:spacing w:after="0" w:line="240" w:lineRule="auto"/>
              <w:jc w:val="center"/>
              <w:rPr>
                <w:rFonts w:ascii="Times New Roman" w:eastAsia="Times New Roman" w:hAnsi="Times New Roman" w:cs="Times New Roman"/>
                <w:sz w:val="24"/>
                <w:szCs w:val="24"/>
                <w:lang w:eastAsia="en-IN"/>
              </w:rPr>
            </w:pPr>
            <w:r w:rsidRPr="00347357">
              <w:rPr>
                <w:rFonts w:ascii="Times New Roman" w:eastAsia="Times New Roman" w:hAnsi="Times New Roman" w:cs="Times New Roman"/>
                <w:sz w:val="24"/>
                <w:szCs w:val="24"/>
                <w:lang w:eastAsia="en-IN"/>
              </w:rPr>
              <w:t>Month</w:t>
            </w:r>
          </w:p>
        </w:tc>
        <w:tc>
          <w:tcPr>
            <w:tcW w:w="2109" w:type="dxa"/>
            <w:tcBorders>
              <w:top w:val="single" w:sz="4" w:space="0" w:color="auto"/>
              <w:left w:val="nil"/>
              <w:bottom w:val="single" w:sz="4" w:space="0" w:color="auto"/>
              <w:right w:val="single" w:sz="4" w:space="0" w:color="auto"/>
            </w:tcBorders>
            <w:shd w:val="clear" w:color="auto" w:fill="auto"/>
            <w:noWrap/>
            <w:vAlign w:val="bottom"/>
            <w:hideMark/>
          </w:tcPr>
          <w:p w14:paraId="28135C7B" w14:textId="77777777" w:rsidR="00803D7A" w:rsidRPr="00347357" w:rsidRDefault="00803D7A" w:rsidP="00E53101">
            <w:pPr>
              <w:spacing w:after="0" w:line="240" w:lineRule="auto"/>
              <w:jc w:val="center"/>
              <w:rPr>
                <w:rFonts w:ascii="Calibri" w:eastAsia="Times New Roman" w:hAnsi="Calibri" w:cs="Calibri"/>
                <w:color w:val="000000"/>
                <w:lang w:eastAsia="en-IN"/>
              </w:rPr>
            </w:pPr>
            <w:r w:rsidRPr="00347357">
              <w:rPr>
                <w:rFonts w:ascii="Calibri" w:eastAsia="Times New Roman" w:hAnsi="Calibri" w:cs="Calibri"/>
                <w:color w:val="000000"/>
                <w:lang w:eastAsia="en-IN"/>
              </w:rPr>
              <w:t>Dust mg/cm</w:t>
            </w:r>
            <w:r w:rsidRPr="00EF3DB3">
              <w:rPr>
                <w:rFonts w:ascii="Calibri" w:eastAsia="Times New Roman" w:hAnsi="Calibri" w:cs="Calibri"/>
                <w:color w:val="000000"/>
                <w:vertAlign w:val="superscript"/>
                <w:lang w:eastAsia="en-IN"/>
              </w:rPr>
              <w:t>2</w:t>
            </w:r>
          </w:p>
        </w:tc>
      </w:tr>
      <w:tr w:rsidR="00803D7A" w:rsidRPr="00347357" w14:paraId="28135C7F" w14:textId="77777777" w:rsidTr="00CB0EC9">
        <w:trPr>
          <w:trHeight w:val="516"/>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28135C7D" w14:textId="77777777" w:rsidR="00803D7A" w:rsidRPr="00347357" w:rsidRDefault="00803D7A" w:rsidP="00E53101">
            <w:pPr>
              <w:spacing w:after="0" w:line="240" w:lineRule="auto"/>
              <w:jc w:val="center"/>
              <w:rPr>
                <w:rFonts w:ascii="Times New Roman" w:eastAsia="Times New Roman" w:hAnsi="Times New Roman" w:cs="Times New Roman"/>
                <w:sz w:val="24"/>
                <w:szCs w:val="24"/>
                <w:lang w:eastAsia="en-IN"/>
              </w:rPr>
            </w:pPr>
            <w:r w:rsidRPr="00347357">
              <w:rPr>
                <w:rFonts w:ascii="Times New Roman" w:eastAsia="Times New Roman" w:hAnsi="Times New Roman" w:cs="Times New Roman"/>
                <w:sz w:val="24"/>
                <w:szCs w:val="24"/>
                <w:lang w:eastAsia="en-IN"/>
              </w:rPr>
              <w:t>July</w:t>
            </w:r>
          </w:p>
        </w:tc>
        <w:tc>
          <w:tcPr>
            <w:tcW w:w="2109" w:type="dxa"/>
            <w:tcBorders>
              <w:top w:val="nil"/>
              <w:left w:val="nil"/>
              <w:bottom w:val="single" w:sz="4" w:space="0" w:color="auto"/>
              <w:right w:val="single" w:sz="4" w:space="0" w:color="auto"/>
            </w:tcBorders>
            <w:shd w:val="clear" w:color="auto" w:fill="auto"/>
            <w:noWrap/>
            <w:vAlign w:val="bottom"/>
            <w:hideMark/>
          </w:tcPr>
          <w:p w14:paraId="28135C7E" w14:textId="77777777" w:rsidR="00803D7A" w:rsidRPr="00347357" w:rsidRDefault="00803D7A" w:rsidP="00E53101">
            <w:pPr>
              <w:spacing w:after="0" w:line="240" w:lineRule="auto"/>
              <w:jc w:val="center"/>
              <w:rPr>
                <w:rFonts w:ascii="Calibri" w:eastAsia="Times New Roman" w:hAnsi="Calibri" w:cs="Calibri"/>
                <w:color w:val="000000"/>
                <w:lang w:eastAsia="en-IN"/>
              </w:rPr>
            </w:pPr>
            <w:r w:rsidRPr="00347357">
              <w:rPr>
                <w:rFonts w:ascii="Calibri" w:eastAsia="Times New Roman" w:hAnsi="Calibri" w:cs="Calibri"/>
                <w:color w:val="000000"/>
                <w:lang w:eastAsia="en-IN"/>
              </w:rPr>
              <w:t>0.15</w:t>
            </w:r>
          </w:p>
        </w:tc>
      </w:tr>
      <w:tr w:rsidR="00803D7A" w:rsidRPr="00347357" w14:paraId="28135C82" w14:textId="77777777" w:rsidTr="00CB0EC9">
        <w:trPr>
          <w:trHeight w:val="516"/>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28135C80" w14:textId="77777777" w:rsidR="00803D7A" w:rsidRPr="00347357" w:rsidRDefault="00803D7A" w:rsidP="00E53101">
            <w:pPr>
              <w:spacing w:after="0" w:line="240" w:lineRule="auto"/>
              <w:jc w:val="center"/>
              <w:rPr>
                <w:rFonts w:ascii="Times New Roman" w:eastAsia="Times New Roman" w:hAnsi="Times New Roman" w:cs="Times New Roman"/>
                <w:sz w:val="24"/>
                <w:szCs w:val="24"/>
                <w:lang w:eastAsia="en-IN"/>
              </w:rPr>
            </w:pPr>
            <w:r w:rsidRPr="00347357">
              <w:rPr>
                <w:rFonts w:ascii="Times New Roman" w:eastAsia="Times New Roman" w:hAnsi="Times New Roman" w:cs="Times New Roman"/>
                <w:sz w:val="24"/>
                <w:szCs w:val="24"/>
                <w:lang w:eastAsia="en-IN"/>
              </w:rPr>
              <w:t>August</w:t>
            </w:r>
          </w:p>
        </w:tc>
        <w:tc>
          <w:tcPr>
            <w:tcW w:w="2109" w:type="dxa"/>
            <w:tcBorders>
              <w:top w:val="nil"/>
              <w:left w:val="nil"/>
              <w:bottom w:val="single" w:sz="4" w:space="0" w:color="auto"/>
              <w:right w:val="single" w:sz="4" w:space="0" w:color="auto"/>
            </w:tcBorders>
            <w:shd w:val="clear" w:color="auto" w:fill="auto"/>
            <w:noWrap/>
            <w:vAlign w:val="bottom"/>
            <w:hideMark/>
          </w:tcPr>
          <w:p w14:paraId="28135C81" w14:textId="77777777" w:rsidR="00803D7A" w:rsidRPr="00347357" w:rsidRDefault="00803D7A" w:rsidP="00E53101">
            <w:pPr>
              <w:spacing w:after="0" w:line="240" w:lineRule="auto"/>
              <w:jc w:val="center"/>
              <w:rPr>
                <w:rFonts w:ascii="Calibri" w:eastAsia="Times New Roman" w:hAnsi="Calibri" w:cs="Calibri"/>
                <w:color w:val="000000"/>
                <w:lang w:eastAsia="en-IN"/>
              </w:rPr>
            </w:pPr>
            <w:r w:rsidRPr="00347357">
              <w:rPr>
                <w:rFonts w:ascii="Calibri" w:eastAsia="Times New Roman" w:hAnsi="Calibri" w:cs="Calibri"/>
                <w:color w:val="000000"/>
                <w:lang w:eastAsia="en-IN"/>
              </w:rPr>
              <w:t>0.35</w:t>
            </w:r>
          </w:p>
        </w:tc>
      </w:tr>
      <w:tr w:rsidR="00803D7A" w:rsidRPr="00347357" w14:paraId="28135C85" w14:textId="77777777" w:rsidTr="00CB0EC9">
        <w:trPr>
          <w:trHeight w:val="516"/>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28135C83" w14:textId="77777777" w:rsidR="00803D7A" w:rsidRPr="00347357" w:rsidRDefault="00803D7A" w:rsidP="00E53101">
            <w:pPr>
              <w:spacing w:after="0" w:line="240" w:lineRule="auto"/>
              <w:jc w:val="center"/>
              <w:rPr>
                <w:rFonts w:ascii="Times New Roman" w:eastAsia="Times New Roman" w:hAnsi="Times New Roman" w:cs="Times New Roman"/>
                <w:sz w:val="24"/>
                <w:szCs w:val="24"/>
                <w:lang w:eastAsia="en-IN"/>
              </w:rPr>
            </w:pPr>
            <w:r w:rsidRPr="00347357">
              <w:rPr>
                <w:rFonts w:ascii="Times New Roman" w:eastAsia="Times New Roman" w:hAnsi="Times New Roman" w:cs="Times New Roman"/>
                <w:sz w:val="24"/>
                <w:szCs w:val="24"/>
                <w:lang w:eastAsia="en-IN"/>
              </w:rPr>
              <w:t>September</w:t>
            </w:r>
          </w:p>
        </w:tc>
        <w:tc>
          <w:tcPr>
            <w:tcW w:w="2109" w:type="dxa"/>
            <w:tcBorders>
              <w:top w:val="nil"/>
              <w:left w:val="nil"/>
              <w:bottom w:val="single" w:sz="4" w:space="0" w:color="auto"/>
              <w:right w:val="single" w:sz="4" w:space="0" w:color="auto"/>
            </w:tcBorders>
            <w:shd w:val="clear" w:color="auto" w:fill="auto"/>
            <w:noWrap/>
            <w:vAlign w:val="bottom"/>
            <w:hideMark/>
          </w:tcPr>
          <w:p w14:paraId="28135C84" w14:textId="77777777" w:rsidR="00803D7A" w:rsidRPr="00347357" w:rsidRDefault="00803D7A" w:rsidP="00E53101">
            <w:pPr>
              <w:spacing w:after="0" w:line="240" w:lineRule="auto"/>
              <w:jc w:val="center"/>
              <w:rPr>
                <w:rFonts w:ascii="Calibri" w:eastAsia="Times New Roman" w:hAnsi="Calibri" w:cs="Calibri"/>
                <w:color w:val="000000"/>
                <w:lang w:eastAsia="en-IN"/>
              </w:rPr>
            </w:pPr>
            <w:r w:rsidRPr="00347357">
              <w:rPr>
                <w:rFonts w:ascii="Calibri" w:eastAsia="Times New Roman" w:hAnsi="Calibri" w:cs="Calibri"/>
                <w:color w:val="000000"/>
                <w:lang w:eastAsia="en-IN"/>
              </w:rPr>
              <w:t>0.45</w:t>
            </w:r>
          </w:p>
        </w:tc>
      </w:tr>
      <w:tr w:rsidR="00803D7A" w:rsidRPr="00347357" w14:paraId="28135C88" w14:textId="77777777" w:rsidTr="00CB0EC9">
        <w:trPr>
          <w:trHeight w:val="516"/>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28135C86" w14:textId="77777777" w:rsidR="00803D7A" w:rsidRPr="00347357" w:rsidRDefault="00803D7A" w:rsidP="00E53101">
            <w:pPr>
              <w:spacing w:after="0" w:line="240" w:lineRule="auto"/>
              <w:jc w:val="center"/>
              <w:rPr>
                <w:rFonts w:ascii="Times New Roman" w:eastAsia="Times New Roman" w:hAnsi="Times New Roman" w:cs="Times New Roman"/>
                <w:sz w:val="24"/>
                <w:szCs w:val="24"/>
                <w:lang w:eastAsia="en-IN"/>
              </w:rPr>
            </w:pPr>
            <w:r w:rsidRPr="00347357">
              <w:rPr>
                <w:rFonts w:ascii="Times New Roman" w:eastAsia="Times New Roman" w:hAnsi="Times New Roman" w:cs="Times New Roman"/>
                <w:sz w:val="24"/>
                <w:szCs w:val="24"/>
                <w:lang w:eastAsia="en-IN"/>
              </w:rPr>
              <w:t>October</w:t>
            </w:r>
          </w:p>
        </w:tc>
        <w:tc>
          <w:tcPr>
            <w:tcW w:w="2109" w:type="dxa"/>
            <w:tcBorders>
              <w:top w:val="nil"/>
              <w:left w:val="nil"/>
              <w:bottom w:val="single" w:sz="4" w:space="0" w:color="auto"/>
              <w:right w:val="single" w:sz="4" w:space="0" w:color="auto"/>
            </w:tcBorders>
            <w:shd w:val="clear" w:color="auto" w:fill="auto"/>
            <w:noWrap/>
            <w:vAlign w:val="bottom"/>
            <w:hideMark/>
          </w:tcPr>
          <w:p w14:paraId="28135C87" w14:textId="77777777" w:rsidR="00803D7A" w:rsidRPr="00347357" w:rsidRDefault="00803D7A" w:rsidP="00E53101">
            <w:pPr>
              <w:spacing w:after="0" w:line="240" w:lineRule="auto"/>
              <w:jc w:val="center"/>
              <w:rPr>
                <w:rFonts w:ascii="Calibri" w:eastAsia="Times New Roman" w:hAnsi="Calibri" w:cs="Calibri"/>
                <w:color w:val="000000"/>
                <w:lang w:eastAsia="en-IN"/>
              </w:rPr>
            </w:pPr>
            <w:r w:rsidRPr="00347357">
              <w:rPr>
                <w:rFonts w:ascii="Calibri" w:eastAsia="Times New Roman" w:hAnsi="Calibri" w:cs="Calibri"/>
                <w:color w:val="000000"/>
                <w:lang w:eastAsia="en-IN"/>
              </w:rPr>
              <w:t>1.04</w:t>
            </w:r>
          </w:p>
        </w:tc>
      </w:tr>
      <w:tr w:rsidR="00803D7A" w:rsidRPr="00347357" w14:paraId="28135C8B" w14:textId="77777777" w:rsidTr="00CB0EC9">
        <w:trPr>
          <w:trHeight w:val="516"/>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28135C89" w14:textId="77777777" w:rsidR="00803D7A" w:rsidRPr="00347357" w:rsidRDefault="00803D7A" w:rsidP="00E53101">
            <w:pPr>
              <w:spacing w:after="0" w:line="240" w:lineRule="auto"/>
              <w:jc w:val="center"/>
              <w:rPr>
                <w:rFonts w:ascii="Times New Roman" w:eastAsia="Times New Roman" w:hAnsi="Times New Roman" w:cs="Times New Roman"/>
                <w:sz w:val="24"/>
                <w:szCs w:val="24"/>
                <w:lang w:eastAsia="en-IN"/>
              </w:rPr>
            </w:pPr>
            <w:r w:rsidRPr="00347357">
              <w:rPr>
                <w:rFonts w:ascii="Times New Roman" w:eastAsia="Times New Roman" w:hAnsi="Times New Roman" w:cs="Times New Roman"/>
                <w:sz w:val="24"/>
                <w:szCs w:val="24"/>
                <w:lang w:eastAsia="en-IN"/>
              </w:rPr>
              <w:t>Mean</w:t>
            </w:r>
          </w:p>
        </w:tc>
        <w:tc>
          <w:tcPr>
            <w:tcW w:w="2109" w:type="dxa"/>
            <w:tcBorders>
              <w:top w:val="nil"/>
              <w:left w:val="nil"/>
              <w:bottom w:val="single" w:sz="4" w:space="0" w:color="auto"/>
              <w:right w:val="single" w:sz="4" w:space="0" w:color="auto"/>
            </w:tcBorders>
            <w:shd w:val="clear" w:color="auto" w:fill="auto"/>
            <w:noWrap/>
            <w:vAlign w:val="bottom"/>
            <w:hideMark/>
          </w:tcPr>
          <w:p w14:paraId="28135C8A" w14:textId="77777777" w:rsidR="00803D7A" w:rsidRPr="00347357" w:rsidRDefault="00803D7A" w:rsidP="00E53101">
            <w:pPr>
              <w:spacing w:after="0" w:line="240" w:lineRule="auto"/>
              <w:jc w:val="center"/>
              <w:rPr>
                <w:rFonts w:ascii="Calibri" w:eastAsia="Times New Roman" w:hAnsi="Calibri" w:cs="Calibri"/>
                <w:color w:val="000000"/>
                <w:lang w:eastAsia="en-IN"/>
              </w:rPr>
            </w:pPr>
            <w:r w:rsidRPr="00347357">
              <w:rPr>
                <w:rFonts w:ascii="Calibri" w:eastAsia="Times New Roman" w:hAnsi="Calibri" w:cs="Calibri"/>
                <w:color w:val="000000"/>
                <w:lang w:eastAsia="en-IN"/>
              </w:rPr>
              <w:t>0.4975</w:t>
            </w:r>
            <w:r>
              <w:rPr>
                <w:rFonts w:ascii="Calibri" w:eastAsia="Times New Roman" w:hAnsi="Calibri" w:cs="Calibri"/>
                <w:color w:val="000000"/>
                <w:lang w:eastAsia="en-IN"/>
              </w:rPr>
              <w:t>±</w:t>
            </w:r>
            <w:r w:rsidRPr="00347357">
              <w:rPr>
                <w:rFonts w:ascii="Calibri" w:eastAsia="Times New Roman" w:hAnsi="Calibri" w:cs="Calibri"/>
                <w:color w:val="000000"/>
                <w:lang w:eastAsia="en-IN"/>
              </w:rPr>
              <w:t>0.382568</w:t>
            </w:r>
          </w:p>
        </w:tc>
      </w:tr>
    </w:tbl>
    <w:p w14:paraId="28135C8C" w14:textId="77777777" w:rsidR="00803D7A" w:rsidRDefault="00803D7A" w:rsidP="00803D7A">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8135E74" wp14:editId="002375E8">
            <wp:extent cx="2794612" cy="2012315"/>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868" cy="2036981"/>
                    </a:xfrm>
                    <a:prstGeom prst="rect">
                      <a:avLst/>
                    </a:prstGeom>
                    <a:noFill/>
                  </pic:spPr>
                </pic:pic>
              </a:graphicData>
            </a:graphic>
          </wp:inline>
        </w:drawing>
      </w:r>
    </w:p>
    <w:p w14:paraId="06921972" w14:textId="40BE254F" w:rsidR="00A66174" w:rsidRDefault="00A66174" w:rsidP="00A66174">
      <w:pPr>
        <w:rPr>
          <w:b/>
        </w:rPr>
      </w:pPr>
      <w:r>
        <w:rPr>
          <w:b/>
        </w:rPr>
        <w:t xml:space="preserve">                                                                                        </w:t>
      </w:r>
      <w:r w:rsidRPr="00EF3DB3">
        <w:rPr>
          <w:b/>
        </w:rPr>
        <w:t>Fi</w:t>
      </w:r>
      <w:r w:rsidR="003C53DD">
        <w:rPr>
          <w:b/>
        </w:rPr>
        <w:t>g.8</w:t>
      </w:r>
      <w:r>
        <w:rPr>
          <w:b/>
        </w:rPr>
        <w:t xml:space="preserve">: Seasonal variation of dust </w:t>
      </w:r>
      <w:r w:rsidRPr="00EF3DB3">
        <w:rPr>
          <w:b/>
        </w:rPr>
        <w:t xml:space="preserve">accumulation </w:t>
      </w:r>
      <w:r>
        <w:rPr>
          <w:b/>
        </w:rPr>
        <w:t xml:space="preserve">  </w:t>
      </w:r>
    </w:p>
    <w:p w14:paraId="49481861" w14:textId="6DDC1C93" w:rsidR="00A66174" w:rsidRPr="00A66174" w:rsidRDefault="00A66174" w:rsidP="00A66174">
      <w:pPr>
        <w:rPr>
          <w:b/>
        </w:rPr>
      </w:pPr>
      <w:r>
        <w:rPr>
          <w:rFonts w:ascii="Times New Roman" w:hAnsi="Times New Roman" w:cs="Times New Roman"/>
          <w:b/>
          <w:i/>
          <w:sz w:val="24"/>
          <w:szCs w:val="24"/>
        </w:rPr>
        <w:tab/>
      </w:r>
      <w:r>
        <w:rPr>
          <w:b/>
        </w:rPr>
        <w:t xml:space="preserve">                                                                                         ( </w:t>
      </w:r>
      <w:r w:rsidRPr="00EF3DB3">
        <w:rPr>
          <w:b/>
        </w:rPr>
        <w:t>mg/cm</w:t>
      </w:r>
      <w:r w:rsidRPr="00AE41CD">
        <w:rPr>
          <w:b/>
          <w:vertAlign w:val="superscript"/>
        </w:rPr>
        <w:t>2</w:t>
      </w:r>
      <w:r w:rsidRPr="00EF3DB3">
        <w:rPr>
          <w:b/>
        </w:rPr>
        <w:t xml:space="preserve">) in </w:t>
      </w:r>
      <w:r w:rsidRPr="00EF3DB3">
        <w:rPr>
          <w:b/>
          <w:i/>
        </w:rPr>
        <w:t>Cassia siamea</w:t>
      </w:r>
      <w:r>
        <w:rPr>
          <w:b/>
        </w:rPr>
        <w:t xml:space="preserve">                                                                </w:t>
      </w:r>
    </w:p>
    <w:p w14:paraId="28135C8D" w14:textId="511C647E" w:rsidR="00803D7A" w:rsidRPr="00073BCA" w:rsidRDefault="00803D7A" w:rsidP="00A66174">
      <w:pPr>
        <w:tabs>
          <w:tab w:val="left" w:pos="6870"/>
        </w:tabs>
        <w:spacing w:line="480" w:lineRule="auto"/>
        <w:jc w:val="both"/>
        <w:rPr>
          <w:rFonts w:ascii="Times New Roman" w:hAnsi="Times New Roman" w:cs="Times New Roman"/>
          <w:b/>
          <w:i/>
          <w:sz w:val="24"/>
          <w:szCs w:val="24"/>
        </w:rPr>
      </w:pPr>
    </w:p>
    <w:p w14:paraId="28135C8E" w14:textId="77777777" w:rsidR="00803D7A" w:rsidRPr="00073BCA" w:rsidRDefault="00803D7A" w:rsidP="00803D7A">
      <w:pPr>
        <w:spacing w:line="480" w:lineRule="auto"/>
        <w:jc w:val="both"/>
        <w:rPr>
          <w:rFonts w:ascii="Times New Roman" w:hAnsi="Times New Roman" w:cs="Times New Roman"/>
          <w:b/>
          <w:sz w:val="24"/>
          <w:szCs w:val="24"/>
        </w:rPr>
      </w:pPr>
    </w:p>
    <w:p w14:paraId="085C26D9" w14:textId="77777777" w:rsidR="00780937" w:rsidRDefault="00780937" w:rsidP="00696B3D">
      <w:pPr>
        <w:jc w:val="center"/>
        <w:rPr>
          <w:rFonts w:ascii="Times New Roman" w:hAnsi="Times New Roman" w:cs="Times New Roman"/>
          <w:sz w:val="24"/>
          <w:szCs w:val="24"/>
        </w:rPr>
      </w:pPr>
    </w:p>
    <w:p w14:paraId="0AF84FEF" w14:textId="38AE61EE" w:rsidR="00696B3D" w:rsidRPr="007160E6" w:rsidRDefault="00696B3D" w:rsidP="00696B3D">
      <w:pPr>
        <w:jc w:val="center"/>
        <w:rPr>
          <w:rFonts w:ascii="Times New Roman" w:hAnsi="Times New Roman" w:cs="Times New Roman"/>
          <w:b/>
          <w:i/>
          <w:sz w:val="24"/>
          <w:szCs w:val="24"/>
        </w:rPr>
      </w:pPr>
      <w:r w:rsidRPr="007160E6">
        <w:rPr>
          <w:rFonts w:ascii="Times New Roman" w:hAnsi="Times New Roman" w:cs="Times New Roman"/>
          <w:b/>
          <w:i/>
          <w:sz w:val="24"/>
          <w:szCs w:val="24"/>
        </w:rPr>
        <w:t xml:space="preserve"> Annona Squamosa</w:t>
      </w:r>
      <w:r w:rsidR="007160E6">
        <w:rPr>
          <w:rFonts w:ascii="Times New Roman" w:hAnsi="Times New Roman" w:cs="Times New Roman"/>
          <w:b/>
          <w:i/>
          <w:sz w:val="24"/>
          <w:szCs w:val="24"/>
        </w:rPr>
        <w:t xml:space="preserve"> </w:t>
      </w:r>
      <w:r w:rsidR="007160E6" w:rsidRPr="000A62EA">
        <w:rPr>
          <w:rFonts w:ascii="Times New Roman" w:hAnsi="Times New Roman" w:cs="Times New Roman"/>
          <w:b/>
          <w:sz w:val="24"/>
          <w:szCs w:val="24"/>
        </w:rPr>
        <w:t>total chlorophyll production</w:t>
      </w:r>
    </w:p>
    <w:p w14:paraId="731F319A" w14:textId="77777777" w:rsidR="00696B3D" w:rsidRDefault="00696B3D" w:rsidP="00323259">
      <w:pPr>
        <w:rPr>
          <w:rFonts w:ascii="Times New Roman" w:hAnsi="Times New Roman" w:cs="Times New Roman"/>
          <w:sz w:val="24"/>
          <w:szCs w:val="24"/>
        </w:rPr>
      </w:pPr>
      <w:r w:rsidRPr="007160E6">
        <w:rPr>
          <w:rFonts w:ascii="Times New Roman" w:hAnsi="Times New Roman" w:cs="Times New Roman"/>
          <w:b/>
          <w:i/>
          <w:sz w:val="24"/>
          <w:szCs w:val="24"/>
        </w:rPr>
        <w:tab/>
      </w:r>
      <w:r w:rsidRPr="005C5CE7">
        <w:rPr>
          <w:rFonts w:ascii="Times New Roman" w:hAnsi="Times New Roman" w:cs="Times New Roman"/>
          <w:sz w:val="24"/>
          <w:szCs w:val="24"/>
        </w:rPr>
        <w:t>The concentration of chlorophyll</w:t>
      </w:r>
      <w:r>
        <w:rPr>
          <w:rFonts w:ascii="Times New Roman" w:hAnsi="Times New Roman" w:cs="Times New Roman"/>
          <w:sz w:val="24"/>
          <w:szCs w:val="24"/>
        </w:rPr>
        <w:t xml:space="preserve"> ‘a’  content for study period May 2019 to Apr 2020. A wide range of Chl ‘a’  content. The Minimum Chl ’a’ content recorded October 2021 (5.01 mg/g) and Maximum was recorded in September 2022 (6.09mg/g). While the Mean Content of chlorophyll ‘a’ recorded   5.3840 mg/g.</w:t>
      </w:r>
    </w:p>
    <w:p w14:paraId="0EBEE07A" w14:textId="71E2CAE5" w:rsidR="00696B3D" w:rsidRDefault="00696B3D" w:rsidP="00323259">
      <w:pPr>
        <w:rPr>
          <w:rFonts w:ascii="Times New Roman" w:hAnsi="Times New Roman" w:cs="Times New Roman"/>
          <w:sz w:val="24"/>
          <w:szCs w:val="24"/>
        </w:rPr>
      </w:pPr>
      <w:r>
        <w:rPr>
          <w:rFonts w:ascii="Times New Roman" w:hAnsi="Times New Roman" w:cs="Times New Roman"/>
          <w:sz w:val="24"/>
          <w:szCs w:val="24"/>
        </w:rPr>
        <w:tab/>
        <w:t>The Content of chlorophyll ‘b’ in the study period vary Minimum was recorded in October 2021 (3.01 mg/g) and Maximum re</w:t>
      </w:r>
      <w:r w:rsidR="00357B72">
        <w:rPr>
          <w:rFonts w:ascii="Times New Roman" w:hAnsi="Times New Roman" w:cs="Times New Roman"/>
          <w:sz w:val="24"/>
          <w:szCs w:val="24"/>
        </w:rPr>
        <w:t>corded in September 2022 (3..092</w:t>
      </w:r>
      <w:r>
        <w:rPr>
          <w:rFonts w:ascii="Times New Roman" w:hAnsi="Times New Roman" w:cs="Times New Roman"/>
          <w:sz w:val="24"/>
          <w:szCs w:val="24"/>
        </w:rPr>
        <w:t xml:space="preserve"> mg/g). The Mean value 2.463 mg/g was recorded.</w:t>
      </w:r>
    </w:p>
    <w:p w14:paraId="0445B7FF" w14:textId="6596D7E9" w:rsidR="00323259" w:rsidRDefault="00696B3D" w:rsidP="00323259">
      <w:pPr>
        <w:jc w:val="both"/>
        <w:rPr>
          <w:rFonts w:ascii="Times New Roman" w:hAnsi="Times New Roman" w:cs="Times New Roman"/>
          <w:sz w:val="24"/>
          <w:szCs w:val="24"/>
        </w:rPr>
      </w:pPr>
      <w:r>
        <w:rPr>
          <w:rFonts w:ascii="Times New Roman" w:hAnsi="Times New Roman" w:cs="Times New Roman"/>
          <w:sz w:val="24"/>
          <w:szCs w:val="24"/>
        </w:rPr>
        <w:tab/>
        <w:t>The total chlorophyll content Minimum was recorded in November (7</w:t>
      </w:r>
      <w:r w:rsidR="00345087">
        <w:rPr>
          <w:rFonts w:ascii="Times New Roman" w:hAnsi="Times New Roman" w:cs="Times New Roman"/>
          <w:sz w:val="24"/>
          <w:szCs w:val="24"/>
        </w:rPr>
        <w:t>.03</w:t>
      </w:r>
      <w:r w:rsidR="00DC542D">
        <w:rPr>
          <w:rFonts w:ascii="Times New Roman" w:hAnsi="Times New Roman" w:cs="Times New Roman"/>
          <w:sz w:val="24"/>
          <w:szCs w:val="24"/>
        </w:rPr>
        <w:t>7</w:t>
      </w:r>
      <w:r>
        <w:rPr>
          <w:rFonts w:ascii="Times New Roman" w:hAnsi="Times New Roman" w:cs="Times New Roman"/>
          <w:sz w:val="24"/>
          <w:szCs w:val="24"/>
        </w:rPr>
        <w:t xml:space="preserve"> mg/g) and Maximum was recorded in </w:t>
      </w:r>
      <w:r w:rsidR="008B0245">
        <w:rPr>
          <w:rFonts w:ascii="Times New Roman" w:hAnsi="Times New Roman" w:cs="Times New Roman"/>
          <w:sz w:val="24"/>
          <w:szCs w:val="24"/>
        </w:rPr>
        <w:t xml:space="preserve">July </w:t>
      </w:r>
      <w:r>
        <w:rPr>
          <w:rFonts w:ascii="Times New Roman" w:hAnsi="Times New Roman" w:cs="Times New Roman"/>
          <w:sz w:val="24"/>
          <w:szCs w:val="24"/>
        </w:rPr>
        <w:t>2022 (11.130 mg/g). While the winter has low content. The Summer season showed Moderate content. While the high</w:t>
      </w:r>
      <w:r w:rsidR="00323259">
        <w:rPr>
          <w:rFonts w:ascii="Times New Roman" w:hAnsi="Times New Roman" w:cs="Times New Roman"/>
          <w:sz w:val="24"/>
          <w:szCs w:val="24"/>
        </w:rPr>
        <w:t>est chlorophyll in winter</w:t>
      </w:r>
    </w:p>
    <w:p w14:paraId="376EEA2A" w14:textId="7DB4653E" w:rsidR="00855F0D" w:rsidRPr="00323259" w:rsidRDefault="00323259" w:rsidP="00323259">
      <w:pPr>
        <w:jc w:val="both"/>
        <w:rPr>
          <w:rFonts w:ascii="Times New Roman" w:hAnsi="Times New Roman" w:cs="Times New Roman"/>
          <w:sz w:val="24"/>
          <w:szCs w:val="24"/>
        </w:rPr>
      </w:pPr>
      <w:r>
        <w:rPr>
          <w:rFonts w:ascii="Times New Roman" w:hAnsi="Times New Roman" w:cs="Times New Roman"/>
          <w:sz w:val="24"/>
          <w:szCs w:val="24"/>
        </w:rPr>
        <w:t xml:space="preserve">              </w:t>
      </w:r>
      <w:r w:rsidR="00FD546D">
        <w:rPr>
          <w:rFonts w:ascii="Times New Roman" w:hAnsi="Times New Roman" w:cs="Times New Roman"/>
          <w:b/>
          <w:sz w:val="24"/>
          <w:szCs w:val="24"/>
        </w:rPr>
        <w:t>Table 9</w:t>
      </w:r>
      <w:r w:rsidR="00FB0996" w:rsidRPr="00087FB1">
        <w:rPr>
          <w:rFonts w:ascii="Times New Roman" w:hAnsi="Times New Roman" w:cs="Times New Roman"/>
          <w:b/>
          <w:sz w:val="24"/>
          <w:szCs w:val="24"/>
        </w:rPr>
        <w:t xml:space="preserve">: </w:t>
      </w:r>
      <w:r w:rsidR="00087FB1">
        <w:rPr>
          <w:rFonts w:ascii="Times New Roman" w:hAnsi="Times New Roman" w:cs="Times New Roman"/>
          <w:b/>
          <w:sz w:val="24"/>
          <w:szCs w:val="24"/>
        </w:rPr>
        <w:t>Chlorophyll production</w:t>
      </w:r>
      <w:r w:rsidR="00FB0996" w:rsidRPr="00087FB1">
        <w:rPr>
          <w:rFonts w:ascii="Times New Roman" w:hAnsi="Times New Roman" w:cs="Times New Roman"/>
          <w:b/>
          <w:sz w:val="24"/>
          <w:szCs w:val="24"/>
        </w:rPr>
        <w:t>(mg/</w:t>
      </w:r>
      <w:r w:rsidR="00087FB1">
        <w:rPr>
          <w:rFonts w:ascii="Times New Roman" w:hAnsi="Times New Roman" w:cs="Times New Roman"/>
          <w:b/>
          <w:sz w:val="24"/>
          <w:szCs w:val="24"/>
        </w:rPr>
        <w:t>g</w:t>
      </w:r>
      <w:r w:rsidR="00FB0996" w:rsidRPr="00087FB1">
        <w:rPr>
          <w:rFonts w:ascii="Times New Roman" w:hAnsi="Times New Roman" w:cs="Times New Roman"/>
          <w:b/>
          <w:sz w:val="24"/>
          <w:szCs w:val="24"/>
        </w:rPr>
        <w:t xml:space="preserve">) </w:t>
      </w:r>
      <w:r w:rsidR="00D751BE">
        <w:rPr>
          <w:rFonts w:ascii="Times New Roman" w:hAnsi="Times New Roman" w:cs="Times New Roman"/>
          <w:b/>
          <w:sz w:val="24"/>
          <w:szCs w:val="24"/>
        </w:rPr>
        <w:t>i</w:t>
      </w:r>
      <w:r w:rsidR="00FB0996" w:rsidRPr="00087FB1">
        <w:rPr>
          <w:rFonts w:ascii="Times New Roman" w:hAnsi="Times New Roman" w:cs="Times New Roman"/>
          <w:b/>
          <w:sz w:val="24"/>
          <w:szCs w:val="24"/>
        </w:rPr>
        <w:t xml:space="preserve">n leaves of </w:t>
      </w:r>
      <w:r w:rsidR="00FB0996" w:rsidRPr="00087FB1">
        <w:rPr>
          <w:rFonts w:ascii="Times New Roman" w:hAnsi="Times New Roman" w:cs="Times New Roman"/>
          <w:b/>
          <w:i/>
          <w:sz w:val="24"/>
          <w:szCs w:val="24"/>
        </w:rPr>
        <w:t>Annona squamosa</w:t>
      </w:r>
    </w:p>
    <w:tbl>
      <w:tblPr>
        <w:tblW w:w="5102" w:type="dxa"/>
        <w:tblInd w:w="1389" w:type="dxa"/>
        <w:tblLook w:val="04A0" w:firstRow="1" w:lastRow="0" w:firstColumn="1" w:lastColumn="0" w:noHBand="0" w:noVBand="1"/>
      </w:tblPr>
      <w:tblGrid>
        <w:gridCol w:w="1203"/>
        <w:gridCol w:w="1998"/>
        <w:gridCol w:w="1664"/>
        <w:gridCol w:w="1887"/>
      </w:tblGrid>
      <w:tr w:rsidR="00803D7A" w:rsidRPr="0080430A" w14:paraId="28135C98" w14:textId="77777777" w:rsidTr="00E531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5C94"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Month</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28135C95"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Chl a</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28135C96"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Chl b</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28135C97"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Total Chl mg/g</w:t>
            </w:r>
          </w:p>
        </w:tc>
      </w:tr>
      <w:tr w:rsidR="00803D7A" w:rsidRPr="0080430A" w14:paraId="28135C9D"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99"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May-19</w:t>
            </w:r>
          </w:p>
        </w:tc>
        <w:tc>
          <w:tcPr>
            <w:tcW w:w="1758" w:type="dxa"/>
            <w:tcBorders>
              <w:top w:val="nil"/>
              <w:left w:val="nil"/>
              <w:bottom w:val="single" w:sz="4" w:space="0" w:color="auto"/>
              <w:right w:val="single" w:sz="4" w:space="0" w:color="auto"/>
            </w:tcBorders>
            <w:shd w:val="clear" w:color="auto" w:fill="auto"/>
            <w:noWrap/>
            <w:vAlign w:val="center"/>
            <w:hideMark/>
          </w:tcPr>
          <w:p w14:paraId="28135C9A"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5.07</w:t>
            </w:r>
          </w:p>
        </w:tc>
        <w:tc>
          <w:tcPr>
            <w:tcW w:w="1053" w:type="dxa"/>
            <w:tcBorders>
              <w:top w:val="nil"/>
              <w:left w:val="nil"/>
              <w:bottom w:val="single" w:sz="4" w:space="0" w:color="auto"/>
              <w:right w:val="single" w:sz="4" w:space="0" w:color="auto"/>
            </w:tcBorders>
            <w:shd w:val="clear" w:color="auto" w:fill="auto"/>
            <w:noWrap/>
            <w:vAlign w:val="center"/>
            <w:hideMark/>
          </w:tcPr>
          <w:p w14:paraId="28135C9B"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2.045</w:t>
            </w:r>
          </w:p>
        </w:tc>
        <w:tc>
          <w:tcPr>
            <w:tcW w:w="1162" w:type="dxa"/>
            <w:tcBorders>
              <w:top w:val="nil"/>
              <w:left w:val="nil"/>
              <w:bottom w:val="single" w:sz="4" w:space="0" w:color="auto"/>
              <w:right w:val="single" w:sz="4" w:space="0" w:color="auto"/>
            </w:tcBorders>
            <w:shd w:val="clear" w:color="auto" w:fill="auto"/>
            <w:noWrap/>
            <w:vAlign w:val="center"/>
            <w:hideMark/>
          </w:tcPr>
          <w:p w14:paraId="28135C9C"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7.115</w:t>
            </w:r>
          </w:p>
        </w:tc>
      </w:tr>
      <w:tr w:rsidR="00803D7A" w:rsidRPr="0080430A" w14:paraId="28135CA2"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9E"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June</w:t>
            </w:r>
          </w:p>
        </w:tc>
        <w:tc>
          <w:tcPr>
            <w:tcW w:w="1758" w:type="dxa"/>
            <w:tcBorders>
              <w:top w:val="nil"/>
              <w:left w:val="nil"/>
              <w:bottom w:val="single" w:sz="4" w:space="0" w:color="auto"/>
              <w:right w:val="single" w:sz="4" w:space="0" w:color="auto"/>
            </w:tcBorders>
            <w:shd w:val="clear" w:color="auto" w:fill="auto"/>
            <w:noWrap/>
            <w:vAlign w:val="center"/>
            <w:hideMark/>
          </w:tcPr>
          <w:p w14:paraId="28135C9F"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6.044</w:t>
            </w:r>
          </w:p>
        </w:tc>
        <w:tc>
          <w:tcPr>
            <w:tcW w:w="1053" w:type="dxa"/>
            <w:tcBorders>
              <w:top w:val="nil"/>
              <w:left w:val="nil"/>
              <w:bottom w:val="single" w:sz="4" w:space="0" w:color="auto"/>
              <w:right w:val="single" w:sz="4" w:space="0" w:color="auto"/>
            </w:tcBorders>
            <w:shd w:val="clear" w:color="auto" w:fill="auto"/>
            <w:noWrap/>
            <w:vAlign w:val="center"/>
            <w:hideMark/>
          </w:tcPr>
          <w:p w14:paraId="28135CA0"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3.06</w:t>
            </w:r>
          </w:p>
        </w:tc>
        <w:tc>
          <w:tcPr>
            <w:tcW w:w="1162" w:type="dxa"/>
            <w:tcBorders>
              <w:top w:val="nil"/>
              <w:left w:val="nil"/>
              <w:bottom w:val="single" w:sz="4" w:space="0" w:color="auto"/>
              <w:right w:val="single" w:sz="4" w:space="0" w:color="auto"/>
            </w:tcBorders>
            <w:shd w:val="clear" w:color="auto" w:fill="auto"/>
            <w:noWrap/>
            <w:vAlign w:val="center"/>
            <w:hideMark/>
          </w:tcPr>
          <w:p w14:paraId="28135CA1"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9.104</w:t>
            </w:r>
          </w:p>
        </w:tc>
      </w:tr>
      <w:tr w:rsidR="00803D7A" w:rsidRPr="0080430A" w14:paraId="28135CA7"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A3"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July</w:t>
            </w:r>
          </w:p>
        </w:tc>
        <w:tc>
          <w:tcPr>
            <w:tcW w:w="1758" w:type="dxa"/>
            <w:tcBorders>
              <w:top w:val="nil"/>
              <w:left w:val="nil"/>
              <w:bottom w:val="single" w:sz="4" w:space="0" w:color="auto"/>
              <w:right w:val="single" w:sz="4" w:space="0" w:color="auto"/>
            </w:tcBorders>
            <w:shd w:val="clear" w:color="auto" w:fill="auto"/>
            <w:noWrap/>
            <w:vAlign w:val="center"/>
            <w:hideMark/>
          </w:tcPr>
          <w:p w14:paraId="28135CA4"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6.06</w:t>
            </w:r>
          </w:p>
        </w:tc>
        <w:tc>
          <w:tcPr>
            <w:tcW w:w="1053" w:type="dxa"/>
            <w:tcBorders>
              <w:top w:val="nil"/>
              <w:left w:val="nil"/>
              <w:bottom w:val="single" w:sz="4" w:space="0" w:color="auto"/>
              <w:right w:val="single" w:sz="4" w:space="0" w:color="auto"/>
            </w:tcBorders>
            <w:shd w:val="clear" w:color="auto" w:fill="auto"/>
            <w:noWrap/>
            <w:vAlign w:val="center"/>
            <w:hideMark/>
          </w:tcPr>
          <w:p w14:paraId="28135CA5"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3.07</w:t>
            </w:r>
          </w:p>
        </w:tc>
        <w:tc>
          <w:tcPr>
            <w:tcW w:w="1162" w:type="dxa"/>
            <w:tcBorders>
              <w:top w:val="nil"/>
              <w:left w:val="nil"/>
              <w:bottom w:val="single" w:sz="4" w:space="0" w:color="auto"/>
              <w:right w:val="single" w:sz="4" w:space="0" w:color="auto"/>
            </w:tcBorders>
            <w:shd w:val="clear" w:color="auto" w:fill="auto"/>
            <w:noWrap/>
            <w:vAlign w:val="center"/>
            <w:hideMark/>
          </w:tcPr>
          <w:p w14:paraId="28135CA6"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11.130</w:t>
            </w:r>
          </w:p>
        </w:tc>
      </w:tr>
      <w:tr w:rsidR="00803D7A" w:rsidRPr="0080430A" w14:paraId="28135CAC"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A8"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August</w:t>
            </w:r>
          </w:p>
        </w:tc>
        <w:tc>
          <w:tcPr>
            <w:tcW w:w="1758" w:type="dxa"/>
            <w:tcBorders>
              <w:top w:val="nil"/>
              <w:left w:val="nil"/>
              <w:bottom w:val="single" w:sz="4" w:space="0" w:color="auto"/>
              <w:right w:val="single" w:sz="4" w:space="0" w:color="auto"/>
            </w:tcBorders>
            <w:shd w:val="clear" w:color="auto" w:fill="auto"/>
            <w:noWrap/>
            <w:vAlign w:val="center"/>
            <w:hideMark/>
          </w:tcPr>
          <w:p w14:paraId="28135CA9"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6.085</w:t>
            </w:r>
          </w:p>
        </w:tc>
        <w:tc>
          <w:tcPr>
            <w:tcW w:w="1053" w:type="dxa"/>
            <w:tcBorders>
              <w:top w:val="nil"/>
              <w:left w:val="nil"/>
              <w:bottom w:val="single" w:sz="4" w:space="0" w:color="auto"/>
              <w:right w:val="single" w:sz="4" w:space="0" w:color="auto"/>
            </w:tcBorders>
            <w:shd w:val="clear" w:color="auto" w:fill="auto"/>
            <w:noWrap/>
            <w:vAlign w:val="center"/>
            <w:hideMark/>
          </w:tcPr>
          <w:p w14:paraId="28135CAA"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3.081</w:t>
            </w:r>
          </w:p>
        </w:tc>
        <w:tc>
          <w:tcPr>
            <w:tcW w:w="1162" w:type="dxa"/>
            <w:tcBorders>
              <w:top w:val="nil"/>
              <w:left w:val="nil"/>
              <w:bottom w:val="single" w:sz="4" w:space="0" w:color="auto"/>
              <w:right w:val="single" w:sz="4" w:space="0" w:color="auto"/>
            </w:tcBorders>
            <w:shd w:val="clear" w:color="auto" w:fill="auto"/>
            <w:noWrap/>
            <w:vAlign w:val="center"/>
            <w:hideMark/>
          </w:tcPr>
          <w:p w14:paraId="28135CAB"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9.166</w:t>
            </w:r>
          </w:p>
        </w:tc>
      </w:tr>
      <w:tr w:rsidR="00803D7A" w:rsidRPr="0080430A" w14:paraId="28135CB1"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AD"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September</w:t>
            </w:r>
          </w:p>
        </w:tc>
        <w:tc>
          <w:tcPr>
            <w:tcW w:w="1758" w:type="dxa"/>
            <w:tcBorders>
              <w:top w:val="nil"/>
              <w:left w:val="nil"/>
              <w:bottom w:val="single" w:sz="4" w:space="0" w:color="auto"/>
              <w:right w:val="single" w:sz="4" w:space="0" w:color="auto"/>
            </w:tcBorders>
            <w:shd w:val="clear" w:color="auto" w:fill="auto"/>
            <w:noWrap/>
            <w:vAlign w:val="center"/>
            <w:hideMark/>
          </w:tcPr>
          <w:p w14:paraId="28135CAE"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6.09</w:t>
            </w:r>
          </w:p>
        </w:tc>
        <w:tc>
          <w:tcPr>
            <w:tcW w:w="1053" w:type="dxa"/>
            <w:tcBorders>
              <w:top w:val="nil"/>
              <w:left w:val="nil"/>
              <w:bottom w:val="single" w:sz="4" w:space="0" w:color="auto"/>
              <w:right w:val="single" w:sz="4" w:space="0" w:color="auto"/>
            </w:tcBorders>
            <w:shd w:val="clear" w:color="auto" w:fill="auto"/>
            <w:noWrap/>
            <w:vAlign w:val="center"/>
            <w:hideMark/>
          </w:tcPr>
          <w:p w14:paraId="28135CAF"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3.092</w:t>
            </w:r>
          </w:p>
        </w:tc>
        <w:tc>
          <w:tcPr>
            <w:tcW w:w="1162" w:type="dxa"/>
            <w:tcBorders>
              <w:top w:val="nil"/>
              <w:left w:val="nil"/>
              <w:bottom w:val="single" w:sz="4" w:space="0" w:color="auto"/>
              <w:right w:val="single" w:sz="4" w:space="0" w:color="auto"/>
            </w:tcBorders>
            <w:shd w:val="clear" w:color="auto" w:fill="auto"/>
            <w:noWrap/>
            <w:vAlign w:val="center"/>
            <w:hideMark/>
          </w:tcPr>
          <w:p w14:paraId="28135CB0"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9.182</w:t>
            </w:r>
          </w:p>
        </w:tc>
      </w:tr>
      <w:tr w:rsidR="00803D7A" w:rsidRPr="0080430A" w14:paraId="28135CB6"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B2"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October</w:t>
            </w:r>
          </w:p>
        </w:tc>
        <w:tc>
          <w:tcPr>
            <w:tcW w:w="1758" w:type="dxa"/>
            <w:tcBorders>
              <w:top w:val="nil"/>
              <w:left w:val="nil"/>
              <w:bottom w:val="single" w:sz="4" w:space="0" w:color="auto"/>
              <w:right w:val="single" w:sz="4" w:space="0" w:color="auto"/>
            </w:tcBorders>
            <w:shd w:val="clear" w:color="auto" w:fill="auto"/>
            <w:noWrap/>
            <w:vAlign w:val="center"/>
            <w:hideMark/>
          </w:tcPr>
          <w:p w14:paraId="28135CB3"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5.01</w:t>
            </w:r>
          </w:p>
        </w:tc>
        <w:tc>
          <w:tcPr>
            <w:tcW w:w="1053" w:type="dxa"/>
            <w:tcBorders>
              <w:top w:val="nil"/>
              <w:left w:val="nil"/>
              <w:bottom w:val="single" w:sz="4" w:space="0" w:color="auto"/>
              <w:right w:val="single" w:sz="4" w:space="0" w:color="auto"/>
            </w:tcBorders>
            <w:shd w:val="clear" w:color="auto" w:fill="auto"/>
            <w:noWrap/>
            <w:vAlign w:val="center"/>
            <w:hideMark/>
          </w:tcPr>
          <w:p w14:paraId="28135CB4"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3.01</w:t>
            </w:r>
          </w:p>
        </w:tc>
        <w:tc>
          <w:tcPr>
            <w:tcW w:w="1162" w:type="dxa"/>
            <w:tcBorders>
              <w:top w:val="nil"/>
              <w:left w:val="nil"/>
              <w:bottom w:val="single" w:sz="4" w:space="0" w:color="auto"/>
              <w:right w:val="single" w:sz="4" w:space="0" w:color="auto"/>
            </w:tcBorders>
            <w:shd w:val="clear" w:color="auto" w:fill="auto"/>
            <w:noWrap/>
            <w:vAlign w:val="center"/>
            <w:hideMark/>
          </w:tcPr>
          <w:p w14:paraId="28135CB5"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9.020</w:t>
            </w:r>
          </w:p>
        </w:tc>
      </w:tr>
      <w:tr w:rsidR="00803D7A" w:rsidRPr="0080430A" w14:paraId="28135CBB"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B7"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November</w:t>
            </w:r>
          </w:p>
        </w:tc>
        <w:tc>
          <w:tcPr>
            <w:tcW w:w="1758" w:type="dxa"/>
            <w:tcBorders>
              <w:top w:val="nil"/>
              <w:left w:val="nil"/>
              <w:bottom w:val="single" w:sz="4" w:space="0" w:color="auto"/>
              <w:right w:val="single" w:sz="4" w:space="0" w:color="auto"/>
            </w:tcBorders>
            <w:shd w:val="clear" w:color="auto" w:fill="auto"/>
            <w:noWrap/>
            <w:vAlign w:val="center"/>
            <w:hideMark/>
          </w:tcPr>
          <w:p w14:paraId="28135CB8"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5.022</w:t>
            </w:r>
          </w:p>
        </w:tc>
        <w:tc>
          <w:tcPr>
            <w:tcW w:w="1053" w:type="dxa"/>
            <w:tcBorders>
              <w:top w:val="nil"/>
              <w:left w:val="nil"/>
              <w:bottom w:val="single" w:sz="4" w:space="0" w:color="auto"/>
              <w:right w:val="single" w:sz="4" w:space="0" w:color="auto"/>
            </w:tcBorders>
            <w:shd w:val="clear" w:color="auto" w:fill="auto"/>
            <w:noWrap/>
            <w:vAlign w:val="center"/>
            <w:hideMark/>
          </w:tcPr>
          <w:p w14:paraId="28135CB9"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2.015</w:t>
            </w:r>
          </w:p>
        </w:tc>
        <w:tc>
          <w:tcPr>
            <w:tcW w:w="1162" w:type="dxa"/>
            <w:tcBorders>
              <w:top w:val="nil"/>
              <w:left w:val="nil"/>
              <w:bottom w:val="single" w:sz="4" w:space="0" w:color="auto"/>
              <w:right w:val="single" w:sz="4" w:space="0" w:color="auto"/>
            </w:tcBorders>
            <w:shd w:val="clear" w:color="auto" w:fill="auto"/>
            <w:noWrap/>
            <w:vAlign w:val="center"/>
            <w:hideMark/>
          </w:tcPr>
          <w:p w14:paraId="28135CBA"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7.037</w:t>
            </w:r>
          </w:p>
        </w:tc>
      </w:tr>
      <w:tr w:rsidR="00803D7A" w:rsidRPr="0080430A" w14:paraId="28135CC0"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BC"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December</w:t>
            </w:r>
          </w:p>
        </w:tc>
        <w:tc>
          <w:tcPr>
            <w:tcW w:w="1758" w:type="dxa"/>
            <w:tcBorders>
              <w:top w:val="nil"/>
              <w:left w:val="nil"/>
              <w:bottom w:val="single" w:sz="4" w:space="0" w:color="auto"/>
              <w:right w:val="single" w:sz="4" w:space="0" w:color="auto"/>
            </w:tcBorders>
            <w:shd w:val="clear" w:color="auto" w:fill="auto"/>
            <w:noWrap/>
            <w:vAlign w:val="center"/>
            <w:hideMark/>
          </w:tcPr>
          <w:p w14:paraId="28135CBD"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5.031</w:t>
            </w:r>
          </w:p>
        </w:tc>
        <w:tc>
          <w:tcPr>
            <w:tcW w:w="1053" w:type="dxa"/>
            <w:tcBorders>
              <w:top w:val="nil"/>
              <w:left w:val="nil"/>
              <w:bottom w:val="single" w:sz="4" w:space="0" w:color="auto"/>
              <w:right w:val="single" w:sz="4" w:space="0" w:color="auto"/>
            </w:tcBorders>
            <w:shd w:val="clear" w:color="auto" w:fill="auto"/>
            <w:noWrap/>
            <w:vAlign w:val="center"/>
            <w:hideMark/>
          </w:tcPr>
          <w:p w14:paraId="28135CBE"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2.027</w:t>
            </w:r>
          </w:p>
        </w:tc>
        <w:tc>
          <w:tcPr>
            <w:tcW w:w="1162" w:type="dxa"/>
            <w:tcBorders>
              <w:top w:val="nil"/>
              <w:left w:val="nil"/>
              <w:bottom w:val="single" w:sz="4" w:space="0" w:color="auto"/>
              <w:right w:val="single" w:sz="4" w:space="0" w:color="auto"/>
            </w:tcBorders>
            <w:shd w:val="clear" w:color="auto" w:fill="auto"/>
            <w:noWrap/>
            <w:vAlign w:val="center"/>
            <w:hideMark/>
          </w:tcPr>
          <w:p w14:paraId="28135CBF"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7.058</w:t>
            </w:r>
          </w:p>
        </w:tc>
      </w:tr>
      <w:tr w:rsidR="00803D7A" w:rsidRPr="0080430A" w14:paraId="28135CC5"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C1"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Jan-20</w:t>
            </w:r>
          </w:p>
        </w:tc>
        <w:tc>
          <w:tcPr>
            <w:tcW w:w="1758" w:type="dxa"/>
            <w:tcBorders>
              <w:top w:val="nil"/>
              <w:left w:val="nil"/>
              <w:bottom w:val="single" w:sz="4" w:space="0" w:color="auto"/>
              <w:right w:val="single" w:sz="4" w:space="0" w:color="auto"/>
            </w:tcBorders>
            <w:shd w:val="clear" w:color="auto" w:fill="auto"/>
            <w:noWrap/>
            <w:vAlign w:val="center"/>
            <w:hideMark/>
          </w:tcPr>
          <w:p w14:paraId="28135CC2"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5.045</w:t>
            </w:r>
          </w:p>
        </w:tc>
        <w:tc>
          <w:tcPr>
            <w:tcW w:w="1053" w:type="dxa"/>
            <w:tcBorders>
              <w:top w:val="nil"/>
              <w:left w:val="nil"/>
              <w:bottom w:val="single" w:sz="4" w:space="0" w:color="auto"/>
              <w:right w:val="single" w:sz="4" w:space="0" w:color="auto"/>
            </w:tcBorders>
            <w:shd w:val="clear" w:color="auto" w:fill="auto"/>
            <w:noWrap/>
            <w:vAlign w:val="center"/>
            <w:hideMark/>
          </w:tcPr>
          <w:p w14:paraId="28135CC3"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2.035</w:t>
            </w:r>
          </w:p>
        </w:tc>
        <w:tc>
          <w:tcPr>
            <w:tcW w:w="1162" w:type="dxa"/>
            <w:tcBorders>
              <w:top w:val="nil"/>
              <w:left w:val="nil"/>
              <w:bottom w:val="single" w:sz="4" w:space="0" w:color="auto"/>
              <w:right w:val="single" w:sz="4" w:space="0" w:color="auto"/>
            </w:tcBorders>
            <w:shd w:val="clear" w:color="auto" w:fill="auto"/>
            <w:noWrap/>
            <w:vAlign w:val="center"/>
            <w:hideMark/>
          </w:tcPr>
          <w:p w14:paraId="28135CC4"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7.08</w:t>
            </w:r>
          </w:p>
        </w:tc>
      </w:tr>
      <w:tr w:rsidR="00803D7A" w:rsidRPr="0080430A" w14:paraId="28135CCA"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C6"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February</w:t>
            </w:r>
          </w:p>
        </w:tc>
        <w:tc>
          <w:tcPr>
            <w:tcW w:w="1758" w:type="dxa"/>
            <w:tcBorders>
              <w:top w:val="nil"/>
              <w:left w:val="nil"/>
              <w:bottom w:val="single" w:sz="4" w:space="0" w:color="auto"/>
              <w:right w:val="single" w:sz="4" w:space="0" w:color="auto"/>
            </w:tcBorders>
            <w:shd w:val="clear" w:color="auto" w:fill="auto"/>
            <w:noWrap/>
            <w:vAlign w:val="center"/>
            <w:hideMark/>
          </w:tcPr>
          <w:p w14:paraId="28135CC7"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5.047</w:t>
            </w:r>
          </w:p>
        </w:tc>
        <w:tc>
          <w:tcPr>
            <w:tcW w:w="1053" w:type="dxa"/>
            <w:tcBorders>
              <w:top w:val="nil"/>
              <w:left w:val="nil"/>
              <w:bottom w:val="single" w:sz="4" w:space="0" w:color="auto"/>
              <w:right w:val="single" w:sz="4" w:space="0" w:color="auto"/>
            </w:tcBorders>
            <w:shd w:val="clear" w:color="auto" w:fill="auto"/>
            <w:noWrap/>
            <w:vAlign w:val="center"/>
            <w:hideMark/>
          </w:tcPr>
          <w:p w14:paraId="28135CC8"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2.037</w:t>
            </w:r>
          </w:p>
        </w:tc>
        <w:tc>
          <w:tcPr>
            <w:tcW w:w="1162" w:type="dxa"/>
            <w:tcBorders>
              <w:top w:val="nil"/>
              <w:left w:val="nil"/>
              <w:bottom w:val="single" w:sz="4" w:space="0" w:color="auto"/>
              <w:right w:val="single" w:sz="4" w:space="0" w:color="auto"/>
            </w:tcBorders>
            <w:shd w:val="clear" w:color="auto" w:fill="auto"/>
            <w:noWrap/>
            <w:vAlign w:val="center"/>
            <w:hideMark/>
          </w:tcPr>
          <w:p w14:paraId="28135CC9"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7.084</w:t>
            </w:r>
          </w:p>
        </w:tc>
      </w:tr>
      <w:tr w:rsidR="00803D7A" w:rsidRPr="0080430A" w14:paraId="28135CCF"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CB"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March</w:t>
            </w:r>
          </w:p>
        </w:tc>
        <w:tc>
          <w:tcPr>
            <w:tcW w:w="1758" w:type="dxa"/>
            <w:tcBorders>
              <w:top w:val="nil"/>
              <w:left w:val="nil"/>
              <w:bottom w:val="single" w:sz="4" w:space="0" w:color="auto"/>
              <w:right w:val="single" w:sz="4" w:space="0" w:color="auto"/>
            </w:tcBorders>
            <w:shd w:val="clear" w:color="auto" w:fill="auto"/>
            <w:noWrap/>
            <w:vAlign w:val="center"/>
            <w:hideMark/>
          </w:tcPr>
          <w:p w14:paraId="28135CCC"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5.050</w:t>
            </w:r>
          </w:p>
        </w:tc>
        <w:tc>
          <w:tcPr>
            <w:tcW w:w="1053" w:type="dxa"/>
            <w:tcBorders>
              <w:top w:val="nil"/>
              <w:left w:val="nil"/>
              <w:bottom w:val="single" w:sz="4" w:space="0" w:color="auto"/>
              <w:right w:val="single" w:sz="4" w:space="0" w:color="auto"/>
            </w:tcBorders>
            <w:shd w:val="clear" w:color="auto" w:fill="auto"/>
            <w:noWrap/>
            <w:vAlign w:val="center"/>
            <w:hideMark/>
          </w:tcPr>
          <w:p w14:paraId="28135CCD"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2.041</w:t>
            </w:r>
          </w:p>
        </w:tc>
        <w:tc>
          <w:tcPr>
            <w:tcW w:w="1162" w:type="dxa"/>
            <w:tcBorders>
              <w:top w:val="nil"/>
              <w:left w:val="nil"/>
              <w:bottom w:val="single" w:sz="4" w:space="0" w:color="auto"/>
              <w:right w:val="single" w:sz="4" w:space="0" w:color="auto"/>
            </w:tcBorders>
            <w:shd w:val="clear" w:color="auto" w:fill="auto"/>
            <w:noWrap/>
            <w:vAlign w:val="center"/>
            <w:hideMark/>
          </w:tcPr>
          <w:p w14:paraId="28135CCE"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7.091</w:t>
            </w:r>
          </w:p>
        </w:tc>
      </w:tr>
      <w:tr w:rsidR="00803D7A" w:rsidRPr="0080430A" w14:paraId="28135CD4"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D0"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April</w:t>
            </w:r>
          </w:p>
        </w:tc>
        <w:tc>
          <w:tcPr>
            <w:tcW w:w="1758" w:type="dxa"/>
            <w:tcBorders>
              <w:top w:val="nil"/>
              <w:left w:val="nil"/>
              <w:bottom w:val="single" w:sz="4" w:space="0" w:color="auto"/>
              <w:right w:val="single" w:sz="4" w:space="0" w:color="auto"/>
            </w:tcBorders>
            <w:shd w:val="clear" w:color="auto" w:fill="auto"/>
            <w:noWrap/>
            <w:vAlign w:val="center"/>
            <w:hideMark/>
          </w:tcPr>
          <w:p w14:paraId="28135CD1"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5.055</w:t>
            </w:r>
          </w:p>
        </w:tc>
        <w:tc>
          <w:tcPr>
            <w:tcW w:w="1053" w:type="dxa"/>
            <w:tcBorders>
              <w:top w:val="nil"/>
              <w:left w:val="nil"/>
              <w:bottom w:val="single" w:sz="4" w:space="0" w:color="auto"/>
              <w:right w:val="single" w:sz="4" w:space="0" w:color="auto"/>
            </w:tcBorders>
            <w:shd w:val="clear" w:color="auto" w:fill="auto"/>
            <w:noWrap/>
            <w:vAlign w:val="center"/>
            <w:hideMark/>
          </w:tcPr>
          <w:p w14:paraId="28135CD2"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2.043</w:t>
            </w:r>
          </w:p>
        </w:tc>
        <w:tc>
          <w:tcPr>
            <w:tcW w:w="1162" w:type="dxa"/>
            <w:tcBorders>
              <w:top w:val="nil"/>
              <w:left w:val="nil"/>
              <w:bottom w:val="single" w:sz="4" w:space="0" w:color="auto"/>
              <w:right w:val="single" w:sz="4" w:space="0" w:color="auto"/>
            </w:tcBorders>
            <w:shd w:val="clear" w:color="auto" w:fill="auto"/>
            <w:noWrap/>
            <w:vAlign w:val="center"/>
            <w:hideMark/>
          </w:tcPr>
          <w:p w14:paraId="28135CD3"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7.098</w:t>
            </w:r>
          </w:p>
        </w:tc>
      </w:tr>
      <w:tr w:rsidR="00803D7A" w:rsidRPr="0080430A" w14:paraId="28135CD9" w14:textId="77777777" w:rsidTr="00E5310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135CD5"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Mean</w:t>
            </w:r>
          </w:p>
        </w:tc>
        <w:tc>
          <w:tcPr>
            <w:tcW w:w="1758" w:type="dxa"/>
            <w:tcBorders>
              <w:top w:val="nil"/>
              <w:left w:val="nil"/>
              <w:bottom w:val="single" w:sz="4" w:space="0" w:color="auto"/>
              <w:right w:val="single" w:sz="4" w:space="0" w:color="auto"/>
            </w:tcBorders>
            <w:shd w:val="clear" w:color="auto" w:fill="auto"/>
            <w:noWrap/>
            <w:vAlign w:val="bottom"/>
            <w:hideMark/>
          </w:tcPr>
          <w:p w14:paraId="28135CD6"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5.384083</w:t>
            </w:r>
            <w:r>
              <w:rPr>
                <w:rFonts w:ascii="Calibri" w:eastAsia="Times New Roman" w:hAnsi="Calibri" w:cs="Calibri"/>
                <w:color w:val="000000"/>
                <w:lang w:eastAsia="en-IN"/>
              </w:rPr>
              <w:t>±0.506757</w:t>
            </w:r>
          </w:p>
        </w:tc>
        <w:tc>
          <w:tcPr>
            <w:tcW w:w="1053" w:type="dxa"/>
            <w:tcBorders>
              <w:top w:val="nil"/>
              <w:left w:val="nil"/>
              <w:bottom w:val="single" w:sz="4" w:space="0" w:color="auto"/>
              <w:right w:val="single" w:sz="4" w:space="0" w:color="auto"/>
            </w:tcBorders>
            <w:shd w:val="clear" w:color="auto" w:fill="auto"/>
            <w:noWrap/>
            <w:vAlign w:val="bottom"/>
            <w:hideMark/>
          </w:tcPr>
          <w:p w14:paraId="28135CD7"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2.463</w:t>
            </w:r>
            <w:r>
              <w:rPr>
                <w:rFonts w:ascii="Calibri" w:eastAsia="Times New Roman" w:hAnsi="Calibri" w:cs="Calibri"/>
                <w:color w:val="000000"/>
                <w:lang w:eastAsia="en-IN"/>
              </w:rPr>
              <w:t>±0.529691</w:t>
            </w:r>
          </w:p>
        </w:tc>
        <w:tc>
          <w:tcPr>
            <w:tcW w:w="1162" w:type="dxa"/>
            <w:tcBorders>
              <w:top w:val="nil"/>
              <w:left w:val="nil"/>
              <w:bottom w:val="single" w:sz="4" w:space="0" w:color="auto"/>
              <w:right w:val="single" w:sz="4" w:space="0" w:color="auto"/>
            </w:tcBorders>
            <w:shd w:val="clear" w:color="auto" w:fill="auto"/>
            <w:noWrap/>
            <w:vAlign w:val="bottom"/>
            <w:hideMark/>
          </w:tcPr>
          <w:p w14:paraId="28135CD8" w14:textId="77777777" w:rsidR="00803D7A" w:rsidRPr="0080430A" w:rsidRDefault="00803D7A" w:rsidP="00E53101">
            <w:pPr>
              <w:spacing w:after="0" w:line="240" w:lineRule="auto"/>
              <w:jc w:val="center"/>
              <w:rPr>
                <w:rFonts w:ascii="Calibri" w:eastAsia="Times New Roman" w:hAnsi="Calibri" w:cs="Calibri"/>
                <w:color w:val="000000"/>
                <w:lang w:eastAsia="en-IN"/>
              </w:rPr>
            </w:pPr>
            <w:r w:rsidRPr="0080430A">
              <w:rPr>
                <w:rFonts w:ascii="Calibri" w:eastAsia="Times New Roman" w:hAnsi="Calibri" w:cs="Calibri"/>
                <w:color w:val="000000"/>
                <w:lang w:eastAsia="en-IN"/>
              </w:rPr>
              <w:t>8.097083</w:t>
            </w:r>
            <w:r>
              <w:rPr>
                <w:rFonts w:ascii="Calibri" w:eastAsia="Times New Roman" w:hAnsi="Calibri" w:cs="Calibri"/>
                <w:color w:val="000000"/>
                <w:lang w:eastAsia="en-IN"/>
              </w:rPr>
              <w:t>±1.36924</w:t>
            </w:r>
          </w:p>
        </w:tc>
      </w:tr>
    </w:tbl>
    <w:p w14:paraId="28135CDA" w14:textId="77777777" w:rsidR="00803D7A" w:rsidRDefault="00803D7A" w:rsidP="00803D7A">
      <w:pPr>
        <w:spacing w:line="480" w:lineRule="auto"/>
        <w:jc w:val="both"/>
        <w:rPr>
          <w:rFonts w:ascii="Times New Roman" w:hAnsi="Times New Roman" w:cs="Times New Roman"/>
          <w:sz w:val="24"/>
          <w:szCs w:val="24"/>
        </w:rPr>
      </w:pPr>
    </w:p>
    <w:p w14:paraId="1C87BD38" w14:textId="77777777" w:rsidR="00C044DE" w:rsidRDefault="00803D7A" w:rsidP="00C044DE">
      <w:pPr>
        <w:spacing w:line="480" w:lineRule="auto"/>
        <w:jc w:val="center"/>
        <w:rPr>
          <w:rFonts w:ascii="Times New Roman" w:hAnsi="Times New Roman" w:cs="Times New Roman"/>
          <w:sz w:val="24"/>
          <w:szCs w:val="24"/>
        </w:rPr>
      </w:pPr>
      <w:r>
        <w:rPr>
          <w:noProof/>
          <w:lang w:eastAsia="en-IN"/>
        </w:rPr>
        <w:lastRenderedPageBreak/>
        <w:drawing>
          <wp:inline distT="0" distB="0" distL="0" distR="0" wp14:anchorId="28135E76" wp14:editId="324AFDCD">
            <wp:extent cx="4541520" cy="2614670"/>
            <wp:effectExtent l="0" t="0" r="11430"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5D4606" w14:textId="5CE2F312" w:rsidR="00CB0EC9" w:rsidRPr="00C044DE" w:rsidRDefault="00180D89" w:rsidP="006A7820">
      <w:pPr>
        <w:spacing w:line="240" w:lineRule="auto"/>
        <w:jc w:val="center"/>
        <w:rPr>
          <w:rFonts w:ascii="Times New Roman" w:hAnsi="Times New Roman" w:cs="Times New Roman"/>
          <w:sz w:val="24"/>
          <w:szCs w:val="24"/>
        </w:rPr>
      </w:pPr>
      <w:r>
        <w:rPr>
          <w:b/>
        </w:rPr>
        <w:t xml:space="preserve"> Fig</w:t>
      </w:r>
      <w:r w:rsidR="00FD546D">
        <w:rPr>
          <w:b/>
        </w:rPr>
        <w:t>.9</w:t>
      </w:r>
      <w:r>
        <w:rPr>
          <w:b/>
        </w:rPr>
        <w:t xml:space="preserve">: </w:t>
      </w:r>
      <w:r w:rsidR="00803D7A" w:rsidRPr="00180D89">
        <w:rPr>
          <w:b/>
        </w:rPr>
        <w:t xml:space="preserve">Seasonal variation of chlorophyll 'a', 'b' and total chlorophyll (TC) content (mg/g) </w:t>
      </w:r>
    </w:p>
    <w:p w14:paraId="28135CDC" w14:textId="053E4803" w:rsidR="00803D7A" w:rsidRPr="00180D89" w:rsidRDefault="00803D7A" w:rsidP="006A7820">
      <w:pPr>
        <w:spacing w:after="0" w:line="240" w:lineRule="auto"/>
        <w:jc w:val="center"/>
        <w:rPr>
          <w:rFonts w:ascii="Times New Roman" w:hAnsi="Times New Roman" w:cs="Times New Roman"/>
          <w:b/>
          <w:sz w:val="24"/>
          <w:szCs w:val="24"/>
        </w:rPr>
      </w:pPr>
      <w:r w:rsidRPr="00180D89">
        <w:rPr>
          <w:b/>
        </w:rPr>
        <w:t xml:space="preserve">in leaves of </w:t>
      </w:r>
      <w:r w:rsidRPr="00180D89">
        <w:rPr>
          <w:b/>
          <w:i/>
        </w:rPr>
        <w:t>Annona squamosa.</w:t>
      </w:r>
    </w:p>
    <w:p w14:paraId="6BDCF2CC" w14:textId="77777777" w:rsidR="00CB0EC9" w:rsidRDefault="00CB0EC9" w:rsidP="006A7820">
      <w:pPr>
        <w:spacing w:line="240" w:lineRule="auto"/>
        <w:jc w:val="center"/>
        <w:rPr>
          <w:rFonts w:ascii="Times New Roman" w:hAnsi="Times New Roman" w:cs="Times New Roman"/>
          <w:sz w:val="24"/>
          <w:szCs w:val="24"/>
        </w:rPr>
      </w:pPr>
    </w:p>
    <w:p w14:paraId="28135CDE" w14:textId="68E8B856" w:rsidR="00803D7A" w:rsidRPr="00306A39" w:rsidRDefault="007074BB" w:rsidP="00C044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Table.10:</w:t>
      </w:r>
      <w:r w:rsidR="00306A39">
        <w:rPr>
          <w:rFonts w:ascii="Times New Roman" w:hAnsi="Times New Roman" w:cs="Times New Roman"/>
          <w:b/>
          <w:sz w:val="24"/>
          <w:szCs w:val="24"/>
        </w:rPr>
        <w:t>The total chlorophyll content</w:t>
      </w:r>
      <w:r w:rsidR="00C044DE" w:rsidRPr="00C044DE">
        <w:rPr>
          <w:rFonts w:ascii="Times New Roman" w:hAnsi="Times New Roman" w:cs="Times New Roman"/>
          <w:b/>
          <w:sz w:val="24"/>
          <w:szCs w:val="24"/>
        </w:rPr>
        <w:t xml:space="preserve"> in leaves </w:t>
      </w:r>
      <w:r w:rsidR="00C044DE" w:rsidRPr="00C044DE">
        <w:rPr>
          <w:b/>
        </w:rPr>
        <w:t xml:space="preserve">of </w:t>
      </w:r>
      <w:r w:rsidR="00306A39">
        <w:rPr>
          <w:b/>
          <w:i/>
        </w:rPr>
        <w:t xml:space="preserve">Annona squamosa </w:t>
      </w:r>
      <w:r w:rsidR="00306A39">
        <w:rPr>
          <w:b/>
        </w:rPr>
        <w:t>in winter season</w:t>
      </w:r>
    </w:p>
    <w:p w14:paraId="715BECF6" w14:textId="77777777" w:rsidR="00C044DE" w:rsidRPr="00C044DE" w:rsidRDefault="00C044DE" w:rsidP="00C044DE">
      <w:pPr>
        <w:spacing w:after="0" w:line="240" w:lineRule="auto"/>
        <w:jc w:val="center"/>
        <w:rPr>
          <w:rFonts w:ascii="Times New Roman" w:hAnsi="Times New Roman" w:cs="Times New Roman"/>
          <w:b/>
          <w:sz w:val="24"/>
          <w:szCs w:val="24"/>
        </w:rPr>
      </w:pPr>
    </w:p>
    <w:tbl>
      <w:tblPr>
        <w:tblpPr w:leftFromText="180" w:rightFromText="180" w:vertAnchor="text" w:horzAnchor="margin" w:tblpXSpec="center" w:tblpY="19"/>
        <w:tblW w:w="5024" w:type="dxa"/>
        <w:tblLook w:val="04A0" w:firstRow="1" w:lastRow="0" w:firstColumn="1" w:lastColumn="0" w:noHBand="0" w:noVBand="1"/>
      </w:tblPr>
      <w:tblGrid>
        <w:gridCol w:w="1161"/>
        <w:gridCol w:w="1887"/>
        <w:gridCol w:w="1775"/>
        <w:gridCol w:w="1887"/>
      </w:tblGrid>
      <w:tr w:rsidR="00803D7A" w:rsidRPr="00344142" w14:paraId="28135CE3" w14:textId="77777777" w:rsidTr="00E53101">
        <w:trPr>
          <w:trHeight w:val="535"/>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5CDF"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Month</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14:paraId="28135CE0"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Chl a</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14:paraId="28135CE1"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Chl b</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14:paraId="28135CE2"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Total Chl mg/g</w:t>
            </w:r>
          </w:p>
        </w:tc>
      </w:tr>
      <w:tr w:rsidR="00803D7A" w:rsidRPr="00344142" w14:paraId="28135CE8" w14:textId="77777777" w:rsidTr="00E53101">
        <w:trPr>
          <w:trHeight w:val="535"/>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8135CE4"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November</w:t>
            </w:r>
          </w:p>
        </w:tc>
        <w:tc>
          <w:tcPr>
            <w:tcW w:w="1413" w:type="dxa"/>
            <w:tcBorders>
              <w:top w:val="nil"/>
              <w:left w:val="nil"/>
              <w:bottom w:val="single" w:sz="4" w:space="0" w:color="auto"/>
              <w:right w:val="single" w:sz="4" w:space="0" w:color="auto"/>
            </w:tcBorders>
            <w:shd w:val="clear" w:color="auto" w:fill="auto"/>
            <w:noWrap/>
            <w:vAlign w:val="center"/>
            <w:hideMark/>
          </w:tcPr>
          <w:p w14:paraId="28135CE5"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5.022</w:t>
            </w:r>
          </w:p>
        </w:tc>
        <w:tc>
          <w:tcPr>
            <w:tcW w:w="1329" w:type="dxa"/>
            <w:tcBorders>
              <w:top w:val="nil"/>
              <w:left w:val="nil"/>
              <w:bottom w:val="single" w:sz="4" w:space="0" w:color="auto"/>
              <w:right w:val="single" w:sz="4" w:space="0" w:color="auto"/>
            </w:tcBorders>
            <w:shd w:val="clear" w:color="auto" w:fill="auto"/>
            <w:noWrap/>
            <w:vAlign w:val="center"/>
            <w:hideMark/>
          </w:tcPr>
          <w:p w14:paraId="28135CE6"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2.015</w:t>
            </w:r>
          </w:p>
        </w:tc>
        <w:tc>
          <w:tcPr>
            <w:tcW w:w="1413" w:type="dxa"/>
            <w:tcBorders>
              <w:top w:val="nil"/>
              <w:left w:val="nil"/>
              <w:bottom w:val="single" w:sz="4" w:space="0" w:color="auto"/>
              <w:right w:val="single" w:sz="4" w:space="0" w:color="auto"/>
            </w:tcBorders>
            <w:shd w:val="clear" w:color="auto" w:fill="auto"/>
            <w:noWrap/>
            <w:vAlign w:val="center"/>
            <w:hideMark/>
          </w:tcPr>
          <w:p w14:paraId="28135CE7"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7.037</w:t>
            </w:r>
          </w:p>
        </w:tc>
      </w:tr>
      <w:tr w:rsidR="00803D7A" w:rsidRPr="00344142" w14:paraId="28135CED" w14:textId="77777777" w:rsidTr="00E53101">
        <w:trPr>
          <w:trHeight w:val="535"/>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8135CE9"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December</w:t>
            </w:r>
          </w:p>
        </w:tc>
        <w:tc>
          <w:tcPr>
            <w:tcW w:w="1413" w:type="dxa"/>
            <w:tcBorders>
              <w:top w:val="nil"/>
              <w:left w:val="nil"/>
              <w:bottom w:val="single" w:sz="4" w:space="0" w:color="auto"/>
              <w:right w:val="single" w:sz="4" w:space="0" w:color="auto"/>
            </w:tcBorders>
            <w:shd w:val="clear" w:color="auto" w:fill="auto"/>
            <w:noWrap/>
            <w:vAlign w:val="center"/>
            <w:hideMark/>
          </w:tcPr>
          <w:p w14:paraId="28135CEA"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5.031</w:t>
            </w:r>
          </w:p>
        </w:tc>
        <w:tc>
          <w:tcPr>
            <w:tcW w:w="1329" w:type="dxa"/>
            <w:tcBorders>
              <w:top w:val="nil"/>
              <w:left w:val="nil"/>
              <w:bottom w:val="single" w:sz="4" w:space="0" w:color="auto"/>
              <w:right w:val="single" w:sz="4" w:space="0" w:color="auto"/>
            </w:tcBorders>
            <w:shd w:val="clear" w:color="auto" w:fill="auto"/>
            <w:noWrap/>
            <w:vAlign w:val="center"/>
            <w:hideMark/>
          </w:tcPr>
          <w:p w14:paraId="28135CEB"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2.027</w:t>
            </w:r>
          </w:p>
        </w:tc>
        <w:tc>
          <w:tcPr>
            <w:tcW w:w="1413" w:type="dxa"/>
            <w:tcBorders>
              <w:top w:val="nil"/>
              <w:left w:val="nil"/>
              <w:bottom w:val="single" w:sz="4" w:space="0" w:color="auto"/>
              <w:right w:val="single" w:sz="4" w:space="0" w:color="auto"/>
            </w:tcBorders>
            <w:shd w:val="clear" w:color="auto" w:fill="auto"/>
            <w:noWrap/>
            <w:vAlign w:val="center"/>
            <w:hideMark/>
          </w:tcPr>
          <w:p w14:paraId="28135CEC"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7.058</w:t>
            </w:r>
          </w:p>
        </w:tc>
      </w:tr>
      <w:tr w:rsidR="00803D7A" w:rsidRPr="00344142" w14:paraId="28135CF2" w14:textId="77777777" w:rsidTr="00E53101">
        <w:trPr>
          <w:trHeight w:val="535"/>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8135CEE"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Jan20</w:t>
            </w:r>
          </w:p>
        </w:tc>
        <w:tc>
          <w:tcPr>
            <w:tcW w:w="1413" w:type="dxa"/>
            <w:tcBorders>
              <w:top w:val="nil"/>
              <w:left w:val="nil"/>
              <w:bottom w:val="single" w:sz="4" w:space="0" w:color="auto"/>
              <w:right w:val="single" w:sz="4" w:space="0" w:color="auto"/>
            </w:tcBorders>
            <w:shd w:val="clear" w:color="auto" w:fill="auto"/>
            <w:noWrap/>
            <w:vAlign w:val="center"/>
            <w:hideMark/>
          </w:tcPr>
          <w:p w14:paraId="28135CEF"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5.045</w:t>
            </w:r>
          </w:p>
        </w:tc>
        <w:tc>
          <w:tcPr>
            <w:tcW w:w="1329" w:type="dxa"/>
            <w:tcBorders>
              <w:top w:val="nil"/>
              <w:left w:val="nil"/>
              <w:bottom w:val="single" w:sz="4" w:space="0" w:color="auto"/>
              <w:right w:val="single" w:sz="4" w:space="0" w:color="auto"/>
            </w:tcBorders>
            <w:shd w:val="clear" w:color="auto" w:fill="auto"/>
            <w:noWrap/>
            <w:vAlign w:val="center"/>
            <w:hideMark/>
          </w:tcPr>
          <w:p w14:paraId="28135CF0"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2.035</w:t>
            </w:r>
          </w:p>
        </w:tc>
        <w:tc>
          <w:tcPr>
            <w:tcW w:w="1413" w:type="dxa"/>
            <w:tcBorders>
              <w:top w:val="nil"/>
              <w:left w:val="nil"/>
              <w:bottom w:val="single" w:sz="4" w:space="0" w:color="auto"/>
              <w:right w:val="single" w:sz="4" w:space="0" w:color="auto"/>
            </w:tcBorders>
            <w:shd w:val="clear" w:color="auto" w:fill="auto"/>
            <w:noWrap/>
            <w:vAlign w:val="center"/>
            <w:hideMark/>
          </w:tcPr>
          <w:p w14:paraId="28135CF1"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7.08</w:t>
            </w:r>
          </w:p>
        </w:tc>
      </w:tr>
      <w:tr w:rsidR="00803D7A" w:rsidRPr="00344142" w14:paraId="28135CF7" w14:textId="77777777" w:rsidTr="00E53101">
        <w:trPr>
          <w:trHeight w:val="535"/>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8135CF3"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February</w:t>
            </w:r>
          </w:p>
        </w:tc>
        <w:tc>
          <w:tcPr>
            <w:tcW w:w="1413" w:type="dxa"/>
            <w:tcBorders>
              <w:top w:val="nil"/>
              <w:left w:val="nil"/>
              <w:bottom w:val="single" w:sz="4" w:space="0" w:color="auto"/>
              <w:right w:val="single" w:sz="4" w:space="0" w:color="auto"/>
            </w:tcBorders>
            <w:shd w:val="clear" w:color="auto" w:fill="auto"/>
            <w:noWrap/>
            <w:vAlign w:val="center"/>
            <w:hideMark/>
          </w:tcPr>
          <w:p w14:paraId="28135CF4"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5.047</w:t>
            </w:r>
          </w:p>
        </w:tc>
        <w:tc>
          <w:tcPr>
            <w:tcW w:w="1329" w:type="dxa"/>
            <w:tcBorders>
              <w:top w:val="nil"/>
              <w:left w:val="nil"/>
              <w:bottom w:val="single" w:sz="4" w:space="0" w:color="auto"/>
              <w:right w:val="single" w:sz="4" w:space="0" w:color="auto"/>
            </w:tcBorders>
            <w:shd w:val="clear" w:color="auto" w:fill="auto"/>
            <w:noWrap/>
            <w:vAlign w:val="center"/>
            <w:hideMark/>
          </w:tcPr>
          <w:p w14:paraId="28135CF5"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2.037</w:t>
            </w:r>
          </w:p>
        </w:tc>
        <w:tc>
          <w:tcPr>
            <w:tcW w:w="1413" w:type="dxa"/>
            <w:tcBorders>
              <w:top w:val="nil"/>
              <w:left w:val="nil"/>
              <w:bottom w:val="single" w:sz="4" w:space="0" w:color="auto"/>
              <w:right w:val="single" w:sz="4" w:space="0" w:color="auto"/>
            </w:tcBorders>
            <w:shd w:val="clear" w:color="auto" w:fill="auto"/>
            <w:noWrap/>
            <w:vAlign w:val="center"/>
            <w:hideMark/>
          </w:tcPr>
          <w:p w14:paraId="28135CF6"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7.084</w:t>
            </w:r>
          </w:p>
        </w:tc>
      </w:tr>
      <w:tr w:rsidR="00803D7A" w:rsidRPr="00344142" w14:paraId="28135CFC" w14:textId="77777777" w:rsidTr="00E53101">
        <w:trPr>
          <w:trHeight w:val="535"/>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8135CF8"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Mean</w:t>
            </w:r>
          </w:p>
        </w:tc>
        <w:tc>
          <w:tcPr>
            <w:tcW w:w="1413" w:type="dxa"/>
            <w:tcBorders>
              <w:top w:val="nil"/>
              <w:left w:val="nil"/>
              <w:bottom w:val="single" w:sz="4" w:space="0" w:color="auto"/>
              <w:right w:val="single" w:sz="4" w:space="0" w:color="auto"/>
            </w:tcBorders>
            <w:shd w:val="clear" w:color="auto" w:fill="auto"/>
            <w:noWrap/>
            <w:vAlign w:val="bottom"/>
            <w:hideMark/>
          </w:tcPr>
          <w:p w14:paraId="28135CF9"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5.03625</w:t>
            </w:r>
            <w:r>
              <w:rPr>
                <w:rFonts w:ascii="Calibri" w:eastAsia="Times New Roman" w:hAnsi="Calibri" w:cs="Calibri"/>
                <w:color w:val="000000"/>
                <w:lang w:eastAsia="en-IN"/>
              </w:rPr>
              <w:t>±</w:t>
            </w:r>
            <w:r w:rsidRPr="00344142">
              <w:rPr>
                <w:rFonts w:ascii="Calibri" w:eastAsia="Times New Roman" w:hAnsi="Calibri" w:cs="Calibri"/>
                <w:color w:val="000000"/>
                <w:lang w:eastAsia="en-IN"/>
              </w:rPr>
              <w:t>0.011871</w:t>
            </w:r>
          </w:p>
        </w:tc>
        <w:tc>
          <w:tcPr>
            <w:tcW w:w="1329" w:type="dxa"/>
            <w:tcBorders>
              <w:top w:val="nil"/>
              <w:left w:val="nil"/>
              <w:bottom w:val="single" w:sz="4" w:space="0" w:color="auto"/>
              <w:right w:val="single" w:sz="4" w:space="0" w:color="auto"/>
            </w:tcBorders>
            <w:shd w:val="clear" w:color="auto" w:fill="auto"/>
            <w:noWrap/>
            <w:vAlign w:val="bottom"/>
            <w:hideMark/>
          </w:tcPr>
          <w:p w14:paraId="28135CFA"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2.0285</w:t>
            </w:r>
            <w:r>
              <w:rPr>
                <w:rFonts w:ascii="Calibri" w:eastAsia="Times New Roman" w:hAnsi="Calibri" w:cs="Calibri"/>
                <w:color w:val="000000"/>
                <w:lang w:eastAsia="en-IN"/>
              </w:rPr>
              <w:t>±</w:t>
            </w:r>
            <w:r w:rsidRPr="00344142">
              <w:rPr>
                <w:rFonts w:ascii="Calibri" w:eastAsia="Times New Roman" w:hAnsi="Calibri" w:cs="Calibri"/>
                <w:color w:val="000000"/>
                <w:lang w:eastAsia="en-IN"/>
              </w:rPr>
              <w:t>0.009983</w:t>
            </w:r>
          </w:p>
        </w:tc>
        <w:tc>
          <w:tcPr>
            <w:tcW w:w="1413" w:type="dxa"/>
            <w:tcBorders>
              <w:top w:val="nil"/>
              <w:left w:val="nil"/>
              <w:bottom w:val="single" w:sz="4" w:space="0" w:color="auto"/>
              <w:right w:val="single" w:sz="4" w:space="0" w:color="auto"/>
            </w:tcBorders>
            <w:shd w:val="clear" w:color="auto" w:fill="auto"/>
            <w:noWrap/>
            <w:vAlign w:val="bottom"/>
            <w:hideMark/>
          </w:tcPr>
          <w:p w14:paraId="28135CFB" w14:textId="77777777" w:rsidR="00803D7A" w:rsidRPr="00344142" w:rsidRDefault="00803D7A" w:rsidP="00E53101">
            <w:pPr>
              <w:spacing w:after="0" w:line="240" w:lineRule="auto"/>
              <w:jc w:val="center"/>
              <w:rPr>
                <w:rFonts w:ascii="Calibri" w:eastAsia="Times New Roman" w:hAnsi="Calibri" w:cs="Calibri"/>
                <w:color w:val="000000"/>
                <w:lang w:eastAsia="en-IN"/>
              </w:rPr>
            </w:pPr>
            <w:r w:rsidRPr="00344142">
              <w:rPr>
                <w:rFonts w:ascii="Calibri" w:eastAsia="Times New Roman" w:hAnsi="Calibri" w:cs="Calibri"/>
                <w:color w:val="000000"/>
                <w:lang w:eastAsia="en-IN"/>
              </w:rPr>
              <w:t>7.06475</w:t>
            </w:r>
            <w:r>
              <w:rPr>
                <w:rFonts w:ascii="Calibri" w:eastAsia="Times New Roman" w:hAnsi="Calibri" w:cs="Calibri"/>
                <w:color w:val="000000"/>
                <w:lang w:eastAsia="en-IN"/>
              </w:rPr>
              <w:t>±</w:t>
            </w:r>
            <w:r w:rsidRPr="00344142">
              <w:rPr>
                <w:rFonts w:ascii="Calibri" w:eastAsia="Times New Roman" w:hAnsi="Calibri" w:cs="Calibri"/>
                <w:color w:val="000000"/>
                <w:lang w:eastAsia="en-IN"/>
              </w:rPr>
              <w:t>0.021747</w:t>
            </w:r>
          </w:p>
        </w:tc>
      </w:tr>
    </w:tbl>
    <w:p w14:paraId="28135CFD" w14:textId="77777777" w:rsidR="00803D7A" w:rsidRDefault="00803D7A" w:rsidP="00803D7A">
      <w:pPr>
        <w:spacing w:line="480" w:lineRule="auto"/>
        <w:jc w:val="center"/>
        <w:rPr>
          <w:rFonts w:ascii="Times New Roman" w:hAnsi="Times New Roman" w:cs="Times New Roman"/>
          <w:sz w:val="24"/>
          <w:szCs w:val="24"/>
        </w:rPr>
      </w:pPr>
    </w:p>
    <w:p w14:paraId="28135CFE" w14:textId="77777777" w:rsidR="00803D7A" w:rsidRDefault="00803D7A" w:rsidP="00803D7A">
      <w:pPr>
        <w:spacing w:line="480" w:lineRule="auto"/>
        <w:jc w:val="center"/>
        <w:rPr>
          <w:rFonts w:ascii="Times New Roman" w:hAnsi="Times New Roman" w:cs="Times New Roman"/>
          <w:sz w:val="24"/>
          <w:szCs w:val="24"/>
        </w:rPr>
      </w:pPr>
    </w:p>
    <w:p w14:paraId="28135CFF" w14:textId="77777777" w:rsidR="00803D7A" w:rsidRDefault="00803D7A" w:rsidP="00803D7A">
      <w:pPr>
        <w:spacing w:line="480" w:lineRule="auto"/>
        <w:jc w:val="both"/>
        <w:rPr>
          <w:rFonts w:ascii="Times New Roman" w:hAnsi="Times New Roman" w:cs="Times New Roman"/>
          <w:sz w:val="24"/>
          <w:szCs w:val="24"/>
        </w:rPr>
      </w:pPr>
    </w:p>
    <w:p w14:paraId="28135D00" w14:textId="77777777" w:rsidR="00803D7A" w:rsidRDefault="00803D7A" w:rsidP="00803D7A">
      <w:pPr>
        <w:spacing w:line="480" w:lineRule="auto"/>
        <w:jc w:val="both"/>
        <w:rPr>
          <w:rFonts w:ascii="Times New Roman" w:hAnsi="Times New Roman" w:cs="Times New Roman"/>
          <w:sz w:val="24"/>
          <w:szCs w:val="24"/>
        </w:rPr>
      </w:pPr>
    </w:p>
    <w:p w14:paraId="28135D01" w14:textId="77777777" w:rsidR="00803D7A" w:rsidRDefault="00803D7A" w:rsidP="00803D7A">
      <w:pPr>
        <w:spacing w:line="480" w:lineRule="auto"/>
        <w:jc w:val="both"/>
        <w:rPr>
          <w:rFonts w:ascii="Times New Roman" w:hAnsi="Times New Roman" w:cs="Times New Roman"/>
          <w:sz w:val="24"/>
          <w:szCs w:val="24"/>
        </w:rPr>
      </w:pPr>
    </w:p>
    <w:p w14:paraId="28135D02" w14:textId="77777777" w:rsidR="00803D7A" w:rsidRDefault="00803D7A" w:rsidP="00803D7A">
      <w:pPr>
        <w:spacing w:line="480" w:lineRule="auto"/>
        <w:jc w:val="both"/>
        <w:rPr>
          <w:rFonts w:ascii="Times New Roman" w:hAnsi="Times New Roman" w:cs="Times New Roman"/>
          <w:sz w:val="24"/>
          <w:szCs w:val="24"/>
        </w:rPr>
      </w:pPr>
    </w:p>
    <w:p w14:paraId="28135D03" w14:textId="77777777" w:rsidR="00803D7A" w:rsidRDefault="00803D7A" w:rsidP="00803D7A">
      <w:pPr>
        <w:spacing w:line="480" w:lineRule="auto"/>
        <w:jc w:val="center"/>
        <w:rPr>
          <w:rFonts w:ascii="Times New Roman" w:hAnsi="Times New Roman" w:cs="Times New Roman"/>
          <w:sz w:val="24"/>
          <w:szCs w:val="24"/>
        </w:rPr>
      </w:pPr>
      <w:r>
        <w:rPr>
          <w:noProof/>
          <w:lang w:eastAsia="en-IN"/>
        </w:rPr>
        <w:lastRenderedPageBreak/>
        <w:drawing>
          <wp:inline distT="0" distB="0" distL="0" distR="0" wp14:anchorId="28135E78" wp14:editId="2A6FECA6">
            <wp:extent cx="3874376" cy="2260116"/>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1495" cy="2275936"/>
                    </a:xfrm>
                    <a:prstGeom prst="rect">
                      <a:avLst/>
                    </a:prstGeom>
                    <a:noFill/>
                  </pic:spPr>
                </pic:pic>
              </a:graphicData>
            </a:graphic>
          </wp:inline>
        </w:drawing>
      </w:r>
    </w:p>
    <w:p w14:paraId="28135D04" w14:textId="2F5B6610" w:rsidR="00803D7A" w:rsidRPr="003C3E90" w:rsidRDefault="00803D7A" w:rsidP="00CB0EC9">
      <w:pPr>
        <w:spacing w:after="0" w:line="240" w:lineRule="auto"/>
        <w:jc w:val="center"/>
        <w:rPr>
          <w:rFonts w:ascii="Times New Roman" w:hAnsi="Times New Roman" w:cs="Times New Roman"/>
          <w:b/>
          <w:sz w:val="24"/>
          <w:szCs w:val="24"/>
        </w:rPr>
      </w:pPr>
      <w:r w:rsidRPr="003C3E90">
        <w:rPr>
          <w:b/>
        </w:rPr>
        <w:t>Fig</w:t>
      </w:r>
      <w:r w:rsidR="00711ED3">
        <w:rPr>
          <w:b/>
        </w:rPr>
        <w:t>.10</w:t>
      </w:r>
      <w:r w:rsidRPr="003C3E90">
        <w:rPr>
          <w:b/>
        </w:rPr>
        <w:t>:</w:t>
      </w:r>
      <w:r w:rsidR="00CB0EC9" w:rsidRPr="003C3E90">
        <w:rPr>
          <w:b/>
        </w:rPr>
        <w:t xml:space="preserve"> </w:t>
      </w:r>
      <w:r w:rsidRPr="003C3E90">
        <w:rPr>
          <w:b/>
        </w:rPr>
        <w:t xml:space="preserve">Seasonal variation of chlorophyll 'a', 'b' and total chlorophyll (TC) content (mg/g) in leaves of </w:t>
      </w:r>
      <w:r w:rsidRPr="003C3E90">
        <w:rPr>
          <w:b/>
          <w:i/>
        </w:rPr>
        <w:t>Annona squamosa</w:t>
      </w:r>
    </w:p>
    <w:p w14:paraId="28135D05" w14:textId="77777777" w:rsidR="00803D7A" w:rsidRPr="003C3E90" w:rsidRDefault="00803D7A" w:rsidP="00CB0EC9">
      <w:pPr>
        <w:spacing w:after="0" w:line="240" w:lineRule="auto"/>
        <w:jc w:val="center"/>
        <w:rPr>
          <w:rFonts w:ascii="Times New Roman" w:hAnsi="Times New Roman" w:cs="Times New Roman"/>
          <w:b/>
          <w:sz w:val="24"/>
          <w:szCs w:val="24"/>
        </w:rPr>
      </w:pPr>
    </w:p>
    <w:p w14:paraId="28135D0B" w14:textId="2E77B963" w:rsidR="00803D7A" w:rsidRDefault="00695333" w:rsidP="00DA394B">
      <w:pPr>
        <w:spacing w:after="0" w:line="240" w:lineRule="auto"/>
        <w:rPr>
          <w:rFonts w:ascii="Times New Roman" w:hAnsi="Times New Roman" w:cs="Times New Roman"/>
          <w:b/>
          <w:sz w:val="24"/>
          <w:szCs w:val="24"/>
        </w:rPr>
      </w:pPr>
      <w:r>
        <w:rPr>
          <w:rFonts w:ascii="Times New Roman" w:hAnsi="Times New Roman" w:cs="Times New Roman"/>
          <w:b/>
          <w:sz w:val="24"/>
          <w:szCs w:val="24"/>
        </w:rPr>
        <w:t>Table.11:</w:t>
      </w:r>
      <w:r w:rsidR="0032327C">
        <w:rPr>
          <w:rFonts w:ascii="Times New Roman" w:hAnsi="Times New Roman" w:cs="Times New Roman"/>
          <w:b/>
          <w:sz w:val="24"/>
          <w:szCs w:val="24"/>
        </w:rPr>
        <w:t>The total chlorophyll content</w:t>
      </w:r>
      <w:r w:rsidR="0032327C" w:rsidRPr="00C044DE">
        <w:rPr>
          <w:rFonts w:ascii="Times New Roman" w:hAnsi="Times New Roman" w:cs="Times New Roman"/>
          <w:b/>
          <w:sz w:val="24"/>
          <w:szCs w:val="24"/>
        </w:rPr>
        <w:t xml:space="preserve"> in leaves </w:t>
      </w:r>
      <w:r w:rsidR="0032327C" w:rsidRPr="00C044DE">
        <w:rPr>
          <w:b/>
        </w:rPr>
        <w:t xml:space="preserve">of </w:t>
      </w:r>
      <w:r w:rsidR="0032327C">
        <w:rPr>
          <w:b/>
          <w:i/>
        </w:rPr>
        <w:t xml:space="preserve">Annona squamosa </w:t>
      </w:r>
      <w:r w:rsidR="0032327C">
        <w:rPr>
          <w:b/>
        </w:rPr>
        <w:t>in summer season</w:t>
      </w:r>
    </w:p>
    <w:p w14:paraId="420FCFD3" w14:textId="77777777" w:rsidR="00DA394B" w:rsidRPr="00DA394B" w:rsidRDefault="00DA394B" w:rsidP="00DA394B">
      <w:pPr>
        <w:spacing w:after="0" w:line="240" w:lineRule="auto"/>
        <w:rPr>
          <w:rFonts w:ascii="Times New Roman" w:hAnsi="Times New Roman" w:cs="Times New Roman"/>
          <w:b/>
          <w:sz w:val="24"/>
          <w:szCs w:val="24"/>
        </w:rPr>
      </w:pPr>
    </w:p>
    <w:tbl>
      <w:tblPr>
        <w:tblW w:w="5936" w:type="dxa"/>
        <w:tblInd w:w="1556" w:type="dxa"/>
        <w:tblLook w:val="04A0" w:firstRow="1" w:lastRow="0" w:firstColumn="1" w:lastColumn="0" w:noHBand="0" w:noVBand="1"/>
      </w:tblPr>
      <w:tblGrid>
        <w:gridCol w:w="1725"/>
        <w:gridCol w:w="1162"/>
        <w:gridCol w:w="1887"/>
        <w:gridCol w:w="1162"/>
      </w:tblGrid>
      <w:tr w:rsidR="00803D7A" w:rsidRPr="0068188D" w14:paraId="28135D10" w14:textId="77777777" w:rsidTr="00E53101">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5D0C"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Month</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28135D0D"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Chl a</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28135D0E"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Chl b</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28135D0F"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Total Chl mg/g</w:t>
            </w:r>
          </w:p>
        </w:tc>
      </w:tr>
      <w:tr w:rsidR="00803D7A" w:rsidRPr="0068188D" w14:paraId="28135D15" w14:textId="77777777" w:rsidTr="00E53101">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28135D11"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March</w:t>
            </w:r>
          </w:p>
        </w:tc>
        <w:tc>
          <w:tcPr>
            <w:tcW w:w="1162" w:type="dxa"/>
            <w:tcBorders>
              <w:top w:val="nil"/>
              <w:left w:val="nil"/>
              <w:bottom w:val="single" w:sz="4" w:space="0" w:color="auto"/>
              <w:right w:val="single" w:sz="4" w:space="0" w:color="auto"/>
            </w:tcBorders>
            <w:shd w:val="clear" w:color="auto" w:fill="auto"/>
            <w:noWrap/>
            <w:vAlign w:val="center"/>
            <w:hideMark/>
          </w:tcPr>
          <w:p w14:paraId="28135D12"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5.050</w:t>
            </w:r>
          </w:p>
        </w:tc>
        <w:tc>
          <w:tcPr>
            <w:tcW w:w="1887" w:type="dxa"/>
            <w:tcBorders>
              <w:top w:val="nil"/>
              <w:left w:val="nil"/>
              <w:bottom w:val="single" w:sz="4" w:space="0" w:color="auto"/>
              <w:right w:val="single" w:sz="4" w:space="0" w:color="auto"/>
            </w:tcBorders>
            <w:shd w:val="clear" w:color="auto" w:fill="auto"/>
            <w:noWrap/>
            <w:vAlign w:val="center"/>
            <w:hideMark/>
          </w:tcPr>
          <w:p w14:paraId="28135D13"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2.041</w:t>
            </w:r>
          </w:p>
        </w:tc>
        <w:tc>
          <w:tcPr>
            <w:tcW w:w="1162" w:type="dxa"/>
            <w:tcBorders>
              <w:top w:val="nil"/>
              <w:left w:val="nil"/>
              <w:bottom w:val="single" w:sz="4" w:space="0" w:color="auto"/>
              <w:right w:val="single" w:sz="4" w:space="0" w:color="auto"/>
            </w:tcBorders>
            <w:shd w:val="clear" w:color="auto" w:fill="auto"/>
            <w:noWrap/>
            <w:vAlign w:val="center"/>
            <w:hideMark/>
          </w:tcPr>
          <w:p w14:paraId="28135D14"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7.091</w:t>
            </w:r>
          </w:p>
        </w:tc>
      </w:tr>
      <w:tr w:rsidR="00803D7A" w:rsidRPr="0068188D" w14:paraId="28135D1A" w14:textId="77777777" w:rsidTr="00E53101">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28135D16"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April</w:t>
            </w:r>
          </w:p>
        </w:tc>
        <w:tc>
          <w:tcPr>
            <w:tcW w:w="1162" w:type="dxa"/>
            <w:tcBorders>
              <w:top w:val="nil"/>
              <w:left w:val="nil"/>
              <w:bottom w:val="single" w:sz="4" w:space="0" w:color="auto"/>
              <w:right w:val="single" w:sz="4" w:space="0" w:color="auto"/>
            </w:tcBorders>
            <w:shd w:val="clear" w:color="auto" w:fill="auto"/>
            <w:noWrap/>
            <w:vAlign w:val="center"/>
            <w:hideMark/>
          </w:tcPr>
          <w:p w14:paraId="28135D17"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5.055</w:t>
            </w:r>
          </w:p>
        </w:tc>
        <w:tc>
          <w:tcPr>
            <w:tcW w:w="1887" w:type="dxa"/>
            <w:tcBorders>
              <w:top w:val="nil"/>
              <w:left w:val="nil"/>
              <w:bottom w:val="single" w:sz="4" w:space="0" w:color="auto"/>
              <w:right w:val="single" w:sz="4" w:space="0" w:color="auto"/>
            </w:tcBorders>
            <w:shd w:val="clear" w:color="auto" w:fill="auto"/>
            <w:noWrap/>
            <w:vAlign w:val="center"/>
            <w:hideMark/>
          </w:tcPr>
          <w:p w14:paraId="28135D18"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2.043</w:t>
            </w:r>
          </w:p>
        </w:tc>
        <w:tc>
          <w:tcPr>
            <w:tcW w:w="1162" w:type="dxa"/>
            <w:tcBorders>
              <w:top w:val="nil"/>
              <w:left w:val="nil"/>
              <w:bottom w:val="single" w:sz="4" w:space="0" w:color="auto"/>
              <w:right w:val="single" w:sz="4" w:space="0" w:color="auto"/>
            </w:tcBorders>
            <w:shd w:val="clear" w:color="auto" w:fill="auto"/>
            <w:noWrap/>
            <w:vAlign w:val="center"/>
            <w:hideMark/>
          </w:tcPr>
          <w:p w14:paraId="28135D19"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7.098</w:t>
            </w:r>
          </w:p>
        </w:tc>
      </w:tr>
      <w:tr w:rsidR="00803D7A" w:rsidRPr="0068188D" w14:paraId="28135D1F" w14:textId="77777777" w:rsidTr="00E53101">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28135D1B"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May-19</w:t>
            </w:r>
          </w:p>
        </w:tc>
        <w:tc>
          <w:tcPr>
            <w:tcW w:w="1162" w:type="dxa"/>
            <w:tcBorders>
              <w:top w:val="nil"/>
              <w:left w:val="nil"/>
              <w:bottom w:val="single" w:sz="4" w:space="0" w:color="auto"/>
              <w:right w:val="single" w:sz="4" w:space="0" w:color="auto"/>
            </w:tcBorders>
            <w:shd w:val="clear" w:color="auto" w:fill="auto"/>
            <w:noWrap/>
            <w:vAlign w:val="center"/>
            <w:hideMark/>
          </w:tcPr>
          <w:p w14:paraId="28135D1C"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5.07</w:t>
            </w:r>
          </w:p>
        </w:tc>
        <w:tc>
          <w:tcPr>
            <w:tcW w:w="1887" w:type="dxa"/>
            <w:tcBorders>
              <w:top w:val="nil"/>
              <w:left w:val="nil"/>
              <w:bottom w:val="single" w:sz="4" w:space="0" w:color="auto"/>
              <w:right w:val="single" w:sz="4" w:space="0" w:color="auto"/>
            </w:tcBorders>
            <w:shd w:val="clear" w:color="auto" w:fill="auto"/>
            <w:noWrap/>
            <w:vAlign w:val="center"/>
            <w:hideMark/>
          </w:tcPr>
          <w:p w14:paraId="28135D1D"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2.045</w:t>
            </w:r>
          </w:p>
        </w:tc>
        <w:tc>
          <w:tcPr>
            <w:tcW w:w="1162" w:type="dxa"/>
            <w:tcBorders>
              <w:top w:val="nil"/>
              <w:left w:val="nil"/>
              <w:bottom w:val="single" w:sz="4" w:space="0" w:color="auto"/>
              <w:right w:val="single" w:sz="4" w:space="0" w:color="auto"/>
            </w:tcBorders>
            <w:shd w:val="clear" w:color="auto" w:fill="auto"/>
            <w:noWrap/>
            <w:vAlign w:val="center"/>
            <w:hideMark/>
          </w:tcPr>
          <w:p w14:paraId="28135D1E"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7.115</w:t>
            </w:r>
          </w:p>
        </w:tc>
      </w:tr>
      <w:tr w:rsidR="00803D7A" w:rsidRPr="0068188D" w14:paraId="28135D24" w14:textId="77777777" w:rsidTr="00E53101">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28135D20"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June</w:t>
            </w:r>
          </w:p>
        </w:tc>
        <w:tc>
          <w:tcPr>
            <w:tcW w:w="1162" w:type="dxa"/>
            <w:tcBorders>
              <w:top w:val="nil"/>
              <w:left w:val="nil"/>
              <w:bottom w:val="single" w:sz="4" w:space="0" w:color="auto"/>
              <w:right w:val="single" w:sz="4" w:space="0" w:color="auto"/>
            </w:tcBorders>
            <w:shd w:val="clear" w:color="auto" w:fill="auto"/>
            <w:noWrap/>
            <w:vAlign w:val="center"/>
            <w:hideMark/>
          </w:tcPr>
          <w:p w14:paraId="28135D21"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6.044</w:t>
            </w:r>
          </w:p>
        </w:tc>
        <w:tc>
          <w:tcPr>
            <w:tcW w:w="1887" w:type="dxa"/>
            <w:tcBorders>
              <w:top w:val="nil"/>
              <w:left w:val="nil"/>
              <w:bottom w:val="single" w:sz="4" w:space="0" w:color="auto"/>
              <w:right w:val="single" w:sz="4" w:space="0" w:color="auto"/>
            </w:tcBorders>
            <w:shd w:val="clear" w:color="auto" w:fill="auto"/>
            <w:noWrap/>
            <w:vAlign w:val="center"/>
            <w:hideMark/>
          </w:tcPr>
          <w:p w14:paraId="28135D22"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3.06</w:t>
            </w:r>
          </w:p>
        </w:tc>
        <w:tc>
          <w:tcPr>
            <w:tcW w:w="1162" w:type="dxa"/>
            <w:tcBorders>
              <w:top w:val="nil"/>
              <w:left w:val="nil"/>
              <w:bottom w:val="single" w:sz="4" w:space="0" w:color="auto"/>
              <w:right w:val="single" w:sz="4" w:space="0" w:color="auto"/>
            </w:tcBorders>
            <w:shd w:val="clear" w:color="auto" w:fill="auto"/>
            <w:noWrap/>
            <w:vAlign w:val="center"/>
            <w:hideMark/>
          </w:tcPr>
          <w:p w14:paraId="28135D23"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9.104</w:t>
            </w:r>
          </w:p>
        </w:tc>
      </w:tr>
      <w:tr w:rsidR="00803D7A" w:rsidRPr="0068188D" w14:paraId="28135D29" w14:textId="77777777" w:rsidTr="00E53101">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28135D25"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Mean</w:t>
            </w:r>
          </w:p>
        </w:tc>
        <w:tc>
          <w:tcPr>
            <w:tcW w:w="1162" w:type="dxa"/>
            <w:tcBorders>
              <w:top w:val="nil"/>
              <w:left w:val="nil"/>
              <w:bottom w:val="single" w:sz="4" w:space="0" w:color="auto"/>
              <w:right w:val="single" w:sz="4" w:space="0" w:color="auto"/>
            </w:tcBorders>
            <w:shd w:val="clear" w:color="auto" w:fill="auto"/>
            <w:noWrap/>
            <w:vAlign w:val="bottom"/>
            <w:hideMark/>
          </w:tcPr>
          <w:p w14:paraId="28135D26"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 xml:space="preserve">5.305 </w:t>
            </w:r>
            <w:r>
              <w:rPr>
                <w:rFonts w:ascii="Calibri" w:eastAsia="Times New Roman" w:hAnsi="Calibri" w:cs="Calibri"/>
                <w:color w:val="000000"/>
                <w:lang w:eastAsia="en-IN"/>
              </w:rPr>
              <w:t>±</w:t>
            </w:r>
            <w:r w:rsidRPr="0068188D">
              <w:rPr>
                <w:rFonts w:ascii="Calibri" w:eastAsia="Times New Roman" w:hAnsi="Calibri" w:cs="Calibri"/>
                <w:color w:val="000000"/>
                <w:lang w:eastAsia="en-IN"/>
              </w:rPr>
              <w:t>0.492907</w:t>
            </w:r>
          </w:p>
        </w:tc>
        <w:tc>
          <w:tcPr>
            <w:tcW w:w="1887" w:type="dxa"/>
            <w:tcBorders>
              <w:top w:val="nil"/>
              <w:left w:val="nil"/>
              <w:bottom w:val="single" w:sz="4" w:space="0" w:color="auto"/>
              <w:right w:val="single" w:sz="4" w:space="0" w:color="auto"/>
            </w:tcBorders>
            <w:shd w:val="clear" w:color="auto" w:fill="auto"/>
            <w:noWrap/>
            <w:vAlign w:val="bottom"/>
            <w:hideMark/>
          </w:tcPr>
          <w:p w14:paraId="28135D27"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2.29725</w:t>
            </w:r>
            <w:r>
              <w:rPr>
                <w:rFonts w:ascii="Calibri" w:eastAsia="Times New Roman" w:hAnsi="Calibri" w:cs="Calibri"/>
                <w:color w:val="000000"/>
                <w:lang w:eastAsia="en-IN"/>
              </w:rPr>
              <w:t>±</w:t>
            </w:r>
            <w:r w:rsidRPr="0068188D">
              <w:rPr>
                <w:rFonts w:ascii="Calibri" w:eastAsia="Times New Roman" w:hAnsi="Calibri" w:cs="Calibri"/>
                <w:color w:val="000000"/>
                <w:lang w:eastAsia="en-IN"/>
              </w:rPr>
              <w:t>0.508503</w:t>
            </w:r>
          </w:p>
        </w:tc>
        <w:tc>
          <w:tcPr>
            <w:tcW w:w="1162" w:type="dxa"/>
            <w:tcBorders>
              <w:top w:val="nil"/>
              <w:left w:val="nil"/>
              <w:bottom w:val="single" w:sz="4" w:space="0" w:color="auto"/>
              <w:right w:val="single" w:sz="4" w:space="0" w:color="auto"/>
            </w:tcBorders>
            <w:shd w:val="clear" w:color="auto" w:fill="auto"/>
            <w:noWrap/>
            <w:vAlign w:val="bottom"/>
            <w:hideMark/>
          </w:tcPr>
          <w:p w14:paraId="28135D28" w14:textId="77777777" w:rsidR="00803D7A" w:rsidRPr="0068188D" w:rsidRDefault="00803D7A" w:rsidP="00E53101">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 xml:space="preserve">7.602 </w:t>
            </w:r>
            <w:r>
              <w:rPr>
                <w:rFonts w:ascii="Calibri" w:eastAsia="Times New Roman" w:hAnsi="Calibri" w:cs="Calibri"/>
                <w:color w:val="000000"/>
                <w:lang w:eastAsia="en-IN"/>
              </w:rPr>
              <w:t>±</w:t>
            </w:r>
            <w:r w:rsidRPr="0068188D">
              <w:rPr>
                <w:rFonts w:ascii="Calibri" w:eastAsia="Times New Roman" w:hAnsi="Calibri" w:cs="Calibri"/>
                <w:color w:val="000000"/>
                <w:lang w:eastAsia="en-IN"/>
              </w:rPr>
              <w:t>1.001384</w:t>
            </w:r>
          </w:p>
        </w:tc>
      </w:tr>
    </w:tbl>
    <w:p w14:paraId="28135D2B" w14:textId="77777777" w:rsidR="00803D7A" w:rsidRDefault="00803D7A" w:rsidP="00803D7A">
      <w:pPr>
        <w:spacing w:line="480" w:lineRule="auto"/>
        <w:jc w:val="both"/>
        <w:rPr>
          <w:rFonts w:ascii="Times New Roman" w:hAnsi="Times New Roman" w:cs="Times New Roman"/>
          <w:sz w:val="24"/>
          <w:szCs w:val="24"/>
        </w:rPr>
      </w:pPr>
    </w:p>
    <w:p w14:paraId="28135D2C" w14:textId="77777777" w:rsidR="00803D7A" w:rsidRDefault="00803D7A" w:rsidP="00803D7A">
      <w:pPr>
        <w:spacing w:line="480" w:lineRule="auto"/>
        <w:jc w:val="center"/>
        <w:rPr>
          <w:rFonts w:ascii="Times New Roman" w:hAnsi="Times New Roman" w:cs="Times New Roman"/>
          <w:sz w:val="24"/>
          <w:szCs w:val="24"/>
        </w:rPr>
      </w:pPr>
      <w:r>
        <w:rPr>
          <w:noProof/>
          <w:lang w:eastAsia="en-IN"/>
        </w:rPr>
        <w:drawing>
          <wp:inline distT="0" distB="0" distL="0" distR="0" wp14:anchorId="28135E7A" wp14:editId="28135E7B">
            <wp:extent cx="3102428" cy="2253343"/>
            <wp:effectExtent l="0" t="0" r="22225"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135D2D" w14:textId="2E0BF4C7" w:rsidR="00803D7A" w:rsidRPr="0032327C" w:rsidRDefault="00803D7A" w:rsidP="00803D7A">
      <w:pPr>
        <w:spacing w:line="480" w:lineRule="auto"/>
        <w:rPr>
          <w:rFonts w:ascii="Times New Roman" w:hAnsi="Times New Roman" w:cs="Times New Roman"/>
          <w:b/>
          <w:sz w:val="24"/>
          <w:szCs w:val="24"/>
        </w:rPr>
      </w:pPr>
      <w:r w:rsidRPr="0032327C">
        <w:rPr>
          <w:b/>
        </w:rPr>
        <w:t>Fig</w:t>
      </w:r>
      <w:r w:rsidR="00265189">
        <w:rPr>
          <w:b/>
        </w:rPr>
        <w:t>.11</w:t>
      </w:r>
      <w:r w:rsidRPr="0032327C">
        <w:rPr>
          <w:b/>
        </w:rPr>
        <w:t xml:space="preserve">: Seasonal variation of chlorophyll 'a', 'b' and total chlorophyll (TC) content (mg/g) in leaves of </w:t>
      </w:r>
      <w:r w:rsidRPr="0032327C">
        <w:rPr>
          <w:b/>
          <w:i/>
        </w:rPr>
        <w:t>Annona squamosa.</w:t>
      </w:r>
    </w:p>
    <w:p w14:paraId="28135D2E" w14:textId="77777777" w:rsidR="00803D7A" w:rsidRDefault="00803D7A" w:rsidP="00803D7A">
      <w:pPr>
        <w:spacing w:line="480" w:lineRule="auto"/>
        <w:jc w:val="both"/>
        <w:rPr>
          <w:rFonts w:ascii="Times New Roman" w:hAnsi="Times New Roman" w:cs="Times New Roman"/>
          <w:sz w:val="24"/>
          <w:szCs w:val="24"/>
        </w:rPr>
      </w:pPr>
    </w:p>
    <w:p w14:paraId="06BABE20" w14:textId="4B14909A" w:rsidR="0032327C" w:rsidRPr="00306A39" w:rsidRDefault="00803D7A" w:rsidP="00064BF7">
      <w:pPr>
        <w:spacing w:after="0" w:line="240" w:lineRule="auto"/>
        <w:rPr>
          <w:rFonts w:ascii="Times New Roman" w:hAnsi="Times New Roman" w:cs="Times New Roman"/>
          <w:b/>
          <w:sz w:val="24"/>
          <w:szCs w:val="24"/>
        </w:rPr>
      </w:pPr>
      <w:r w:rsidRPr="0032327C">
        <w:rPr>
          <w:rFonts w:ascii="Times New Roman" w:hAnsi="Times New Roman" w:cs="Times New Roman"/>
          <w:b/>
          <w:sz w:val="24"/>
          <w:szCs w:val="24"/>
        </w:rPr>
        <w:t>Table</w:t>
      </w:r>
      <w:r w:rsidR="00CC478E">
        <w:rPr>
          <w:rFonts w:ascii="Times New Roman" w:hAnsi="Times New Roman" w:cs="Times New Roman"/>
          <w:b/>
          <w:sz w:val="24"/>
          <w:szCs w:val="24"/>
        </w:rPr>
        <w:t>.12</w:t>
      </w:r>
      <w:r w:rsidRPr="0032327C">
        <w:rPr>
          <w:rFonts w:ascii="Times New Roman" w:hAnsi="Times New Roman" w:cs="Times New Roman"/>
          <w:b/>
          <w:sz w:val="24"/>
          <w:szCs w:val="24"/>
        </w:rPr>
        <w:t>:</w:t>
      </w:r>
      <w:r>
        <w:rPr>
          <w:rFonts w:ascii="Times New Roman" w:hAnsi="Times New Roman" w:cs="Times New Roman"/>
          <w:sz w:val="24"/>
          <w:szCs w:val="24"/>
        </w:rPr>
        <w:t xml:space="preserve"> </w:t>
      </w:r>
      <w:r w:rsidR="0032327C">
        <w:rPr>
          <w:rFonts w:ascii="Times New Roman" w:hAnsi="Times New Roman" w:cs="Times New Roman"/>
          <w:b/>
          <w:sz w:val="24"/>
          <w:szCs w:val="24"/>
        </w:rPr>
        <w:t>The total chlorophyll content</w:t>
      </w:r>
      <w:r w:rsidR="0032327C" w:rsidRPr="00C044DE">
        <w:rPr>
          <w:rFonts w:ascii="Times New Roman" w:hAnsi="Times New Roman" w:cs="Times New Roman"/>
          <w:b/>
          <w:sz w:val="24"/>
          <w:szCs w:val="24"/>
        </w:rPr>
        <w:t xml:space="preserve"> in leaves </w:t>
      </w:r>
      <w:r w:rsidR="0032327C" w:rsidRPr="00C044DE">
        <w:rPr>
          <w:b/>
        </w:rPr>
        <w:t xml:space="preserve">of </w:t>
      </w:r>
      <w:r w:rsidR="0032327C">
        <w:rPr>
          <w:b/>
          <w:i/>
        </w:rPr>
        <w:t xml:space="preserve">Annona squamosa </w:t>
      </w:r>
      <w:r w:rsidR="0032327C">
        <w:rPr>
          <w:b/>
        </w:rPr>
        <w:t>in Rainy season</w:t>
      </w:r>
    </w:p>
    <w:tbl>
      <w:tblPr>
        <w:tblpPr w:leftFromText="180" w:rightFromText="180" w:vertAnchor="text" w:horzAnchor="margin" w:tblpXSpec="center" w:tblpY="358"/>
        <w:tblW w:w="6028" w:type="dxa"/>
        <w:tblLook w:val="04A0" w:firstRow="1" w:lastRow="0" w:firstColumn="1" w:lastColumn="0" w:noHBand="0" w:noVBand="1"/>
      </w:tblPr>
      <w:tblGrid>
        <w:gridCol w:w="1203"/>
        <w:gridCol w:w="1887"/>
        <w:gridCol w:w="1887"/>
        <w:gridCol w:w="1051"/>
      </w:tblGrid>
      <w:tr w:rsidR="00064BF7" w:rsidRPr="0068188D" w14:paraId="06E0D102" w14:textId="77777777" w:rsidTr="00064BF7">
        <w:trPr>
          <w:trHeight w:val="617"/>
        </w:trPr>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E2DDB"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Month</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58820A17"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Chl a</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0FCA04E7"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Chl b</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542ABEA6"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Total Chl mg/g</w:t>
            </w:r>
          </w:p>
        </w:tc>
      </w:tr>
      <w:tr w:rsidR="00064BF7" w:rsidRPr="0068188D" w14:paraId="451CA4FD" w14:textId="77777777" w:rsidTr="00064BF7">
        <w:trPr>
          <w:trHeight w:val="617"/>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79BEE003"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July</w:t>
            </w:r>
          </w:p>
        </w:tc>
        <w:tc>
          <w:tcPr>
            <w:tcW w:w="1887" w:type="dxa"/>
            <w:tcBorders>
              <w:top w:val="nil"/>
              <w:left w:val="nil"/>
              <w:bottom w:val="single" w:sz="4" w:space="0" w:color="auto"/>
              <w:right w:val="single" w:sz="4" w:space="0" w:color="auto"/>
            </w:tcBorders>
            <w:shd w:val="clear" w:color="auto" w:fill="auto"/>
            <w:noWrap/>
            <w:vAlign w:val="center"/>
            <w:hideMark/>
          </w:tcPr>
          <w:p w14:paraId="2AA4CC53"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6.06</w:t>
            </w:r>
          </w:p>
        </w:tc>
        <w:tc>
          <w:tcPr>
            <w:tcW w:w="1887" w:type="dxa"/>
            <w:tcBorders>
              <w:top w:val="nil"/>
              <w:left w:val="nil"/>
              <w:bottom w:val="single" w:sz="4" w:space="0" w:color="auto"/>
              <w:right w:val="single" w:sz="4" w:space="0" w:color="auto"/>
            </w:tcBorders>
            <w:shd w:val="clear" w:color="auto" w:fill="auto"/>
            <w:noWrap/>
            <w:vAlign w:val="center"/>
            <w:hideMark/>
          </w:tcPr>
          <w:p w14:paraId="0F3F6219"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3.07</w:t>
            </w:r>
          </w:p>
        </w:tc>
        <w:tc>
          <w:tcPr>
            <w:tcW w:w="1051" w:type="dxa"/>
            <w:tcBorders>
              <w:top w:val="nil"/>
              <w:left w:val="nil"/>
              <w:bottom w:val="single" w:sz="4" w:space="0" w:color="auto"/>
              <w:right w:val="single" w:sz="4" w:space="0" w:color="auto"/>
            </w:tcBorders>
            <w:shd w:val="clear" w:color="auto" w:fill="auto"/>
            <w:noWrap/>
            <w:vAlign w:val="center"/>
            <w:hideMark/>
          </w:tcPr>
          <w:p w14:paraId="0DA319AC"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11.130</w:t>
            </w:r>
          </w:p>
        </w:tc>
      </w:tr>
      <w:tr w:rsidR="00064BF7" w:rsidRPr="0068188D" w14:paraId="06B43723" w14:textId="77777777" w:rsidTr="00064BF7">
        <w:trPr>
          <w:trHeight w:val="617"/>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76F25F04"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August</w:t>
            </w:r>
          </w:p>
        </w:tc>
        <w:tc>
          <w:tcPr>
            <w:tcW w:w="1887" w:type="dxa"/>
            <w:tcBorders>
              <w:top w:val="nil"/>
              <w:left w:val="nil"/>
              <w:bottom w:val="single" w:sz="4" w:space="0" w:color="auto"/>
              <w:right w:val="single" w:sz="4" w:space="0" w:color="auto"/>
            </w:tcBorders>
            <w:shd w:val="clear" w:color="auto" w:fill="auto"/>
            <w:noWrap/>
            <w:vAlign w:val="center"/>
            <w:hideMark/>
          </w:tcPr>
          <w:p w14:paraId="4B3405E0"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6.085</w:t>
            </w:r>
          </w:p>
        </w:tc>
        <w:tc>
          <w:tcPr>
            <w:tcW w:w="1887" w:type="dxa"/>
            <w:tcBorders>
              <w:top w:val="nil"/>
              <w:left w:val="nil"/>
              <w:bottom w:val="single" w:sz="4" w:space="0" w:color="auto"/>
              <w:right w:val="single" w:sz="4" w:space="0" w:color="auto"/>
            </w:tcBorders>
            <w:shd w:val="clear" w:color="auto" w:fill="auto"/>
            <w:noWrap/>
            <w:vAlign w:val="center"/>
            <w:hideMark/>
          </w:tcPr>
          <w:p w14:paraId="25D25218"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3.081</w:t>
            </w:r>
          </w:p>
        </w:tc>
        <w:tc>
          <w:tcPr>
            <w:tcW w:w="1051" w:type="dxa"/>
            <w:tcBorders>
              <w:top w:val="nil"/>
              <w:left w:val="nil"/>
              <w:bottom w:val="single" w:sz="4" w:space="0" w:color="auto"/>
              <w:right w:val="single" w:sz="4" w:space="0" w:color="auto"/>
            </w:tcBorders>
            <w:shd w:val="clear" w:color="auto" w:fill="auto"/>
            <w:noWrap/>
            <w:vAlign w:val="center"/>
            <w:hideMark/>
          </w:tcPr>
          <w:p w14:paraId="10A435E4"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9.166</w:t>
            </w:r>
          </w:p>
        </w:tc>
      </w:tr>
      <w:tr w:rsidR="00064BF7" w:rsidRPr="0068188D" w14:paraId="5D2B1434" w14:textId="77777777" w:rsidTr="00064BF7">
        <w:trPr>
          <w:trHeight w:val="617"/>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4AB3DBE2"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September</w:t>
            </w:r>
          </w:p>
        </w:tc>
        <w:tc>
          <w:tcPr>
            <w:tcW w:w="1887" w:type="dxa"/>
            <w:tcBorders>
              <w:top w:val="nil"/>
              <w:left w:val="nil"/>
              <w:bottom w:val="single" w:sz="4" w:space="0" w:color="auto"/>
              <w:right w:val="single" w:sz="4" w:space="0" w:color="auto"/>
            </w:tcBorders>
            <w:shd w:val="clear" w:color="auto" w:fill="auto"/>
            <w:noWrap/>
            <w:vAlign w:val="center"/>
            <w:hideMark/>
          </w:tcPr>
          <w:p w14:paraId="71074058"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6.09</w:t>
            </w:r>
          </w:p>
        </w:tc>
        <w:tc>
          <w:tcPr>
            <w:tcW w:w="1887" w:type="dxa"/>
            <w:tcBorders>
              <w:top w:val="nil"/>
              <w:left w:val="nil"/>
              <w:bottom w:val="single" w:sz="4" w:space="0" w:color="auto"/>
              <w:right w:val="single" w:sz="4" w:space="0" w:color="auto"/>
            </w:tcBorders>
            <w:shd w:val="clear" w:color="auto" w:fill="auto"/>
            <w:noWrap/>
            <w:vAlign w:val="center"/>
            <w:hideMark/>
          </w:tcPr>
          <w:p w14:paraId="3E3C689B"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3.092</w:t>
            </w:r>
          </w:p>
        </w:tc>
        <w:tc>
          <w:tcPr>
            <w:tcW w:w="1051" w:type="dxa"/>
            <w:tcBorders>
              <w:top w:val="nil"/>
              <w:left w:val="nil"/>
              <w:bottom w:val="single" w:sz="4" w:space="0" w:color="auto"/>
              <w:right w:val="single" w:sz="4" w:space="0" w:color="auto"/>
            </w:tcBorders>
            <w:shd w:val="clear" w:color="auto" w:fill="auto"/>
            <w:noWrap/>
            <w:vAlign w:val="center"/>
            <w:hideMark/>
          </w:tcPr>
          <w:p w14:paraId="2E85C6DF"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9.182</w:t>
            </w:r>
          </w:p>
        </w:tc>
      </w:tr>
      <w:tr w:rsidR="00064BF7" w:rsidRPr="0068188D" w14:paraId="167D3C18" w14:textId="77777777" w:rsidTr="00064BF7">
        <w:trPr>
          <w:trHeight w:val="617"/>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58B2FBC3"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October</w:t>
            </w:r>
          </w:p>
        </w:tc>
        <w:tc>
          <w:tcPr>
            <w:tcW w:w="1887" w:type="dxa"/>
            <w:tcBorders>
              <w:top w:val="nil"/>
              <w:left w:val="nil"/>
              <w:bottom w:val="single" w:sz="4" w:space="0" w:color="auto"/>
              <w:right w:val="single" w:sz="4" w:space="0" w:color="auto"/>
            </w:tcBorders>
            <w:shd w:val="clear" w:color="auto" w:fill="auto"/>
            <w:noWrap/>
            <w:vAlign w:val="center"/>
            <w:hideMark/>
          </w:tcPr>
          <w:p w14:paraId="65713EC1"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5.01</w:t>
            </w:r>
          </w:p>
        </w:tc>
        <w:tc>
          <w:tcPr>
            <w:tcW w:w="1887" w:type="dxa"/>
            <w:tcBorders>
              <w:top w:val="nil"/>
              <w:left w:val="nil"/>
              <w:bottom w:val="single" w:sz="4" w:space="0" w:color="auto"/>
              <w:right w:val="single" w:sz="4" w:space="0" w:color="auto"/>
            </w:tcBorders>
            <w:shd w:val="clear" w:color="auto" w:fill="auto"/>
            <w:noWrap/>
            <w:vAlign w:val="center"/>
            <w:hideMark/>
          </w:tcPr>
          <w:p w14:paraId="448166ED"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3.01</w:t>
            </w:r>
          </w:p>
        </w:tc>
        <w:tc>
          <w:tcPr>
            <w:tcW w:w="1051" w:type="dxa"/>
            <w:tcBorders>
              <w:top w:val="nil"/>
              <w:left w:val="nil"/>
              <w:bottom w:val="single" w:sz="4" w:space="0" w:color="auto"/>
              <w:right w:val="single" w:sz="4" w:space="0" w:color="auto"/>
            </w:tcBorders>
            <w:shd w:val="clear" w:color="auto" w:fill="auto"/>
            <w:noWrap/>
            <w:vAlign w:val="center"/>
            <w:hideMark/>
          </w:tcPr>
          <w:p w14:paraId="335672C2"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9.020</w:t>
            </w:r>
          </w:p>
        </w:tc>
      </w:tr>
      <w:tr w:rsidR="00064BF7" w:rsidRPr="0068188D" w14:paraId="7B06E0BC" w14:textId="77777777" w:rsidTr="00064BF7">
        <w:trPr>
          <w:trHeight w:val="622"/>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5D77205C"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Mean</w:t>
            </w:r>
          </w:p>
        </w:tc>
        <w:tc>
          <w:tcPr>
            <w:tcW w:w="1887" w:type="dxa"/>
            <w:tcBorders>
              <w:top w:val="nil"/>
              <w:left w:val="nil"/>
              <w:bottom w:val="single" w:sz="4" w:space="0" w:color="auto"/>
              <w:right w:val="single" w:sz="4" w:space="0" w:color="auto"/>
            </w:tcBorders>
            <w:shd w:val="clear" w:color="auto" w:fill="auto"/>
            <w:noWrap/>
            <w:vAlign w:val="bottom"/>
            <w:hideMark/>
          </w:tcPr>
          <w:p w14:paraId="3E2159BD"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5.81125</w:t>
            </w:r>
            <w:r>
              <w:rPr>
                <w:rFonts w:ascii="Calibri" w:eastAsia="Times New Roman" w:hAnsi="Calibri" w:cs="Calibri"/>
                <w:color w:val="000000"/>
                <w:lang w:eastAsia="en-IN"/>
              </w:rPr>
              <w:t>±</w:t>
            </w:r>
            <w:r w:rsidRPr="0068188D">
              <w:rPr>
                <w:rFonts w:ascii="Calibri" w:eastAsia="Times New Roman" w:hAnsi="Calibri" w:cs="Calibri"/>
                <w:color w:val="000000"/>
                <w:lang w:eastAsia="en-IN"/>
              </w:rPr>
              <w:t>0.534328</w:t>
            </w:r>
          </w:p>
        </w:tc>
        <w:tc>
          <w:tcPr>
            <w:tcW w:w="1887" w:type="dxa"/>
            <w:tcBorders>
              <w:top w:val="nil"/>
              <w:left w:val="nil"/>
              <w:bottom w:val="single" w:sz="4" w:space="0" w:color="auto"/>
              <w:right w:val="single" w:sz="4" w:space="0" w:color="auto"/>
            </w:tcBorders>
            <w:shd w:val="clear" w:color="auto" w:fill="auto"/>
            <w:noWrap/>
            <w:vAlign w:val="bottom"/>
            <w:hideMark/>
          </w:tcPr>
          <w:p w14:paraId="207C8C37"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3.06325</w:t>
            </w:r>
            <w:r>
              <w:rPr>
                <w:rFonts w:ascii="Calibri" w:eastAsia="Times New Roman" w:hAnsi="Calibri" w:cs="Calibri"/>
                <w:color w:val="000000"/>
                <w:lang w:eastAsia="en-IN"/>
              </w:rPr>
              <w:t>±</w:t>
            </w:r>
            <w:r w:rsidRPr="0068188D">
              <w:rPr>
                <w:rFonts w:ascii="Calibri" w:eastAsia="Times New Roman" w:hAnsi="Calibri" w:cs="Calibri"/>
                <w:color w:val="000000"/>
                <w:lang w:eastAsia="en-IN"/>
              </w:rPr>
              <w:t>0.036619</w:t>
            </w:r>
          </w:p>
        </w:tc>
        <w:tc>
          <w:tcPr>
            <w:tcW w:w="1051" w:type="dxa"/>
            <w:tcBorders>
              <w:top w:val="nil"/>
              <w:left w:val="nil"/>
              <w:bottom w:val="single" w:sz="4" w:space="0" w:color="auto"/>
              <w:right w:val="single" w:sz="4" w:space="0" w:color="auto"/>
            </w:tcBorders>
            <w:shd w:val="clear" w:color="auto" w:fill="auto"/>
            <w:noWrap/>
            <w:vAlign w:val="bottom"/>
            <w:hideMark/>
          </w:tcPr>
          <w:p w14:paraId="651BEAAD" w14:textId="77777777" w:rsidR="00064BF7" w:rsidRPr="0068188D" w:rsidRDefault="00064BF7" w:rsidP="00064BF7">
            <w:pPr>
              <w:spacing w:after="0" w:line="240" w:lineRule="auto"/>
              <w:jc w:val="center"/>
              <w:rPr>
                <w:rFonts w:ascii="Calibri" w:eastAsia="Times New Roman" w:hAnsi="Calibri" w:cs="Calibri"/>
                <w:color w:val="000000"/>
                <w:lang w:eastAsia="en-IN"/>
              </w:rPr>
            </w:pPr>
            <w:r w:rsidRPr="0068188D">
              <w:rPr>
                <w:rFonts w:ascii="Calibri" w:eastAsia="Times New Roman" w:hAnsi="Calibri" w:cs="Calibri"/>
                <w:color w:val="000000"/>
                <w:lang w:eastAsia="en-IN"/>
              </w:rPr>
              <w:t xml:space="preserve">9.625 </w:t>
            </w:r>
            <w:r>
              <w:rPr>
                <w:rFonts w:ascii="Calibri" w:eastAsia="Times New Roman" w:hAnsi="Calibri" w:cs="Calibri"/>
                <w:color w:val="000000"/>
                <w:lang w:eastAsia="en-IN"/>
              </w:rPr>
              <w:t>±</w:t>
            </w:r>
            <w:r w:rsidRPr="0068188D">
              <w:rPr>
                <w:rFonts w:ascii="Calibri" w:eastAsia="Times New Roman" w:hAnsi="Calibri" w:cs="Calibri"/>
                <w:color w:val="000000"/>
                <w:lang w:eastAsia="en-IN"/>
              </w:rPr>
              <w:t>1.00631</w:t>
            </w:r>
          </w:p>
        </w:tc>
      </w:tr>
    </w:tbl>
    <w:p w14:paraId="28135D32" w14:textId="77777777" w:rsidR="00803D7A" w:rsidRDefault="00803D7A" w:rsidP="00803D7A">
      <w:pPr>
        <w:jc w:val="center"/>
        <w:rPr>
          <w:rFonts w:ascii="Times New Roman" w:hAnsi="Times New Roman" w:cs="Times New Roman"/>
          <w:sz w:val="24"/>
          <w:szCs w:val="24"/>
        </w:rPr>
      </w:pPr>
    </w:p>
    <w:p w14:paraId="28135D33" w14:textId="58CEA6EF" w:rsidR="00803D7A" w:rsidRPr="00905337" w:rsidRDefault="00266F73" w:rsidP="00803D7A">
      <w:pPr>
        <w:tabs>
          <w:tab w:val="left" w:pos="5023"/>
        </w:tabs>
        <w:rPr>
          <w:rFonts w:ascii="Times New Roman" w:hAnsi="Times New Roman" w:cs="Times New Roman"/>
          <w:sz w:val="24"/>
          <w:szCs w:val="24"/>
        </w:rPr>
      </w:pPr>
      <w:r>
        <w:rPr>
          <w:rFonts w:ascii="Times New Roman" w:hAnsi="Times New Roman" w:cs="Times New Roman"/>
          <w:sz w:val="24"/>
          <w:szCs w:val="24"/>
        </w:rPr>
        <w:t xml:space="preserve">                   </w:t>
      </w:r>
    </w:p>
    <w:p w14:paraId="28135D52" w14:textId="77777777" w:rsidR="00803D7A" w:rsidRDefault="00803D7A" w:rsidP="00803D7A">
      <w:pPr>
        <w:tabs>
          <w:tab w:val="left" w:pos="5023"/>
        </w:tabs>
        <w:rPr>
          <w:rFonts w:ascii="Times New Roman" w:hAnsi="Times New Roman" w:cs="Times New Roman"/>
          <w:sz w:val="24"/>
          <w:szCs w:val="24"/>
        </w:rPr>
      </w:pPr>
    </w:p>
    <w:p w14:paraId="28135D53" w14:textId="77777777" w:rsidR="00803D7A" w:rsidRDefault="00803D7A" w:rsidP="00803D7A">
      <w:pPr>
        <w:tabs>
          <w:tab w:val="left" w:pos="5023"/>
        </w:tabs>
        <w:rPr>
          <w:rFonts w:ascii="Times New Roman" w:hAnsi="Times New Roman" w:cs="Times New Roman"/>
          <w:sz w:val="24"/>
          <w:szCs w:val="24"/>
        </w:rPr>
      </w:pPr>
    </w:p>
    <w:p w14:paraId="28135D54" w14:textId="77777777" w:rsidR="00803D7A" w:rsidRDefault="00803D7A" w:rsidP="00803D7A">
      <w:pPr>
        <w:tabs>
          <w:tab w:val="left" w:pos="5023"/>
        </w:tabs>
        <w:rPr>
          <w:rFonts w:ascii="Times New Roman" w:hAnsi="Times New Roman" w:cs="Times New Roman"/>
          <w:sz w:val="24"/>
          <w:szCs w:val="24"/>
        </w:rPr>
      </w:pPr>
    </w:p>
    <w:p w14:paraId="28135D55" w14:textId="77777777" w:rsidR="00803D7A" w:rsidRDefault="00803D7A" w:rsidP="00803D7A">
      <w:pPr>
        <w:tabs>
          <w:tab w:val="left" w:pos="5023"/>
        </w:tabs>
        <w:rPr>
          <w:rFonts w:ascii="Times New Roman" w:hAnsi="Times New Roman" w:cs="Times New Roman"/>
          <w:sz w:val="24"/>
          <w:szCs w:val="24"/>
        </w:rPr>
      </w:pPr>
    </w:p>
    <w:p w14:paraId="28135D56" w14:textId="77777777" w:rsidR="00803D7A" w:rsidRDefault="00803D7A" w:rsidP="00803D7A">
      <w:pPr>
        <w:tabs>
          <w:tab w:val="left" w:pos="5023"/>
        </w:tabs>
        <w:rPr>
          <w:rFonts w:ascii="Times New Roman" w:hAnsi="Times New Roman" w:cs="Times New Roman"/>
          <w:sz w:val="24"/>
          <w:szCs w:val="24"/>
        </w:rPr>
      </w:pPr>
    </w:p>
    <w:p w14:paraId="28135D57" w14:textId="77777777" w:rsidR="00803D7A" w:rsidRDefault="00803D7A" w:rsidP="00803D7A">
      <w:pPr>
        <w:tabs>
          <w:tab w:val="left" w:pos="5023"/>
        </w:tabs>
        <w:rPr>
          <w:rFonts w:ascii="Times New Roman" w:hAnsi="Times New Roman" w:cs="Times New Roman"/>
          <w:sz w:val="24"/>
          <w:szCs w:val="24"/>
        </w:rPr>
      </w:pPr>
    </w:p>
    <w:p w14:paraId="28135D58" w14:textId="77777777" w:rsidR="00803D7A" w:rsidRDefault="00803D7A" w:rsidP="00803D7A">
      <w:pPr>
        <w:tabs>
          <w:tab w:val="left" w:pos="5023"/>
        </w:tabs>
        <w:rPr>
          <w:rFonts w:ascii="Times New Roman" w:hAnsi="Times New Roman" w:cs="Times New Roman"/>
          <w:sz w:val="24"/>
          <w:szCs w:val="24"/>
        </w:rPr>
      </w:pPr>
    </w:p>
    <w:p w14:paraId="28135D59" w14:textId="77777777" w:rsidR="00803D7A" w:rsidRDefault="00803D7A" w:rsidP="00803D7A">
      <w:pPr>
        <w:spacing w:line="480" w:lineRule="auto"/>
        <w:jc w:val="both"/>
        <w:rPr>
          <w:rFonts w:ascii="Times New Roman" w:hAnsi="Times New Roman" w:cs="Times New Roman"/>
          <w:sz w:val="24"/>
          <w:szCs w:val="24"/>
        </w:rPr>
      </w:pPr>
    </w:p>
    <w:p w14:paraId="28135D5A" w14:textId="77777777" w:rsidR="00803D7A" w:rsidRDefault="00803D7A" w:rsidP="00803D7A">
      <w:pPr>
        <w:tabs>
          <w:tab w:val="left" w:pos="5023"/>
        </w:tabs>
        <w:rPr>
          <w:rFonts w:ascii="Times New Roman" w:hAnsi="Times New Roman" w:cs="Times New Roman"/>
          <w:sz w:val="24"/>
          <w:szCs w:val="24"/>
        </w:rPr>
      </w:pPr>
    </w:p>
    <w:p w14:paraId="28135D5C" w14:textId="7572A314" w:rsidR="00803D7A" w:rsidRDefault="00803D7A" w:rsidP="00CB0EC9">
      <w:pPr>
        <w:tabs>
          <w:tab w:val="left" w:pos="5023"/>
        </w:tabs>
        <w:jc w:val="center"/>
        <w:rPr>
          <w:rFonts w:ascii="Times New Roman" w:hAnsi="Times New Roman" w:cs="Times New Roman"/>
          <w:sz w:val="24"/>
          <w:szCs w:val="24"/>
        </w:rPr>
      </w:pPr>
      <w:r>
        <w:rPr>
          <w:noProof/>
          <w:lang w:eastAsia="en-IN"/>
        </w:rPr>
        <w:drawing>
          <wp:inline distT="0" distB="0" distL="0" distR="0" wp14:anchorId="28135E7C" wp14:editId="76B027E3">
            <wp:extent cx="3731599" cy="204152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2507" cy="2047493"/>
                    </a:xfrm>
                    <a:prstGeom prst="rect">
                      <a:avLst/>
                    </a:prstGeom>
                    <a:noFill/>
                  </pic:spPr>
                </pic:pic>
              </a:graphicData>
            </a:graphic>
          </wp:inline>
        </w:drawing>
      </w:r>
    </w:p>
    <w:p w14:paraId="28135D5D" w14:textId="467F0206" w:rsidR="00803D7A" w:rsidRPr="00BC63C7" w:rsidRDefault="00BC63C7" w:rsidP="00A80AEC">
      <w:pPr>
        <w:spacing w:after="0" w:line="240" w:lineRule="auto"/>
        <w:jc w:val="center"/>
        <w:rPr>
          <w:rFonts w:ascii="Times New Roman" w:hAnsi="Times New Roman" w:cs="Times New Roman"/>
          <w:b/>
          <w:sz w:val="24"/>
          <w:szCs w:val="24"/>
        </w:rPr>
      </w:pPr>
      <w:r>
        <w:rPr>
          <w:b/>
        </w:rPr>
        <w:t>Fig</w:t>
      </w:r>
      <w:r w:rsidR="00CC478E">
        <w:rPr>
          <w:b/>
        </w:rPr>
        <w:t>.12</w:t>
      </w:r>
      <w:r>
        <w:rPr>
          <w:b/>
        </w:rPr>
        <w:t>:</w:t>
      </w:r>
      <w:r w:rsidR="00803D7A" w:rsidRPr="00BC63C7">
        <w:rPr>
          <w:b/>
        </w:rPr>
        <w:t xml:space="preserve">Seasonal variation of chlorophyll 'a', 'b' and total chlorophyll (TC) content </w:t>
      </w:r>
      <w:r w:rsidR="00A80AEC">
        <w:rPr>
          <w:b/>
        </w:rPr>
        <w:t xml:space="preserve">                                              </w:t>
      </w:r>
      <w:r w:rsidR="00803D7A" w:rsidRPr="00BC63C7">
        <w:rPr>
          <w:b/>
        </w:rPr>
        <w:t xml:space="preserve">(mg/g) in leaves of </w:t>
      </w:r>
      <w:r w:rsidR="00803D7A" w:rsidRPr="00BC63C7">
        <w:rPr>
          <w:b/>
          <w:i/>
        </w:rPr>
        <w:t>Annona squamosa</w:t>
      </w:r>
    </w:p>
    <w:p w14:paraId="28135D5E" w14:textId="77777777" w:rsidR="00803D7A" w:rsidRPr="00BC63C7" w:rsidRDefault="00803D7A" w:rsidP="00A80AEC">
      <w:pPr>
        <w:spacing w:line="480" w:lineRule="auto"/>
        <w:jc w:val="center"/>
        <w:rPr>
          <w:rFonts w:ascii="Times New Roman" w:hAnsi="Times New Roman" w:cs="Times New Roman"/>
          <w:b/>
          <w:sz w:val="24"/>
          <w:szCs w:val="24"/>
        </w:rPr>
      </w:pPr>
    </w:p>
    <w:p w14:paraId="28135D5F" w14:textId="77777777" w:rsidR="00803D7A" w:rsidRDefault="00803D7A" w:rsidP="00803D7A">
      <w:pPr>
        <w:spacing w:line="480" w:lineRule="auto"/>
        <w:jc w:val="both"/>
        <w:rPr>
          <w:rFonts w:ascii="Times New Roman" w:hAnsi="Times New Roman" w:cs="Times New Roman"/>
          <w:sz w:val="24"/>
          <w:szCs w:val="24"/>
        </w:rPr>
      </w:pPr>
    </w:p>
    <w:p w14:paraId="28135D60" w14:textId="77777777" w:rsidR="00803D7A" w:rsidRDefault="00803D7A" w:rsidP="00803D7A">
      <w:pPr>
        <w:spacing w:line="480" w:lineRule="auto"/>
        <w:jc w:val="both"/>
        <w:rPr>
          <w:rFonts w:ascii="Times New Roman" w:hAnsi="Times New Roman" w:cs="Times New Roman"/>
          <w:sz w:val="24"/>
          <w:szCs w:val="24"/>
        </w:rPr>
      </w:pPr>
    </w:p>
    <w:p w14:paraId="28135D61" w14:textId="77777777" w:rsidR="00803D7A" w:rsidRDefault="00803D7A" w:rsidP="00803D7A">
      <w:pPr>
        <w:spacing w:line="480" w:lineRule="auto"/>
        <w:jc w:val="both"/>
        <w:rPr>
          <w:rFonts w:ascii="Times New Roman" w:hAnsi="Times New Roman" w:cs="Times New Roman"/>
          <w:sz w:val="24"/>
          <w:szCs w:val="24"/>
        </w:rPr>
      </w:pPr>
    </w:p>
    <w:p w14:paraId="4C1B39C8" w14:textId="77777777" w:rsidR="00CB0EC9" w:rsidRDefault="00CB0EC9" w:rsidP="00803D7A">
      <w:pPr>
        <w:tabs>
          <w:tab w:val="left" w:pos="5023"/>
        </w:tabs>
        <w:jc w:val="center"/>
        <w:rPr>
          <w:rFonts w:ascii="Times New Roman" w:hAnsi="Times New Roman" w:cs="Times New Roman"/>
          <w:sz w:val="24"/>
          <w:szCs w:val="24"/>
        </w:rPr>
      </w:pPr>
    </w:p>
    <w:p w14:paraId="6C97F974" w14:textId="77777777" w:rsidR="004434E2" w:rsidRDefault="004434E2" w:rsidP="004434E2">
      <w:pPr>
        <w:tabs>
          <w:tab w:val="left" w:pos="5023"/>
        </w:tabs>
        <w:rPr>
          <w:rFonts w:ascii="Times New Roman" w:hAnsi="Times New Roman" w:cs="Times New Roman"/>
          <w:sz w:val="24"/>
          <w:szCs w:val="24"/>
        </w:rPr>
      </w:pPr>
      <w:r>
        <w:rPr>
          <w:rFonts w:ascii="Times New Roman" w:hAnsi="Times New Roman" w:cs="Times New Roman"/>
          <w:sz w:val="24"/>
          <w:szCs w:val="24"/>
        </w:rPr>
        <w:t xml:space="preserve">          Cassia siamea T</w:t>
      </w:r>
      <w:r w:rsidRPr="004434E2">
        <w:rPr>
          <w:rFonts w:ascii="Times New Roman" w:hAnsi="Times New Roman" w:cs="Times New Roman"/>
          <w:sz w:val="24"/>
          <w:szCs w:val="24"/>
        </w:rPr>
        <w:t>otal chlorophyll</w:t>
      </w:r>
      <w:r>
        <w:rPr>
          <w:rFonts w:ascii="Times New Roman" w:hAnsi="Times New Roman" w:cs="Times New Roman"/>
          <w:sz w:val="24"/>
          <w:szCs w:val="24"/>
        </w:rPr>
        <w:t xml:space="preserve"> production:</w:t>
      </w:r>
    </w:p>
    <w:p w14:paraId="135ED542" w14:textId="1D49C969" w:rsidR="004434E2" w:rsidRPr="004434E2" w:rsidRDefault="004434E2" w:rsidP="004434E2">
      <w:pPr>
        <w:tabs>
          <w:tab w:val="left" w:pos="5023"/>
        </w:tabs>
        <w:rPr>
          <w:rFonts w:ascii="Times New Roman" w:hAnsi="Times New Roman" w:cs="Times New Roman"/>
          <w:sz w:val="24"/>
          <w:szCs w:val="24"/>
        </w:rPr>
      </w:pPr>
      <w:r>
        <w:rPr>
          <w:rFonts w:ascii="Times New Roman" w:hAnsi="Times New Roman" w:cs="Times New Roman"/>
          <w:sz w:val="24"/>
          <w:szCs w:val="24"/>
        </w:rPr>
        <w:t xml:space="preserve"> </w:t>
      </w:r>
      <w:r w:rsidRPr="004434E2">
        <w:rPr>
          <w:rFonts w:ascii="Times New Roman" w:hAnsi="Times New Roman" w:cs="Times New Roman"/>
          <w:sz w:val="24"/>
          <w:szCs w:val="24"/>
        </w:rPr>
        <w:t>The total content of Chlorophyll  ’a’ the whole study period ranged between  the1.01mg/g to 2.052 mg/g the monthly mean of chlorophyll ’a’ 1.4252mg/g .the concentration of  chlorophyll ’a’ content during summer was moderate, the winter season showed lower content  were higher in rainy season .</w:t>
      </w:r>
    </w:p>
    <w:p w14:paraId="3827FFA5" w14:textId="77777777" w:rsidR="004434E2" w:rsidRPr="004434E2" w:rsidRDefault="004434E2" w:rsidP="004434E2">
      <w:pPr>
        <w:tabs>
          <w:tab w:val="left" w:pos="5023"/>
        </w:tabs>
        <w:rPr>
          <w:rFonts w:ascii="Times New Roman" w:hAnsi="Times New Roman" w:cs="Times New Roman"/>
          <w:sz w:val="24"/>
          <w:szCs w:val="24"/>
        </w:rPr>
      </w:pPr>
      <w:r w:rsidRPr="004434E2">
        <w:rPr>
          <w:rFonts w:ascii="Times New Roman" w:hAnsi="Times New Roman" w:cs="Times New Roman"/>
          <w:sz w:val="24"/>
          <w:szCs w:val="24"/>
        </w:rPr>
        <w:t xml:space="preserve">                   The chlorophyll ‘b’ content in the study period in two years showed a marginal range between 0.06mg/g to 0.175 mg/g. while the mean 0.1424 mg/g was recorded for the whole study period .</w:t>
      </w:r>
    </w:p>
    <w:p w14:paraId="71873F65" w14:textId="77777777" w:rsidR="004434E2" w:rsidRPr="004434E2" w:rsidRDefault="004434E2" w:rsidP="004434E2">
      <w:pPr>
        <w:tabs>
          <w:tab w:val="left" w:pos="5023"/>
        </w:tabs>
        <w:rPr>
          <w:rFonts w:ascii="Times New Roman" w:hAnsi="Times New Roman" w:cs="Times New Roman"/>
          <w:sz w:val="24"/>
          <w:szCs w:val="24"/>
        </w:rPr>
      </w:pPr>
      <w:r w:rsidRPr="004434E2">
        <w:rPr>
          <w:rFonts w:ascii="Times New Roman" w:hAnsi="Times New Roman" w:cs="Times New Roman"/>
          <w:sz w:val="24"/>
          <w:szCs w:val="24"/>
        </w:rPr>
        <w:t xml:space="preserve">                  Whole the maximum total chlorophyll content recorded  in (2.360 mg/g) in December , minimum recorded (1.23 mg/g) in April  While the seasonal variation in  the chlorophyll content low in winter season while moderate in summer and high chlorophyll content in rainy season was recorded.  </w:t>
      </w:r>
    </w:p>
    <w:p w14:paraId="5EF1A870" w14:textId="10C09B5E" w:rsidR="004434E2" w:rsidRPr="004434E2" w:rsidRDefault="004434E2" w:rsidP="004434E2">
      <w:pPr>
        <w:tabs>
          <w:tab w:val="left" w:pos="5023"/>
        </w:tabs>
        <w:rPr>
          <w:rFonts w:ascii="Times New Roman" w:hAnsi="Times New Roman" w:cs="Times New Roman"/>
          <w:sz w:val="24"/>
          <w:szCs w:val="24"/>
        </w:rPr>
      </w:pPr>
    </w:p>
    <w:p w14:paraId="77D7C8DF" w14:textId="77777777" w:rsidR="004434E2" w:rsidRPr="004434E2" w:rsidRDefault="004434E2" w:rsidP="004434E2">
      <w:pPr>
        <w:tabs>
          <w:tab w:val="left" w:pos="5023"/>
        </w:tabs>
        <w:rPr>
          <w:rFonts w:ascii="Times New Roman" w:hAnsi="Times New Roman" w:cs="Times New Roman"/>
          <w:sz w:val="24"/>
          <w:szCs w:val="24"/>
        </w:rPr>
      </w:pPr>
    </w:p>
    <w:p w14:paraId="16251A3B" w14:textId="0BCC1585" w:rsidR="00521E9F" w:rsidRPr="004434E2" w:rsidRDefault="004434E2" w:rsidP="004434E2">
      <w:pPr>
        <w:tabs>
          <w:tab w:val="left" w:pos="5023"/>
        </w:tabs>
        <w:rPr>
          <w:rFonts w:ascii="Times New Roman" w:hAnsi="Times New Roman" w:cs="Times New Roman"/>
          <w:sz w:val="24"/>
          <w:szCs w:val="24"/>
        </w:rPr>
      </w:pPr>
      <w:r>
        <w:rPr>
          <w:rFonts w:ascii="Times New Roman" w:hAnsi="Times New Roman" w:cs="Times New Roman"/>
          <w:sz w:val="24"/>
          <w:szCs w:val="24"/>
        </w:rPr>
        <w:t xml:space="preserve">                  </w:t>
      </w:r>
      <w:r w:rsidR="004B4D2D">
        <w:rPr>
          <w:rFonts w:ascii="Times New Roman" w:hAnsi="Times New Roman" w:cs="Times New Roman"/>
          <w:b/>
          <w:sz w:val="24"/>
          <w:szCs w:val="24"/>
        </w:rPr>
        <w:t>Table.13</w:t>
      </w:r>
      <w:r w:rsidR="00521E9F" w:rsidRPr="00087FB1">
        <w:rPr>
          <w:rFonts w:ascii="Times New Roman" w:hAnsi="Times New Roman" w:cs="Times New Roman"/>
          <w:b/>
          <w:sz w:val="24"/>
          <w:szCs w:val="24"/>
        </w:rPr>
        <w:t xml:space="preserve">: </w:t>
      </w:r>
      <w:r w:rsidR="00521E9F">
        <w:rPr>
          <w:rFonts w:ascii="Times New Roman" w:hAnsi="Times New Roman" w:cs="Times New Roman"/>
          <w:b/>
          <w:sz w:val="24"/>
          <w:szCs w:val="24"/>
        </w:rPr>
        <w:t xml:space="preserve">Chlorophyll production </w:t>
      </w:r>
      <w:r w:rsidR="00521E9F" w:rsidRPr="00087FB1">
        <w:rPr>
          <w:rFonts w:ascii="Times New Roman" w:hAnsi="Times New Roman" w:cs="Times New Roman"/>
          <w:b/>
          <w:sz w:val="24"/>
          <w:szCs w:val="24"/>
        </w:rPr>
        <w:t>(mg/</w:t>
      </w:r>
      <w:r w:rsidR="00521E9F">
        <w:rPr>
          <w:rFonts w:ascii="Times New Roman" w:hAnsi="Times New Roman" w:cs="Times New Roman"/>
          <w:b/>
          <w:sz w:val="24"/>
          <w:szCs w:val="24"/>
        </w:rPr>
        <w:t>g</w:t>
      </w:r>
      <w:r w:rsidR="00521E9F" w:rsidRPr="00087FB1">
        <w:rPr>
          <w:rFonts w:ascii="Times New Roman" w:hAnsi="Times New Roman" w:cs="Times New Roman"/>
          <w:b/>
          <w:sz w:val="24"/>
          <w:szCs w:val="24"/>
        </w:rPr>
        <w:t xml:space="preserve">) In leaves of </w:t>
      </w:r>
      <w:r w:rsidR="00521E9F" w:rsidRPr="00521E9F">
        <w:rPr>
          <w:rFonts w:ascii="Times New Roman" w:hAnsi="Times New Roman" w:cs="Times New Roman"/>
          <w:b/>
          <w:i/>
          <w:iCs/>
          <w:sz w:val="24"/>
          <w:szCs w:val="24"/>
        </w:rPr>
        <w:t>Cassia siamea</w:t>
      </w:r>
    </w:p>
    <w:tbl>
      <w:tblPr>
        <w:tblpPr w:leftFromText="180" w:rightFromText="180" w:vertAnchor="text" w:horzAnchor="margin" w:tblpXSpec="center" w:tblpY="171"/>
        <w:tblW w:w="7679" w:type="dxa"/>
        <w:tblLook w:val="04A0" w:firstRow="1" w:lastRow="0" w:firstColumn="1" w:lastColumn="0" w:noHBand="0" w:noVBand="1"/>
      </w:tblPr>
      <w:tblGrid>
        <w:gridCol w:w="1796"/>
        <w:gridCol w:w="1887"/>
        <w:gridCol w:w="1998"/>
        <w:gridCol w:w="1998"/>
      </w:tblGrid>
      <w:tr w:rsidR="004434E2" w:rsidRPr="006C59AA" w14:paraId="3D2C10D9" w14:textId="77777777" w:rsidTr="004434E2">
        <w:trPr>
          <w:trHeight w:val="307"/>
        </w:trPr>
        <w:tc>
          <w:tcPr>
            <w:tcW w:w="1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DDF5F"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Month</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3AEF0412"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Chl a</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14:paraId="7E7C0818"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Chl b</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14:paraId="774F6D96" w14:textId="77777777" w:rsidR="004434E2" w:rsidRPr="006C59AA" w:rsidRDefault="004434E2" w:rsidP="004434E2">
            <w:pPr>
              <w:spacing w:after="0" w:line="240" w:lineRule="auto"/>
              <w:rPr>
                <w:rFonts w:ascii="Calibri" w:eastAsia="Times New Roman" w:hAnsi="Calibri" w:cs="Calibri"/>
                <w:color w:val="000000"/>
                <w:lang w:eastAsia="en-IN"/>
              </w:rPr>
            </w:pPr>
            <w:r w:rsidRPr="006C59AA">
              <w:rPr>
                <w:rFonts w:ascii="Calibri" w:eastAsia="Times New Roman" w:hAnsi="Calibri" w:cs="Calibri"/>
                <w:color w:val="000000"/>
                <w:lang w:eastAsia="en-IN"/>
              </w:rPr>
              <w:t>Total Chl mg/g</w:t>
            </w:r>
          </w:p>
        </w:tc>
      </w:tr>
      <w:tr w:rsidR="004434E2" w:rsidRPr="006C59AA" w14:paraId="3A0FD1DE"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5E8F2A53" w14:textId="77777777" w:rsidR="004434E2" w:rsidRPr="006C59AA" w:rsidRDefault="004434E2" w:rsidP="004434E2">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May-19</w:t>
            </w:r>
          </w:p>
        </w:tc>
        <w:tc>
          <w:tcPr>
            <w:tcW w:w="1887" w:type="dxa"/>
            <w:tcBorders>
              <w:top w:val="nil"/>
              <w:left w:val="nil"/>
              <w:bottom w:val="single" w:sz="4" w:space="0" w:color="auto"/>
              <w:right w:val="single" w:sz="4" w:space="0" w:color="auto"/>
            </w:tcBorders>
            <w:shd w:val="clear" w:color="auto" w:fill="auto"/>
            <w:noWrap/>
            <w:vAlign w:val="center"/>
            <w:hideMark/>
          </w:tcPr>
          <w:p w14:paraId="355795A8"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1.19</w:t>
            </w:r>
          </w:p>
        </w:tc>
        <w:tc>
          <w:tcPr>
            <w:tcW w:w="1998" w:type="dxa"/>
            <w:tcBorders>
              <w:top w:val="nil"/>
              <w:left w:val="nil"/>
              <w:bottom w:val="single" w:sz="4" w:space="0" w:color="auto"/>
              <w:right w:val="single" w:sz="4" w:space="0" w:color="auto"/>
            </w:tcBorders>
            <w:shd w:val="clear" w:color="auto" w:fill="auto"/>
            <w:noWrap/>
            <w:vAlign w:val="center"/>
            <w:hideMark/>
          </w:tcPr>
          <w:p w14:paraId="7C153042"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0.165</w:t>
            </w:r>
          </w:p>
        </w:tc>
        <w:tc>
          <w:tcPr>
            <w:tcW w:w="1998" w:type="dxa"/>
            <w:tcBorders>
              <w:top w:val="nil"/>
              <w:left w:val="nil"/>
              <w:bottom w:val="single" w:sz="4" w:space="0" w:color="auto"/>
              <w:right w:val="single" w:sz="4" w:space="0" w:color="auto"/>
            </w:tcBorders>
            <w:shd w:val="clear" w:color="auto" w:fill="auto"/>
            <w:noWrap/>
            <w:vAlign w:val="center"/>
            <w:hideMark/>
          </w:tcPr>
          <w:p w14:paraId="53E95933"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1.355</w:t>
            </w:r>
          </w:p>
        </w:tc>
      </w:tr>
      <w:tr w:rsidR="004434E2" w:rsidRPr="006C59AA" w14:paraId="1D2270E7"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0BF31169"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June</w:t>
            </w:r>
          </w:p>
        </w:tc>
        <w:tc>
          <w:tcPr>
            <w:tcW w:w="1887" w:type="dxa"/>
            <w:tcBorders>
              <w:top w:val="nil"/>
              <w:left w:val="nil"/>
              <w:bottom w:val="single" w:sz="4" w:space="0" w:color="auto"/>
              <w:right w:val="single" w:sz="4" w:space="0" w:color="auto"/>
            </w:tcBorders>
            <w:shd w:val="clear" w:color="auto" w:fill="auto"/>
            <w:noWrap/>
            <w:vAlign w:val="center"/>
            <w:hideMark/>
          </w:tcPr>
          <w:p w14:paraId="06EFA1DE"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2.01</w:t>
            </w:r>
          </w:p>
        </w:tc>
        <w:tc>
          <w:tcPr>
            <w:tcW w:w="1998" w:type="dxa"/>
            <w:tcBorders>
              <w:top w:val="nil"/>
              <w:left w:val="nil"/>
              <w:bottom w:val="single" w:sz="4" w:space="0" w:color="auto"/>
              <w:right w:val="single" w:sz="4" w:space="0" w:color="auto"/>
            </w:tcBorders>
            <w:shd w:val="clear" w:color="auto" w:fill="auto"/>
            <w:noWrap/>
            <w:vAlign w:val="center"/>
            <w:hideMark/>
          </w:tcPr>
          <w:p w14:paraId="32218862"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0.175</w:t>
            </w:r>
          </w:p>
        </w:tc>
        <w:tc>
          <w:tcPr>
            <w:tcW w:w="1998" w:type="dxa"/>
            <w:tcBorders>
              <w:top w:val="nil"/>
              <w:left w:val="nil"/>
              <w:bottom w:val="single" w:sz="4" w:space="0" w:color="auto"/>
              <w:right w:val="single" w:sz="4" w:space="0" w:color="auto"/>
            </w:tcBorders>
            <w:shd w:val="clear" w:color="auto" w:fill="auto"/>
            <w:noWrap/>
            <w:vAlign w:val="center"/>
            <w:hideMark/>
          </w:tcPr>
          <w:p w14:paraId="4B79DD0F"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2.185</w:t>
            </w:r>
          </w:p>
        </w:tc>
      </w:tr>
      <w:tr w:rsidR="004434E2" w:rsidRPr="006C59AA" w14:paraId="54904244"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4D520956"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July</w:t>
            </w:r>
          </w:p>
        </w:tc>
        <w:tc>
          <w:tcPr>
            <w:tcW w:w="1887" w:type="dxa"/>
            <w:tcBorders>
              <w:top w:val="nil"/>
              <w:left w:val="nil"/>
              <w:bottom w:val="single" w:sz="4" w:space="0" w:color="auto"/>
              <w:right w:val="single" w:sz="4" w:space="0" w:color="auto"/>
            </w:tcBorders>
            <w:shd w:val="clear" w:color="auto" w:fill="auto"/>
            <w:noWrap/>
            <w:vAlign w:val="center"/>
            <w:hideMark/>
          </w:tcPr>
          <w:p w14:paraId="5F3D03A7"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2.025</w:t>
            </w:r>
          </w:p>
        </w:tc>
        <w:tc>
          <w:tcPr>
            <w:tcW w:w="1998" w:type="dxa"/>
            <w:tcBorders>
              <w:top w:val="nil"/>
              <w:left w:val="nil"/>
              <w:bottom w:val="single" w:sz="4" w:space="0" w:color="auto"/>
              <w:right w:val="single" w:sz="4" w:space="0" w:color="auto"/>
            </w:tcBorders>
            <w:shd w:val="clear" w:color="auto" w:fill="auto"/>
            <w:noWrap/>
            <w:vAlign w:val="center"/>
            <w:hideMark/>
          </w:tcPr>
          <w:p w14:paraId="42C20E96"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0.19</w:t>
            </w:r>
          </w:p>
        </w:tc>
        <w:tc>
          <w:tcPr>
            <w:tcW w:w="1998" w:type="dxa"/>
            <w:tcBorders>
              <w:top w:val="nil"/>
              <w:left w:val="nil"/>
              <w:bottom w:val="single" w:sz="4" w:space="0" w:color="auto"/>
              <w:right w:val="single" w:sz="4" w:space="0" w:color="auto"/>
            </w:tcBorders>
            <w:shd w:val="clear" w:color="auto" w:fill="auto"/>
            <w:noWrap/>
            <w:vAlign w:val="center"/>
            <w:hideMark/>
          </w:tcPr>
          <w:p w14:paraId="29B66011"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2.215</w:t>
            </w:r>
          </w:p>
        </w:tc>
      </w:tr>
      <w:tr w:rsidR="004434E2" w:rsidRPr="006C59AA" w14:paraId="1116A577"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3D4B1F97"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August</w:t>
            </w:r>
          </w:p>
        </w:tc>
        <w:tc>
          <w:tcPr>
            <w:tcW w:w="1887" w:type="dxa"/>
            <w:tcBorders>
              <w:top w:val="nil"/>
              <w:left w:val="nil"/>
              <w:bottom w:val="single" w:sz="4" w:space="0" w:color="auto"/>
              <w:right w:val="single" w:sz="4" w:space="0" w:color="auto"/>
            </w:tcBorders>
            <w:shd w:val="clear" w:color="auto" w:fill="auto"/>
            <w:noWrap/>
            <w:vAlign w:val="center"/>
            <w:hideMark/>
          </w:tcPr>
          <w:p w14:paraId="0607CB7C"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2.04</w:t>
            </w:r>
          </w:p>
        </w:tc>
        <w:tc>
          <w:tcPr>
            <w:tcW w:w="1998" w:type="dxa"/>
            <w:tcBorders>
              <w:top w:val="nil"/>
              <w:left w:val="nil"/>
              <w:bottom w:val="single" w:sz="4" w:space="0" w:color="auto"/>
              <w:right w:val="single" w:sz="4" w:space="0" w:color="auto"/>
            </w:tcBorders>
            <w:shd w:val="clear" w:color="auto" w:fill="auto"/>
            <w:noWrap/>
            <w:vAlign w:val="center"/>
            <w:hideMark/>
          </w:tcPr>
          <w:p w14:paraId="74160F89"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0.201</w:t>
            </w:r>
          </w:p>
        </w:tc>
        <w:tc>
          <w:tcPr>
            <w:tcW w:w="1998" w:type="dxa"/>
            <w:tcBorders>
              <w:top w:val="nil"/>
              <w:left w:val="nil"/>
              <w:bottom w:val="single" w:sz="4" w:space="0" w:color="auto"/>
              <w:right w:val="single" w:sz="4" w:space="0" w:color="auto"/>
            </w:tcBorders>
            <w:shd w:val="clear" w:color="auto" w:fill="auto"/>
            <w:noWrap/>
            <w:vAlign w:val="center"/>
            <w:hideMark/>
          </w:tcPr>
          <w:p w14:paraId="0D5F0384"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2.241</w:t>
            </w:r>
          </w:p>
        </w:tc>
      </w:tr>
      <w:tr w:rsidR="004434E2" w:rsidRPr="006C59AA" w14:paraId="0D04AF28"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2CD676C9"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September</w:t>
            </w:r>
          </w:p>
        </w:tc>
        <w:tc>
          <w:tcPr>
            <w:tcW w:w="1887" w:type="dxa"/>
            <w:tcBorders>
              <w:top w:val="nil"/>
              <w:left w:val="nil"/>
              <w:bottom w:val="single" w:sz="4" w:space="0" w:color="auto"/>
              <w:right w:val="single" w:sz="4" w:space="0" w:color="auto"/>
            </w:tcBorders>
            <w:shd w:val="clear" w:color="auto" w:fill="auto"/>
            <w:noWrap/>
            <w:vAlign w:val="center"/>
            <w:hideMark/>
          </w:tcPr>
          <w:p w14:paraId="3A97CB78"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2.052</w:t>
            </w:r>
          </w:p>
        </w:tc>
        <w:tc>
          <w:tcPr>
            <w:tcW w:w="1998" w:type="dxa"/>
            <w:tcBorders>
              <w:top w:val="nil"/>
              <w:left w:val="nil"/>
              <w:bottom w:val="single" w:sz="4" w:space="0" w:color="auto"/>
              <w:right w:val="single" w:sz="4" w:space="0" w:color="auto"/>
            </w:tcBorders>
            <w:shd w:val="clear" w:color="auto" w:fill="auto"/>
            <w:noWrap/>
            <w:vAlign w:val="center"/>
            <w:hideMark/>
          </w:tcPr>
          <w:p w14:paraId="6C659B40"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0.21</w:t>
            </w:r>
          </w:p>
        </w:tc>
        <w:tc>
          <w:tcPr>
            <w:tcW w:w="1998" w:type="dxa"/>
            <w:tcBorders>
              <w:top w:val="nil"/>
              <w:left w:val="nil"/>
              <w:bottom w:val="single" w:sz="4" w:space="0" w:color="auto"/>
              <w:right w:val="single" w:sz="4" w:space="0" w:color="auto"/>
            </w:tcBorders>
            <w:shd w:val="clear" w:color="auto" w:fill="auto"/>
            <w:noWrap/>
            <w:vAlign w:val="center"/>
            <w:hideMark/>
          </w:tcPr>
          <w:p w14:paraId="1101CC3B"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2.262</w:t>
            </w:r>
          </w:p>
        </w:tc>
      </w:tr>
      <w:tr w:rsidR="004434E2" w:rsidRPr="006C59AA" w14:paraId="0C92162A"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07C03C18"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October</w:t>
            </w:r>
          </w:p>
        </w:tc>
        <w:tc>
          <w:tcPr>
            <w:tcW w:w="1887" w:type="dxa"/>
            <w:tcBorders>
              <w:top w:val="nil"/>
              <w:left w:val="nil"/>
              <w:bottom w:val="single" w:sz="4" w:space="0" w:color="auto"/>
              <w:right w:val="single" w:sz="4" w:space="0" w:color="auto"/>
            </w:tcBorders>
            <w:shd w:val="clear" w:color="auto" w:fill="auto"/>
            <w:noWrap/>
            <w:vAlign w:val="center"/>
            <w:hideMark/>
          </w:tcPr>
          <w:p w14:paraId="74CE1EC9"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1.01</w:t>
            </w:r>
          </w:p>
        </w:tc>
        <w:tc>
          <w:tcPr>
            <w:tcW w:w="1998" w:type="dxa"/>
            <w:tcBorders>
              <w:top w:val="nil"/>
              <w:left w:val="nil"/>
              <w:bottom w:val="single" w:sz="4" w:space="0" w:color="auto"/>
              <w:right w:val="single" w:sz="4" w:space="0" w:color="auto"/>
            </w:tcBorders>
            <w:shd w:val="clear" w:color="auto" w:fill="auto"/>
            <w:noWrap/>
            <w:vAlign w:val="center"/>
            <w:hideMark/>
          </w:tcPr>
          <w:p w14:paraId="227FFC75"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0.112</w:t>
            </w:r>
          </w:p>
        </w:tc>
        <w:tc>
          <w:tcPr>
            <w:tcW w:w="1998" w:type="dxa"/>
            <w:tcBorders>
              <w:top w:val="nil"/>
              <w:left w:val="nil"/>
              <w:bottom w:val="single" w:sz="4" w:space="0" w:color="auto"/>
              <w:right w:val="single" w:sz="4" w:space="0" w:color="auto"/>
            </w:tcBorders>
            <w:shd w:val="clear" w:color="auto" w:fill="auto"/>
            <w:noWrap/>
            <w:vAlign w:val="center"/>
            <w:hideMark/>
          </w:tcPr>
          <w:p w14:paraId="2304DCA9"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1.122</w:t>
            </w:r>
          </w:p>
        </w:tc>
      </w:tr>
      <w:tr w:rsidR="004434E2" w:rsidRPr="006C59AA" w14:paraId="158CAA64"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5B6909C5"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November</w:t>
            </w:r>
          </w:p>
        </w:tc>
        <w:tc>
          <w:tcPr>
            <w:tcW w:w="1887" w:type="dxa"/>
            <w:tcBorders>
              <w:top w:val="nil"/>
              <w:left w:val="nil"/>
              <w:bottom w:val="single" w:sz="4" w:space="0" w:color="auto"/>
              <w:right w:val="single" w:sz="4" w:space="0" w:color="auto"/>
            </w:tcBorders>
            <w:shd w:val="clear" w:color="auto" w:fill="auto"/>
            <w:noWrap/>
            <w:vAlign w:val="center"/>
            <w:hideMark/>
          </w:tcPr>
          <w:p w14:paraId="67A8B377"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1.11</w:t>
            </w:r>
          </w:p>
        </w:tc>
        <w:tc>
          <w:tcPr>
            <w:tcW w:w="1998" w:type="dxa"/>
            <w:tcBorders>
              <w:top w:val="nil"/>
              <w:left w:val="nil"/>
              <w:bottom w:val="single" w:sz="4" w:space="0" w:color="auto"/>
              <w:right w:val="single" w:sz="4" w:space="0" w:color="auto"/>
            </w:tcBorders>
            <w:shd w:val="clear" w:color="auto" w:fill="auto"/>
            <w:noWrap/>
            <w:vAlign w:val="center"/>
            <w:hideMark/>
          </w:tcPr>
          <w:p w14:paraId="4DF9C175"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0.12</w:t>
            </w:r>
          </w:p>
        </w:tc>
        <w:tc>
          <w:tcPr>
            <w:tcW w:w="1998" w:type="dxa"/>
            <w:tcBorders>
              <w:top w:val="nil"/>
              <w:left w:val="nil"/>
              <w:bottom w:val="single" w:sz="4" w:space="0" w:color="auto"/>
              <w:right w:val="single" w:sz="4" w:space="0" w:color="auto"/>
            </w:tcBorders>
            <w:shd w:val="clear" w:color="auto" w:fill="auto"/>
            <w:noWrap/>
            <w:vAlign w:val="center"/>
            <w:hideMark/>
          </w:tcPr>
          <w:p w14:paraId="017F8E8F"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 xml:space="preserve">3.340 </w:t>
            </w:r>
          </w:p>
        </w:tc>
      </w:tr>
      <w:tr w:rsidR="004434E2" w:rsidRPr="006C59AA" w14:paraId="3C4FA344"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507178C6"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December</w:t>
            </w:r>
          </w:p>
        </w:tc>
        <w:tc>
          <w:tcPr>
            <w:tcW w:w="1887" w:type="dxa"/>
            <w:tcBorders>
              <w:top w:val="nil"/>
              <w:left w:val="nil"/>
              <w:bottom w:val="single" w:sz="4" w:space="0" w:color="auto"/>
              <w:right w:val="single" w:sz="4" w:space="0" w:color="auto"/>
            </w:tcBorders>
            <w:shd w:val="clear" w:color="auto" w:fill="auto"/>
            <w:noWrap/>
            <w:vAlign w:val="center"/>
            <w:hideMark/>
          </w:tcPr>
          <w:p w14:paraId="2C331CFC"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1.135</w:t>
            </w:r>
          </w:p>
        </w:tc>
        <w:tc>
          <w:tcPr>
            <w:tcW w:w="1998" w:type="dxa"/>
            <w:tcBorders>
              <w:top w:val="nil"/>
              <w:left w:val="nil"/>
              <w:bottom w:val="single" w:sz="4" w:space="0" w:color="auto"/>
              <w:right w:val="single" w:sz="4" w:space="0" w:color="auto"/>
            </w:tcBorders>
            <w:shd w:val="clear" w:color="auto" w:fill="auto"/>
            <w:noWrap/>
            <w:vAlign w:val="center"/>
            <w:hideMark/>
          </w:tcPr>
          <w:p w14:paraId="3FEBB1A2"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0.125</w:t>
            </w:r>
          </w:p>
        </w:tc>
        <w:tc>
          <w:tcPr>
            <w:tcW w:w="1998" w:type="dxa"/>
            <w:tcBorders>
              <w:top w:val="nil"/>
              <w:left w:val="nil"/>
              <w:bottom w:val="single" w:sz="4" w:space="0" w:color="auto"/>
              <w:right w:val="single" w:sz="4" w:space="0" w:color="auto"/>
            </w:tcBorders>
            <w:shd w:val="clear" w:color="auto" w:fill="auto"/>
            <w:noWrap/>
            <w:vAlign w:val="center"/>
            <w:hideMark/>
          </w:tcPr>
          <w:p w14:paraId="500A75A2"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 xml:space="preserve">2.360 </w:t>
            </w:r>
          </w:p>
        </w:tc>
      </w:tr>
      <w:tr w:rsidR="004434E2" w:rsidRPr="006C59AA" w14:paraId="75841EE6"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56373241" w14:textId="77777777" w:rsidR="004434E2" w:rsidRPr="006C59AA" w:rsidRDefault="004434E2" w:rsidP="004434E2">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Jan-20</w:t>
            </w:r>
          </w:p>
        </w:tc>
        <w:tc>
          <w:tcPr>
            <w:tcW w:w="1887" w:type="dxa"/>
            <w:tcBorders>
              <w:top w:val="nil"/>
              <w:left w:val="nil"/>
              <w:bottom w:val="single" w:sz="4" w:space="0" w:color="auto"/>
              <w:right w:val="single" w:sz="4" w:space="0" w:color="auto"/>
            </w:tcBorders>
            <w:shd w:val="clear" w:color="auto" w:fill="auto"/>
            <w:noWrap/>
            <w:vAlign w:val="center"/>
            <w:hideMark/>
          </w:tcPr>
          <w:p w14:paraId="1E8FDD8E"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1.12</w:t>
            </w:r>
          </w:p>
        </w:tc>
        <w:tc>
          <w:tcPr>
            <w:tcW w:w="1998" w:type="dxa"/>
            <w:tcBorders>
              <w:top w:val="nil"/>
              <w:left w:val="nil"/>
              <w:bottom w:val="single" w:sz="4" w:space="0" w:color="auto"/>
              <w:right w:val="single" w:sz="4" w:space="0" w:color="auto"/>
            </w:tcBorders>
            <w:shd w:val="clear" w:color="auto" w:fill="auto"/>
            <w:noWrap/>
            <w:vAlign w:val="center"/>
            <w:hideMark/>
          </w:tcPr>
          <w:p w14:paraId="10334052"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0.145</w:t>
            </w:r>
          </w:p>
        </w:tc>
        <w:tc>
          <w:tcPr>
            <w:tcW w:w="1998" w:type="dxa"/>
            <w:tcBorders>
              <w:top w:val="nil"/>
              <w:left w:val="nil"/>
              <w:bottom w:val="single" w:sz="4" w:space="0" w:color="auto"/>
              <w:right w:val="single" w:sz="4" w:space="0" w:color="auto"/>
            </w:tcBorders>
            <w:shd w:val="clear" w:color="auto" w:fill="auto"/>
            <w:noWrap/>
            <w:vAlign w:val="center"/>
            <w:hideMark/>
          </w:tcPr>
          <w:p w14:paraId="193731F4"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1.265</w:t>
            </w:r>
          </w:p>
        </w:tc>
      </w:tr>
      <w:tr w:rsidR="004434E2" w:rsidRPr="006C59AA" w14:paraId="75AE8CF7"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68A265C6"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February</w:t>
            </w:r>
          </w:p>
        </w:tc>
        <w:tc>
          <w:tcPr>
            <w:tcW w:w="1887" w:type="dxa"/>
            <w:tcBorders>
              <w:top w:val="nil"/>
              <w:left w:val="nil"/>
              <w:bottom w:val="single" w:sz="4" w:space="0" w:color="auto"/>
              <w:right w:val="single" w:sz="4" w:space="0" w:color="auto"/>
            </w:tcBorders>
            <w:shd w:val="clear" w:color="auto" w:fill="auto"/>
            <w:noWrap/>
            <w:vAlign w:val="center"/>
            <w:hideMark/>
          </w:tcPr>
          <w:p w14:paraId="39273F76"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1.125</w:t>
            </w:r>
          </w:p>
        </w:tc>
        <w:tc>
          <w:tcPr>
            <w:tcW w:w="1998" w:type="dxa"/>
            <w:tcBorders>
              <w:top w:val="nil"/>
              <w:left w:val="nil"/>
              <w:bottom w:val="single" w:sz="4" w:space="0" w:color="auto"/>
              <w:right w:val="single" w:sz="4" w:space="0" w:color="auto"/>
            </w:tcBorders>
            <w:shd w:val="clear" w:color="auto" w:fill="auto"/>
            <w:noWrap/>
            <w:vAlign w:val="center"/>
            <w:hideMark/>
          </w:tcPr>
          <w:p w14:paraId="31BA663D"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0.151</w:t>
            </w:r>
          </w:p>
        </w:tc>
        <w:tc>
          <w:tcPr>
            <w:tcW w:w="1998" w:type="dxa"/>
            <w:tcBorders>
              <w:top w:val="nil"/>
              <w:left w:val="nil"/>
              <w:bottom w:val="single" w:sz="4" w:space="0" w:color="auto"/>
              <w:right w:val="single" w:sz="4" w:space="0" w:color="auto"/>
            </w:tcBorders>
            <w:shd w:val="clear" w:color="auto" w:fill="auto"/>
            <w:noWrap/>
            <w:vAlign w:val="center"/>
            <w:hideMark/>
          </w:tcPr>
          <w:p w14:paraId="56F0F9DE"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1.276</w:t>
            </w:r>
          </w:p>
        </w:tc>
      </w:tr>
      <w:tr w:rsidR="004434E2" w:rsidRPr="006C59AA" w14:paraId="68CBDF11"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4462DF55"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March</w:t>
            </w:r>
          </w:p>
        </w:tc>
        <w:tc>
          <w:tcPr>
            <w:tcW w:w="1887" w:type="dxa"/>
            <w:tcBorders>
              <w:top w:val="nil"/>
              <w:left w:val="nil"/>
              <w:bottom w:val="single" w:sz="4" w:space="0" w:color="auto"/>
              <w:right w:val="single" w:sz="4" w:space="0" w:color="auto"/>
            </w:tcBorders>
            <w:shd w:val="clear" w:color="auto" w:fill="auto"/>
            <w:noWrap/>
            <w:vAlign w:val="center"/>
            <w:hideMark/>
          </w:tcPr>
          <w:p w14:paraId="201EA69C"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1.116</w:t>
            </w:r>
          </w:p>
        </w:tc>
        <w:tc>
          <w:tcPr>
            <w:tcW w:w="1998" w:type="dxa"/>
            <w:tcBorders>
              <w:top w:val="nil"/>
              <w:left w:val="nil"/>
              <w:bottom w:val="single" w:sz="4" w:space="0" w:color="auto"/>
              <w:right w:val="single" w:sz="4" w:space="0" w:color="auto"/>
            </w:tcBorders>
            <w:shd w:val="clear" w:color="auto" w:fill="auto"/>
            <w:noWrap/>
            <w:vAlign w:val="center"/>
            <w:hideMark/>
          </w:tcPr>
          <w:p w14:paraId="52EA6345"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0.055</w:t>
            </w:r>
          </w:p>
        </w:tc>
        <w:tc>
          <w:tcPr>
            <w:tcW w:w="1998" w:type="dxa"/>
            <w:tcBorders>
              <w:top w:val="nil"/>
              <w:left w:val="nil"/>
              <w:bottom w:val="single" w:sz="4" w:space="0" w:color="auto"/>
              <w:right w:val="single" w:sz="4" w:space="0" w:color="auto"/>
            </w:tcBorders>
            <w:shd w:val="clear" w:color="auto" w:fill="auto"/>
            <w:noWrap/>
            <w:vAlign w:val="center"/>
            <w:hideMark/>
          </w:tcPr>
          <w:p w14:paraId="04EF3B8A"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1.171</w:t>
            </w:r>
          </w:p>
        </w:tc>
      </w:tr>
      <w:tr w:rsidR="004434E2" w:rsidRPr="006C59AA" w14:paraId="66EBEA26"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70398962"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April</w:t>
            </w:r>
          </w:p>
        </w:tc>
        <w:tc>
          <w:tcPr>
            <w:tcW w:w="1887" w:type="dxa"/>
            <w:tcBorders>
              <w:top w:val="nil"/>
              <w:left w:val="nil"/>
              <w:bottom w:val="single" w:sz="4" w:space="0" w:color="auto"/>
              <w:right w:val="single" w:sz="4" w:space="0" w:color="auto"/>
            </w:tcBorders>
            <w:shd w:val="clear" w:color="auto" w:fill="auto"/>
            <w:noWrap/>
            <w:vAlign w:val="center"/>
            <w:hideMark/>
          </w:tcPr>
          <w:p w14:paraId="6A585841"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1.17</w:t>
            </w:r>
          </w:p>
        </w:tc>
        <w:tc>
          <w:tcPr>
            <w:tcW w:w="1998" w:type="dxa"/>
            <w:tcBorders>
              <w:top w:val="nil"/>
              <w:left w:val="nil"/>
              <w:bottom w:val="single" w:sz="4" w:space="0" w:color="auto"/>
              <w:right w:val="single" w:sz="4" w:space="0" w:color="auto"/>
            </w:tcBorders>
            <w:shd w:val="clear" w:color="auto" w:fill="auto"/>
            <w:noWrap/>
            <w:vAlign w:val="center"/>
            <w:hideMark/>
          </w:tcPr>
          <w:p w14:paraId="5A3EA5EE"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 xml:space="preserve">0.060 </w:t>
            </w:r>
          </w:p>
        </w:tc>
        <w:tc>
          <w:tcPr>
            <w:tcW w:w="1998" w:type="dxa"/>
            <w:tcBorders>
              <w:top w:val="nil"/>
              <w:left w:val="nil"/>
              <w:bottom w:val="single" w:sz="4" w:space="0" w:color="auto"/>
              <w:right w:val="single" w:sz="4" w:space="0" w:color="auto"/>
            </w:tcBorders>
            <w:shd w:val="clear" w:color="auto" w:fill="auto"/>
            <w:noWrap/>
            <w:vAlign w:val="center"/>
            <w:hideMark/>
          </w:tcPr>
          <w:p w14:paraId="30708004"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1.23</w:t>
            </w:r>
          </w:p>
        </w:tc>
      </w:tr>
      <w:tr w:rsidR="004434E2" w:rsidRPr="006C59AA" w14:paraId="53B562DA" w14:textId="77777777" w:rsidTr="004434E2">
        <w:trPr>
          <w:trHeight w:val="307"/>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0382A5B3" w14:textId="77777777" w:rsidR="004434E2" w:rsidRPr="006C59AA" w:rsidRDefault="004434E2" w:rsidP="004434E2">
            <w:pPr>
              <w:spacing w:after="0" w:line="240" w:lineRule="auto"/>
              <w:jc w:val="center"/>
              <w:rPr>
                <w:rFonts w:ascii="Calibri" w:eastAsia="Times New Roman" w:hAnsi="Calibri" w:cs="Calibri"/>
                <w:color w:val="000000"/>
                <w:lang w:eastAsia="en-IN"/>
              </w:rPr>
            </w:pPr>
            <w:r w:rsidRPr="006C59AA">
              <w:rPr>
                <w:rFonts w:ascii="Calibri" w:eastAsia="Times New Roman" w:hAnsi="Calibri" w:cs="Calibri"/>
                <w:color w:val="000000"/>
                <w:lang w:eastAsia="en-IN"/>
              </w:rPr>
              <w:t>Mean</w:t>
            </w:r>
          </w:p>
        </w:tc>
        <w:tc>
          <w:tcPr>
            <w:tcW w:w="1887" w:type="dxa"/>
            <w:tcBorders>
              <w:top w:val="nil"/>
              <w:left w:val="nil"/>
              <w:bottom w:val="single" w:sz="4" w:space="0" w:color="auto"/>
              <w:right w:val="single" w:sz="4" w:space="0" w:color="auto"/>
            </w:tcBorders>
            <w:shd w:val="clear" w:color="auto" w:fill="auto"/>
            <w:noWrap/>
            <w:vAlign w:val="bottom"/>
            <w:hideMark/>
          </w:tcPr>
          <w:p w14:paraId="461B7B19" w14:textId="77777777" w:rsidR="004434E2" w:rsidRPr="006C59AA" w:rsidRDefault="004434E2" w:rsidP="004434E2">
            <w:pPr>
              <w:spacing w:after="0" w:line="240" w:lineRule="auto"/>
              <w:rPr>
                <w:rFonts w:ascii="Calibri" w:eastAsia="Times New Roman" w:hAnsi="Calibri" w:cs="Calibri"/>
                <w:color w:val="000000"/>
                <w:lang w:eastAsia="en-IN"/>
              </w:rPr>
            </w:pPr>
            <w:r w:rsidRPr="006C59AA">
              <w:rPr>
                <w:rFonts w:ascii="Calibri" w:eastAsia="Times New Roman" w:hAnsi="Calibri" w:cs="Calibri"/>
                <w:color w:val="000000"/>
                <w:lang w:eastAsia="en-IN"/>
              </w:rPr>
              <w:t>1.42525</w:t>
            </w:r>
            <w:r>
              <w:rPr>
                <w:rFonts w:ascii="Calibri" w:eastAsia="Times New Roman" w:hAnsi="Calibri" w:cs="Calibri"/>
                <w:color w:val="000000"/>
                <w:lang w:eastAsia="en-IN"/>
              </w:rPr>
              <w:t>±</w:t>
            </w:r>
            <w:r w:rsidRPr="006C59AA">
              <w:rPr>
                <w:rFonts w:ascii="Calibri" w:eastAsia="Times New Roman" w:hAnsi="Calibri" w:cs="Calibri"/>
                <w:color w:val="000000"/>
                <w:lang w:eastAsia="en-IN"/>
              </w:rPr>
              <w:t>0.450039</w:t>
            </w:r>
          </w:p>
        </w:tc>
        <w:tc>
          <w:tcPr>
            <w:tcW w:w="1998" w:type="dxa"/>
            <w:tcBorders>
              <w:top w:val="nil"/>
              <w:left w:val="nil"/>
              <w:bottom w:val="single" w:sz="4" w:space="0" w:color="auto"/>
              <w:right w:val="single" w:sz="4" w:space="0" w:color="auto"/>
            </w:tcBorders>
            <w:shd w:val="clear" w:color="auto" w:fill="auto"/>
            <w:noWrap/>
            <w:vAlign w:val="bottom"/>
            <w:hideMark/>
          </w:tcPr>
          <w:p w14:paraId="274E5B54" w14:textId="77777777" w:rsidR="004434E2" w:rsidRPr="006C59AA" w:rsidRDefault="004434E2" w:rsidP="004434E2">
            <w:pPr>
              <w:spacing w:after="0" w:line="240" w:lineRule="auto"/>
              <w:rPr>
                <w:rFonts w:ascii="Calibri" w:eastAsia="Times New Roman" w:hAnsi="Calibri" w:cs="Calibri"/>
                <w:color w:val="000000"/>
                <w:lang w:eastAsia="en-IN"/>
              </w:rPr>
            </w:pPr>
            <w:r w:rsidRPr="006C59AA">
              <w:rPr>
                <w:rFonts w:ascii="Calibri" w:eastAsia="Times New Roman" w:hAnsi="Calibri" w:cs="Calibri"/>
                <w:color w:val="000000"/>
                <w:lang w:eastAsia="en-IN"/>
              </w:rPr>
              <w:t>0.142417</w:t>
            </w:r>
            <w:r>
              <w:rPr>
                <w:rFonts w:ascii="Calibri" w:eastAsia="Times New Roman" w:hAnsi="Calibri" w:cs="Calibri"/>
                <w:color w:val="000000"/>
                <w:lang w:eastAsia="en-IN"/>
              </w:rPr>
              <w:t>±</w:t>
            </w:r>
            <w:r w:rsidRPr="006C59AA">
              <w:rPr>
                <w:rFonts w:ascii="Calibri" w:eastAsia="Times New Roman" w:hAnsi="Calibri" w:cs="Calibri"/>
                <w:color w:val="000000"/>
                <w:lang w:eastAsia="en-IN"/>
              </w:rPr>
              <w:t>0.050525</w:t>
            </w:r>
          </w:p>
        </w:tc>
        <w:tc>
          <w:tcPr>
            <w:tcW w:w="1998" w:type="dxa"/>
            <w:tcBorders>
              <w:top w:val="nil"/>
              <w:left w:val="nil"/>
              <w:bottom w:val="single" w:sz="4" w:space="0" w:color="auto"/>
              <w:right w:val="single" w:sz="4" w:space="0" w:color="auto"/>
            </w:tcBorders>
            <w:shd w:val="clear" w:color="auto" w:fill="auto"/>
            <w:noWrap/>
            <w:vAlign w:val="bottom"/>
            <w:hideMark/>
          </w:tcPr>
          <w:p w14:paraId="041278EA" w14:textId="77777777" w:rsidR="004434E2" w:rsidRPr="006C59AA" w:rsidRDefault="004434E2" w:rsidP="004434E2">
            <w:pPr>
              <w:spacing w:after="0" w:line="240" w:lineRule="auto"/>
              <w:rPr>
                <w:rFonts w:ascii="Calibri" w:eastAsia="Times New Roman" w:hAnsi="Calibri" w:cs="Calibri"/>
                <w:color w:val="000000"/>
                <w:lang w:eastAsia="en-IN"/>
              </w:rPr>
            </w:pPr>
            <w:r w:rsidRPr="006C59AA">
              <w:rPr>
                <w:rFonts w:ascii="Calibri" w:eastAsia="Times New Roman" w:hAnsi="Calibri" w:cs="Calibri"/>
                <w:color w:val="000000"/>
                <w:lang w:eastAsia="en-IN"/>
              </w:rPr>
              <w:t>1.835167</w:t>
            </w:r>
            <w:r>
              <w:rPr>
                <w:rFonts w:ascii="Calibri" w:eastAsia="Times New Roman" w:hAnsi="Calibri" w:cs="Calibri"/>
                <w:color w:val="000000"/>
                <w:lang w:eastAsia="en-IN"/>
              </w:rPr>
              <w:t>±</w:t>
            </w:r>
            <w:r w:rsidRPr="006C59AA">
              <w:rPr>
                <w:rFonts w:ascii="Calibri" w:eastAsia="Times New Roman" w:hAnsi="Calibri" w:cs="Calibri"/>
                <w:color w:val="000000"/>
                <w:lang w:eastAsia="en-IN"/>
              </w:rPr>
              <w:t>0.696601</w:t>
            </w:r>
          </w:p>
        </w:tc>
      </w:tr>
    </w:tbl>
    <w:p w14:paraId="340D1ECE" w14:textId="66DBA10D" w:rsidR="00CB0EC9" w:rsidRDefault="00CB0EC9" w:rsidP="00803D7A">
      <w:pPr>
        <w:tabs>
          <w:tab w:val="left" w:pos="5023"/>
        </w:tabs>
        <w:jc w:val="center"/>
        <w:rPr>
          <w:rFonts w:ascii="Times New Roman" w:hAnsi="Times New Roman" w:cs="Times New Roman"/>
          <w:sz w:val="24"/>
          <w:szCs w:val="24"/>
        </w:rPr>
      </w:pPr>
    </w:p>
    <w:p w14:paraId="28135D63" w14:textId="77777777" w:rsidR="00803D7A" w:rsidRDefault="00803D7A" w:rsidP="00803D7A">
      <w:pPr>
        <w:tabs>
          <w:tab w:val="left" w:pos="5023"/>
        </w:tabs>
        <w:rPr>
          <w:rFonts w:ascii="Times New Roman" w:hAnsi="Times New Roman" w:cs="Times New Roman"/>
          <w:sz w:val="24"/>
          <w:szCs w:val="24"/>
        </w:rPr>
      </w:pPr>
    </w:p>
    <w:p w14:paraId="28135DAA" w14:textId="77777777" w:rsidR="00803D7A" w:rsidRDefault="00803D7A" w:rsidP="00803D7A">
      <w:pPr>
        <w:tabs>
          <w:tab w:val="left" w:pos="5023"/>
        </w:tabs>
        <w:rPr>
          <w:rFonts w:ascii="Times New Roman" w:hAnsi="Times New Roman" w:cs="Times New Roman"/>
          <w:sz w:val="24"/>
          <w:szCs w:val="24"/>
        </w:rPr>
      </w:pPr>
    </w:p>
    <w:p w14:paraId="72843867" w14:textId="77777777" w:rsidR="004434E2" w:rsidRDefault="004434E2" w:rsidP="00803D7A">
      <w:pPr>
        <w:tabs>
          <w:tab w:val="left" w:pos="5023"/>
        </w:tabs>
        <w:rPr>
          <w:rFonts w:ascii="Times New Roman" w:hAnsi="Times New Roman" w:cs="Times New Roman"/>
          <w:sz w:val="24"/>
          <w:szCs w:val="24"/>
        </w:rPr>
      </w:pPr>
    </w:p>
    <w:p w14:paraId="5574C4D9" w14:textId="77777777" w:rsidR="004434E2" w:rsidRDefault="004434E2" w:rsidP="00803D7A">
      <w:pPr>
        <w:tabs>
          <w:tab w:val="left" w:pos="5023"/>
        </w:tabs>
        <w:rPr>
          <w:rFonts w:ascii="Times New Roman" w:hAnsi="Times New Roman" w:cs="Times New Roman"/>
          <w:sz w:val="24"/>
          <w:szCs w:val="24"/>
        </w:rPr>
      </w:pPr>
    </w:p>
    <w:p w14:paraId="7BB0955D" w14:textId="77777777" w:rsidR="004434E2" w:rsidRDefault="004434E2" w:rsidP="00803D7A">
      <w:pPr>
        <w:tabs>
          <w:tab w:val="left" w:pos="5023"/>
        </w:tabs>
        <w:rPr>
          <w:rFonts w:ascii="Times New Roman" w:hAnsi="Times New Roman" w:cs="Times New Roman"/>
          <w:sz w:val="24"/>
          <w:szCs w:val="24"/>
        </w:rPr>
      </w:pPr>
    </w:p>
    <w:p w14:paraId="405F1D80" w14:textId="77777777" w:rsidR="004434E2" w:rsidRDefault="004434E2" w:rsidP="00803D7A">
      <w:pPr>
        <w:tabs>
          <w:tab w:val="left" w:pos="5023"/>
        </w:tabs>
        <w:rPr>
          <w:rFonts w:ascii="Times New Roman" w:hAnsi="Times New Roman" w:cs="Times New Roman"/>
          <w:sz w:val="24"/>
          <w:szCs w:val="24"/>
        </w:rPr>
      </w:pPr>
    </w:p>
    <w:p w14:paraId="1BFB9623" w14:textId="77777777" w:rsidR="004434E2" w:rsidRDefault="004434E2" w:rsidP="00803D7A">
      <w:pPr>
        <w:tabs>
          <w:tab w:val="left" w:pos="5023"/>
        </w:tabs>
        <w:rPr>
          <w:rFonts w:ascii="Times New Roman" w:hAnsi="Times New Roman" w:cs="Times New Roman"/>
          <w:sz w:val="24"/>
          <w:szCs w:val="24"/>
        </w:rPr>
      </w:pPr>
    </w:p>
    <w:p w14:paraId="28135DAB" w14:textId="77777777" w:rsidR="00803D7A" w:rsidRDefault="00803D7A" w:rsidP="00803D7A">
      <w:pPr>
        <w:spacing w:line="480" w:lineRule="auto"/>
        <w:jc w:val="center"/>
        <w:rPr>
          <w:rFonts w:ascii="Times New Roman" w:hAnsi="Times New Roman" w:cs="Times New Roman"/>
          <w:sz w:val="24"/>
          <w:szCs w:val="24"/>
        </w:rPr>
      </w:pPr>
      <w:r>
        <w:rPr>
          <w:noProof/>
          <w:lang w:eastAsia="en-IN"/>
        </w:rPr>
        <w:lastRenderedPageBreak/>
        <w:drawing>
          <wp:inline distT="0" distB="0" distL="0" distR="0" wp14:anchorId="28135E7E" wp14:editId="28135E7F">
            <wp:extent cx="4400550" cy="24003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135DAC" w14:textId="2F624EDB" w:rsidR="00803D7A" w:rsidRPr="004E3815" w:rsidRDefault="00803D7A" w:rsidP="00CB0EC9">
      <w:pPr>
        <w:spacing w:after="0" w:line="240" w:lineRule="auto"/>
        <w:rPr>
          <w:rFonts w:ascii="Times New Roman" w:hAnsi="Times New Roman" w:cs="Times New Roman"/>
          <w:b/>
          <w:sz w:val="24"/>
          <w:szCs w:val="24"/>
        </w:rPr>
      </w:pPr>
      <w:r>
        <w:t xml:space="preserve">         </w:t>
      </w:r>
      <w:r w:rsidR="004E3815" w:rsidRPr="004E3815">
        <w:rPr>
          <w:b/>
        </w:rPr>
        <w:t>Fig</w:t>
      </w:r>
      <w:r w:rsidR="004B4D2D">
        <w:rPr>
          <w:b/>
        </w:rPr>
        <w:t>.13</w:t>
      </w:r>
      <w:r w:rsidR="004E3815" w:rsidRPr="004E3815">
        <w:rPr>
          <w:b/>
        </w:rPr>
        <w:t>:</w:t>
      </w:r>
      <w:r w:rsidRPr="004E3815">
        <w:rPr>
          <w:b/>
        </w:rPr>
        <w:t xml:space="preserve">  Seasonal variation of chlorophyll 'a' , 'b' and total chlorophyll (TC) content (mg/g) in leaves of </w:t>
      </w:r>
      <w:r w:rsidRPr="004E3815">
        <w:rPr>
          <w:b/>
          <w:i/>
        </w:rPr>
        <w:t>cassia siamea</w:t>
      </w:r>
    </w:p>
    <w:p w14:paraId="7FBF10FF" w14:textId="77777777" w:rsidR="000F473F" w:rsidRDefault="000F473F" w:rsidP="000F473F">
      <w:pPr>
        <w:spacing w:after="0" w:line="240" w:lineRule="auto"/>
        <w:rPr>
          <w:rFonts w:ascii="Times New Roman" w:hAnsi="Times New Roman" w:cs="Times New Roman"/>
          <w:sz w:val="24"/>
          <w:szCs w:val="24"/>
        </w:rPr>
      </w:pPr>
    </w:p>
    <w:p w14:paraId="255600F3" w14:textId="5DAAF2E0" w:rsidR="004E3815" w:rsidRPr="00306A39" w:rsidRDefault="004E3815" w:rsidP="000F473F">
      <w:pPr>
        <w:spacing w:after="0" w:line="240" w:lineRule="auto"/>
        <w:rPr>
          <w:rFonts w:ascii="Times New Roman" w:hAnsi="Times New Roman" w:cs="Times New Roman"/>
          <w:b/>
          <w:sz w:val="24"/>
          <w:szCs w:val="24"/>
        </w:rPr>
      </w:pPr>
      <w:r w:rsidRPr="0032327C">
        <w:rPr>
          <w:rFonts w:ascii="Times New Roman" w:hAnsi="Times New Roman" w:cs="Times New Roman"/>
          <w:b/>
          <w:sz w:val="24"/>
          <w:szCs w:val="24"/>
        </w:rPr>
        <w:t>Table</w:t>
      </w:r>
      <w:r w:rsidR="00964A73">
        <w:rPr>
          <w:rFonts w:ascii="Times New Roman" w:hAnsi="Times New Roman" w:cs="Times New Roman"/>
          <w:b/>
          <w:sz w:val="24"/>
          <w:szCs w:val="24"/>
        </w:rPr>
        <w:t>.14</w:t>
      </w:r>
      <w:r w:rsidRPr="0032327C">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The total chlorophyll content</w:t>
      </w:r>
      <w:r w:rsidRPr="00C044DE">
        <w:rPr>
          <w:rFonts w:ascii="Times New Roman" w:hAnsi="Times New Roman" w:cs="Times New Roman"/>
          <w:b/>
          <w:sz w:val="24"/>
          <w:szCs w:val="24"/>
        </w:rPr>
        <w:t xml:space="preserve"> in leaves </w:t>
      </w:r>
      <w:r w:rsidRPr="00C044DE">
        <w:rPr>
          <w:b/>
        </w:rPr>
        <w:t xml:space="preserve">of </w:t>
      </w:r>
      <w:r>
        <w:rPr>
          <w:b/>
          <w:i/>
        </w:rPr>
        <w:t xml:space="preserve">Annona squamosa </w:t>
      </w:r>
      <w:r>
        <w:rPr>
          <w:b/>
        </w:rPr>
        <w:t>in winter</w:t>
      </w:r>
      <w:r w:rsidR="000F473F">
        <w:rPr>
          <w:b/>
        </w:rPr>
        <w:t xml:space="preserve"> </w:t>
      </w:r>
      <w:r>
        <w:rPr>
          <w:b/>
        </w:rPr>
        <w:t>season</w:t>
      </w:r>
    </w:p>
    <w:p w14:paraId="28135DB1" w14:textId="77777777" w:rsidR="00803D7A" w:rsidRDefault="00803D7A" w:rsidP="00803D7A">
      <w:pPr>
        <w:tabs>
          <w:tab w:val="left" w:pos="5023"/>
        </w:tabs>
        <w:rPr>
          <w:rFonts w:ascii="Times New Roman" w:hAnsi="Times New Roman" w:cs="Times New Roman"/>
          <w:sz w:val="24"/>
          <w:szCs w:val="24"/>
        </w:rPr>
      </w:pPr>
    </w:p>
    <w:tbl>
      <w:tblPr>
        <w:tblpPr w:leftFromText="180" w:rightFromText="180" w:vertAnchor="text" w:tblpXSpec="center" w:tblpY="-90"/>
        <w:tblW w:w="6353" w:type="dxa"/>
        <w:tblLook w:val="04A0" w:firstRow="1" w:lastRow="0" w:firstColumn="1" w:lastColumn="0" w:noHBand="0" w:noVBand="1"/>
      </w:tblPr>
      <w:tblGrid>
        <w:gridCol w:w="1529"/>
        <w:gridCol w:w="1775"/>
        <w:gridCol w:w="1887"/>
        <w:gridCol w:w="1162"/>
      </w:tblGrid>
      <w:tr w:rsidR="00803D7A" w:rsidRPr="00780137" w14:paraId="28135DB6" w14:textId="77777777" w:rsidTr="00E53101">
        <w:trPr>
          <w:trHeight w:val="300"/>
        </w:trPr>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5DB2"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Month</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14:paraId="28135DB3"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Chl a</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28135DB4"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Chl b</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28135DB5" w14:textId="77777777" w:rsidR="00803D7A" w:rsidRPr="00780137" w:rsidRDefault="00803D7A" w:rsidP="00E53101">
            <w:pPr>
              <w:spacing w:after="0" w:line="240" w:lineRule="auto"/>
              <w:rPr>
                <w:rFonts w:ascii="Calibri" w:eastAsia="Times New Roman" w:hAnsi="Calibri" w:cs="Calibri"/>
                <w:color w:val="000000"/>
                <w:lang w:eastAsia="en-IN"/>
              </w:rPr>
            </w:pPr>
            <w:r w:rsidRPr="00780137">
              <w:rPr>
                <w:rFonts w:ascii="Calibri" w:eastAsia="Times New Roman" w:hAnsi="Calibri" w:cs="Calibri"/>
                <w:color w:val="000000"/>
                <w:lang w:eastAsia="en-IN"/>
              </w:rPr>
              <w:t>Total Chl mg/g</w:t>
            </w:r>
          </w:p>
        </w:tc>
      </w:tr>
      <w:tr w:rsidR="00803D7A" w:rsidRPr="00780137" w14:paraId="28135DBB" w14:textId="77777777" w:rsidTr="00E53101">
        <w:trPr>
          <w:trHeight w:val="300"/>
        </w:trPr>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28135DB7"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November</w:t>
            </w:r>
          </w:p>
        </w:tc>
        <w:tc>
          <w:tcPr>
            <w:tcW w:w="1775" w:type="dxa"/>
            <w:tcBorders>
              <w:top w:val="nil"/>
              <w:left w:val="nil"/>
              <w:bottom w:val="single" w:sz="4" w:space="0" w:color="auto"/>
              <w:right w:val="single" w:sz="4" w:space="0" w:color="auto"/>
            </w:tcBorders>
            <w:shd w:val="clear" w:color="auto" w:fill="auto"/>
            <w:noWrap/>
            <w:vAlign w:val="center"/>
            <w:hideMark/>
          </w:tcPr>
          <w:p w14:paraId="28135DB8"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1.11</w:t>
            </w:r>
          </w:p>
        </w:tc>
        <w:tc>
          <w:tcPr>
            <w:tcW w:w="1887" w:type="dxa"/>
            <w:tcBorders>
              <w:top w:val="nil"/>
              <w:left w:val="nil"/>
              <w:bottom w:val="single" w:sz="4" w:space="0" w:color="auto"/>
              <w:right w:val="single" w:sz="4" w:space="0" w:color="auto"/>
            </w:tcBorders>
            <w:shd w:val="clear" w:color="auto" w:fill="auto"/>
            <w:noWrap/>
            <w:vAlign w:val="center"/>
            <w:hideMark/>
          </w:tcPr>
          <w:p w14:paraId="28135DB9"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0.12</w:t>
            </w:r>
          </w:p>
        </w:tc>
        <w:tc>
          <w:tcPr>
            <w:tcW w:w="1162" w:type="dxa"/>
            <w:tcBorders>
              <w:top w:val="nil"/>
              <w:left w:val="nil"/>
              <w:bottom w:val="single" w:sz="4" w:space="0" w:color="auto"/>
              <w:right w:val="single" w:sz="4" w:space="0" w:color="auto"/>
            </w:tcBorders>
            <w:shd w:val="clear" w:color="auto" w:fill="auto"/>
            <w:noWrap/>
            <w:vAlign w:val="center"/>
            <w:hideMark/>
          </w:tcPr>
          <w:p w14:paraId="28135DBA"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 xml:space="preserve">3.340 </w:t>
            </w:r>
          </w:p>
        </w:tc>
      </w:tr>
      <w:tr w:rsidR="00803D7A" w:rsidRPr="00780137" w14:paraId="28135DC0" w14:textId="77777777" w:rsidTr="00E53101">
        <w:trPr>
          <w:trHeight w:val="300"/>
        </w:trPr>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28135DBC"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December</w:t>
            </w:r>
          </w:p>
        </w:tc>
        <w:tc>
          <w:tcPr>
            <w:tcW w:w="1775" w:type="dxa"/>
            <w:tcBorders>
              <w:top w:val="nil"/>
              <w:left w:val="nil"/>
              <w:bottom w:val="single" w:sz="4" w:space="0" w:color="auto"/>
              <w:right w:val="single" w:sz="4" w:space="0" w:color="auto"/>
            </w:tcBorders>
            <w:shd w:val="clear" w:color="auto" w:fill="auto"/>
            <w:noWrap/>
            <w:vAlign w:val="center"/>
            <w:hideMark/>
          </w:tcPr>
          <w:p w14:paraId="28135DBD"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1.135</w:t>
            </w:r>
          </w:p>
        </w:tc>
        <w:tc>
          <w:tcPr>
            <w:tcW w:w="1887" w:type="dxa"/>
            <w:tcBorders>
              <w:top w:val="nil"/>
              <w:left w:val="nil"/>
              <w:bottom w:val="single" w:sz="4" w:space="0" w:color="auto"/>
              <w:right w:val="single" w:sz="4" w:space="0" w:color="auto"/>
            </w:tcBorders>
            <w:shd w:val="clear" w:color="auto" w:fill="auto"/>
            <w:noWrap/>
            <w:vAlign w:val="center"/>
            <w:hideMark/>
          </w:tcPr>
          <w:p w14:paraId="28135DBE"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0.125</w:t>
            </w:r>
          </w:p>
        </w:tc>
        <w:tc>
          <w:tcPr>
            <w:tcW w:w="1162" w:type="dxa"/>
            <w:tcBorders>
              <w:top w:val="nil"/>
              <w:left w:val="nil"/>
              <w:bottom w:val="single" w:sz="4" w:space="0" w:color="auto"/>
              <w:right w:val="single" w:sz="4" w:space="0" w:color="auto"/>
            </w:tcBorders>
            <w:shd w:val="clear" w:color="auto" w:fill="auto"/>
            <w:noWrap/>
            <w:vAlign w:val="center"/>
            <w:hideMark/>
          </w:tcPr>
          <w:p w14:paraId="28135DBF"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 xml:space="preserve">2.360 </w:t>
            </w:r>
          </w:p>
        </w:tc>
      </w:tr>
      <w:tr w:rsidR="00803D7A" w:rsidRPr="00780137" w14:paraId="28135DC5" w14:textId="77777777" w:rsidTr="00E53101">
        <w:trPr>
          <w:trHeight w:val="300"/>
        </w:trPr>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28135DC1"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Jan-22</w:t>
            </w:r>
          </w:p>
        </w:tc>
        <w:tc>
          <w:tcPr>
            <w:tcW w:w="1775" w:type="dxa"/>
            <w:tcBorders>
              <w:top w:val="nil"/>
              <w:left w:val="nil"/>
              <w:bottom w:val="single" w:sz="4" w:space="0" w:color="auto"/>
              <w:right w:val="single" w:sz="4" w:space="0" w:color="auto"/>
            </w:tcBorders>
            <w:shd w:val="clear" w:color="auto" w:fill="auto"/>
            <w:noWrap/>
            <w:vAlign w:val="center"/>
            <w:hideMark/>
          </w:tcPr>
          <w:p w14:paraId="28135DC2"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1.12</w:t>
            </w:r>
          </w:p>
        </w:tc>
        <w:tc>
          <w:tcPr>
            <w:tcW w:w="1887" w:type="dxa"/>
            <w:tcBorders>
              <w:top w:val="nil"/>
              <w:left w:val="nil"/>
              <w:bottom w:val="single" w:sz="4" w:space="0" w:color="auto"/>
              <w:right w:val="single" w:sz="4" w:space="0" w:color="auto"/>
            </w:tcBorders>
            <w:shd w:val="clear" w:color="auto" w:fill="auto"/>
            <w:noWrap/>
            <w:vAlign w:val="center"/>
            <w:hideMark/>
          </w:tcPr>
          <w:p w14:paraId="28135DC3"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0.145</w:t>
            </w:r>
          </w:p>
        </w:tc>
        <w:tc>
          <w:tcPr>
            <w:tcW w:w="1162" w:type="dxa"/>
            <w:tcBorders>
              <w:top w:val="nil"/>
              <w:left w:val="nil"/>
              <w:bottom w:val="single" w:sz="4" w:space="0" w:color="auto"/>
              <w:right w:val="single" w:sz="4" w:space="0" w:color="auto"/>
            </w:tcBorders>
            <w:shd w:val="clear" w:color="auto" w:fill="auto"/>
            <w:noWrap/>
            <w:vAlign w:val="center"/>
            <w:hideMark/>
          </w:tcPr>
          <w:p w14:paraId="28135DC4"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1.265</w:t>
            </w:r>
          </w:p>
        </w:tc>
      </w:tr>
      <w:tr w:rsidR="00803D7A" w:rsidRPr="00780137" w14:paraId="28135DCA" w14:textId="77777777" w:rsidTr="00E53101">
        <w:trPr>
          <w:trHeight w:val="300"/>
        </w:trPr>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28135DC6"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February</w:t>
            </w:r>
          </w:p>
        </w:tc>
        <w:tc>
          <w:tcPr>
            <w:tcW w:w="1775" w:type="dxa"/>
            <w:tcBorders>
              <w:top w:val="nil"/>
              <w:left w:val="nil"/>
              <w:bottom w:val="single" w:sz="4" w:space="0" w:color="auto"/>
              <w:right w:val="single" w:sz="4" w:space="0" w:color="auto"/>
            </w:tcBorders>
            <w:shd w:val="clear" w:color="auto" w:fill="auto"/>
            <w:noWrap/>
            <w:vAlign w:val="center"/>
            <w:hideMark/>
          </w:tcPr>
          <w:p w14:paraId="28135DC7"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1.125</w:t>
            </w:r>
          </w:p>
        </w:tc>
        <w:tc>
          <w:tcPr>
            <w:tcW w:w="1887" w:type="dxa"/>
            <w:tcBorders>
              <w:top w:val="nil"/>
              <w:left w:val="nil"/>
              <w:bottom w:val="single" w:sz="4" w:space="0" w:color="auto"/>
              <w:right w:val="single" w:sz="4" w:space="0" w:color="auto"/>
            </w:tcBorders>
            <w:shd w:val="clear" w:color="auto" w:fill="auto"/>
            <w:noWrap/>
            <w:vAlign w:val="center"/>
            <w:hideMark/>
          </w:tcPr>
          <w:p w14:paraId="28135DC8"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0.151</w:t>
            </w:r>
          </w:p>
        </w:tc>
        <w:tc>
          <w:tcPr>
            <w:tcW w:w="1162" w:type="dxa"/>
            <w:tcBorders>
              <w:top w:val="nil"/>
              <w:left w:val="nil"/>
              <w:bottom w:val="single" w:sz="4" w:space="0" w:color="auto"/>
              <w:right w:val="single" w:sz="4" w:space="0" w:color="auto"/>
            </w:tcBorders>
            <w:shd w:val="clear" w:color="auto" w:fill="auto"/>
            <w:noWrap/>
            <w:vAlign w:val="center"/>
            <w:hideMark/>
          </w:tcPr>
          <w:p w14:paraId="28135DC9"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1.276</w:t>
            </w:r>
          </w:p>
        </w:tc>
      </w:tr>
      <w:tr w:rsidR="00803D7A" w:rsidRPr="00780137" w14:paraId="28135DCF" w14:textId="77777777" w:rsidTr="00E53101">
        <w:trPr>
          <w:trHeight w:val="315"/>
        </w:trPr>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28135DCB" w14:textId="77777777" w:rsidR="00803D7A" w:rsidRPr="00780137" w:rsidRDefault="00803D7A" w:rsidP="00E53101">
            <w:pPr>
              <w:spacing w:after="0" w:line="240" w:lineRule="auto"/>
              <w:rPr>
                <w:rFonts w:ascii="Times New Roman" w:eastAsia="Times New Roman" w:hAnsi="Times New Roman" w:cs="Times New Roman"/>
                <w:sz w:val="24"/>
                <w:szCs w:val="24"/>
                <w:lang w:eastAsia="en-IN"/>
              </w:rPr>
            </w:pPr>
            <w:r w:rsidRPr="00780137">
              <w:rPr>
                <w:rFonts w:ascii="Times New Roman" w:eastAsia="Times New Roman" w:hAnsi="Times New Roman" w:cs="Times New Roman"/>
                <w:sz w:val="24"/>
                <w:szCs w:val="24"/>
                <w:lang w:eastAsia="en-IN"/>
              </w:rPr>
              <w:t>Mean</w:t>
            </w:r>
          </w:p>
        </w:tc>
        <w:tc>
          <w:tcPr>
            <w:tcW w:w="1775" w:type="dxa"/>
            <w:tcBorders>
              <w:top w:val="nil"/>
              <w:left w:val="nil"/>
              <w:bottom w:val="single" w:sz="4" w:space="0" w:color="auto"/>
              <w:right w:val="single" w:sz="4" w:space="0" w:color="auto"/>
            </w:tcBorders>
            <w:shd w:val="clear" w:color="auto" w:fill="auto"/>
            <w:noWrap/>
            <w:vAlign w:val="bottom"/>
            <w:hideMark/>
          </w:tcPr>
          <w:p w14:paraId="28135DCC" w14:textId="77777777" w:rsidR="00803D7A" w:rsidRPr="00780137" w:rsidRDefault="00803D7A" w:rsidP="00E53101">
            <w:pPr>
              <w:spacing w:after="0" w:line="240" w:lineRule="auto"/>
              <w:rPr>
                <w:rFonts w:ascii="Calibri" w:eastAsia="Times New Roman" w:hAnsi="Calibri" w:cs="Calibri"/>
                <w:color w:val="000000"/>
                <w:lang w:eastAsia="en-IN"/>
              </w:rPr>
            </w:pPr>
            <w:r w:rsidRPr="00780137">
              <w:rPr>
                <w:rFonts w:ascii="Calibri" w:eastAsia="Times New Roman" w:hAnsi="Calibri" w:cs="Calibri"/>
                <w:color w:val="000000"/>
                <w:lang w:eastAsia="en-IN"/>
              </w:rPr>
              <w:t>1.1225</w:t>
            </w:r>
            <w:r>
              <w:rPr>
                <w:rFonts w:ascii="Calibri" w:eastAsia="Times New Roman" w:hAnsi="Calibri" w:cs="Calibri"/>
                <w:color w:val="000000"/>
                <w:lang w:eastAsia="en-IN"/>
              </w:rPr>
              <w:t>±</w:t>
            </w:r>
            <w:r w:rsidRPr="00780137">
              <w:rPr>
                <w:rFonts w:ascii="Calibri" w:eastAsia="Times New Roman" w:hAnsi="Calibri" w:cs="Calibri"/>
                <w:color w:val="000000"/>
                <w:lang w:eastAsia="en-IN"/>
              </w:rPr>
              <w:t>0.010408</w:t>
            </w:r>
          </w:p>
        </w:tc>
        <w:tc>
          <w:tcPr>
            <w:tcW w:w="1887" w:type="dxa"/>
            <w:tcBorders>
              <w:top w:val="nil"/>
              <w:left w:val="nil"/>
              <w:bottom w:val="single" w:sz="4" w:space="0" w:color="auto"/>
              <w:right w:val="single" w:sz="4" w:space="0" w:color="auto"/>
            </w:tcBorders>
            <w:shd w:val="clear" w:color="auto" w:fill="auto"/>
            <w:noWrap/>
            <w:vAlign w:val="bottom"/>
            <w:hideMark/>
          </w:tcPr>
          <w:p w14:paraId="28135DCD" w14:textId="77777777" w:rsidR="00803D7A" w:rsidRPr="00780137" w:rsidRDefault="00803D7A" w:rsidP="00E53101">
            <w:pPr>
              <w:spacing w:after="0" w:line="240" w:lineRule="auto"/>
              <w:rPr>
                <w:rFonts w:ascii="Calibri" w:eastAsia="Times New Roman" w:hAnsi="Calibri" w:cs="Calibri"/>
                <w:color w:val="000000"/>
                <w:lang w:eastAsia="en-IN"/>
              </w:rPr>
            </w:pPr>
            <w:r w:rsidRPr="00780137">
              <w:rPr>
                <w:rFonts w:ascii="Calibri" w:eastAsia="Times New Roman" w:hAnsi="Calibri" w:cs="Calibri"/>
                <w:color w:val="000000"/>
                <w:lang w:eastAsia="en-IN"/>
              </w:rPr>
              <w:t>0.13525</w:t>
            </w:r>
            <w:r>
              <w:rPr>
                <w:rFonts w:ascii="Calibri" w:eastAsia="Times New Roman" w:hAnsi="Calibri" w:cs="Calibri"/>
                <w:color w:val="000000"/>
                <w:lang w:eastAsia="en-IN"/>
              </w:rPr>
              <w:t>±</w:t>
            </w:r>
            <w:r w:rsidRPr="00780137">
              <w:rPr>
                <w:rFonts w:ascii="Calibri" w:eastAsia="Times New Roman" w:hAnsi="Calibri" w:cs="Calibri"/>
                <w:color w:val="000000"/>
                <w:lang w:eastAsia="en-IN"/>
              </w:rPr>
              <w:t>0.015064</w:t>
            </w:r>
          </w:p>
        </w:tc>
        <w:tc>
          <w:tcPr>
            <w:tcW w:w="1162" w:type="dxa"/>
            <w:tcBorders>
              <w:top w:val="nil"/>
              <w:left w:val="nil"/>
              <w:bottom w:val="single" w:sz="4" w:space="0" w:color="auto"/>
              <w:right w:val="single" w:sz="4" w:space="0" w:color="auto"/>
            </w:tcBorders>
            <w:shd w:val="clear" w:color="auto" w:fill="auto"/>
            <w:noWrap/>
            <w:vAlign w:val="bottom"/>
            <w:hideMark/>
          </w:tcPr>
          <w:p w14:paraId="28135DCE" w14:textId="77777777" w:rsidR="00803D7A" w:rsidRPr="00780137" w:rsidRDefault="00803D7A" w:rsidP="00E53101">
            <w:pPr>
              <w:spacing w:after="0" w:line="240" w:lineRule="auto"/>
              <w:rPr>
                <w:rFonts w:ascii="Calibri" w:eastAsia="Times New Roman" w:hAnsi="Calibri" w:cs="Calibri"/>
                <w:color w:val="000000"/>
                <w:lang w:eastAsia="en-IN"/>
              </w:rPr>
            </w:pPr>
            <w:r w:rsidRPr="00780137">
              <w:rPr>
                <w:rFonts w:ascii="Calibri" w:eastAsia="Times New Roman" w:hAnsi="Calibri" w:cs="Calibri"/>
                <w:color w:val="000000"/>
                <w:lang w:eastAsia="en-IN"/>
              </w:rPr>
              <w:t xml:space="preserve">2.060 </w:t>
            </w:r>
            <w:r>
              <w:rPr>
                <w:rFonts w:ascii="Calibri" w:eastAsia="Times New Roman" w:hAnsi="Calibri" w:cs="Calibri"/>
                <w:color w:val="000000"/>
                <w:lang w:eastAsia="en-IN"/>
              </w:rPr>
              <w:t>±</w:t>
            </w:r>
            <w:r w:rsidRPr="00780137">
              <w:rPr>
                <w:rFonts w:ascii="Calibri" w:eastAsia="Times New Roman" w:hAnsi="Calibri" w:cs="Calibri"/>
                <w:color w:val="000000"/>
                <w:lang w:eastAsia="en-IN"/>
              </w:rPr>
              <w:t>0.995838</w:t>
            </w:r>
          </w:p>
        </w:tc>
      </w:tr>
    </w:tbl>
    <w:p w14:paraId="28135DD0" w14:textId="77777777" w:rsidR="00803D7A" w:rsidRDefault="00803D7A" w:rsidP="00803D7A">
      <w:pPr>
        <w:tabs>
          <w:tab w:val="left" w:pos="5023"/>
        </w:tabs>
        <w:rPr>
          <w:rFonts w:ascii="Times New Roman" w:hAnsi="Times New Roman" w:cs="Times New Roman"/>
          <w:sz w:val="24"/>
          <w:szCs w:val="24"/>
        </w:rPr>
      </w:pPr>
    </w:p>
    <w:p w14:paraId="28135DD1" w14:textId="77777777" w:rsidR="00803D7A" w:rsidRDefault="00803D7A" w:rsidP="00803D7A">
      <w:pPr>
        <w:tabs>
          <w:tab w:val="left" w:pos="5023"/>
        </w:tabs>
        <w:rPr>
          <w:rFonts w:ascii="Times New Roman" w:hAnsi="Times New Roman" w:cs="Times New Roman"/>
          <w:sz w:val="24"/>
          <w:szCs w:val="24"/>
        </w:rPr>
      </w:pPr>
    </w:p>
    <w:p w14:paraId="28135DD2" w14:textId="77777777" w:rsidR="00803D7A" w:rsidRDefault="00803D7A" w:rsidP="00803D7A">
      <w:pPr>
        <w:tabs>
          <w:tab w:val="left" w:pos="5023"/>
        </w:tabs>
        <w:rPr>
          <w:rFonts w:ascii="Times New Roman" w:hAnsi="Times New Roman" w:cs="Times New Roman"/>
          <w:sz w:val="24"/>
          <w:szCs w:val="24"/>
        </w:rPr>
      </w:pPr>
    </w:p>
    <w:p w14:paraId="28135DD3" w14:textId="77777777" w:rsidR="00803D7A" w:rsidRDefault="00803D7A" w:rsidP="00803D7A">
      <w:pPr>
        <w:tabs>
          <w:tab w:val="left" w:pos="5023"/>
        </w:tabs>
        <w:rPr>
          <w:rFonts w:ascii="Times New Roman" w:hAnsi="Times New Roman" w:cs="Times New Roman"/>
          <w:sz w:val="24"/>
          <w:szCs w:val="24"/>
        </w:rPr>
      </w:pPr>
    </w:p>
    <w:p w14:paraId="28135DD4" w14:textId="77777777" w:rsidR="00803D7A" w:rsidRDefault="00803D7A" w:rsidP="00803D7A">
      <w:pPr>
        <w:spacing w:line="480" w:lineRule="auto"/>
        <w:jc w:val="both"/>
        <w:rPr>
          <w:rFonts w:ascii="Times New Roman" w:hAnsi="Times New Roman" w:cs="Times New Roman"/>
          <w:sz w:val="24"/>
          <w:szCs w:val="24"/>
        </w:rPr>
      </w:pPr>
    </w:p>
    <w:p w14:paraId="28135DD5" w14:textId="77777777" w:rsidR="00803D7A" w:rsidRDefault="00803D7A" w:rsidP="00803D7A">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8135E80" wp14:editId="28135E81">
            <wp:extent cx="3450590" cy="21761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0590" cy="2176145"/>
                    </a:xfrm>
                    <a:prstGeom prst="rect">
                      <a:avLst/>
                    </a:prstGeom>
                    <a:noFill/>
                  </pic:spPr>
                </pic:pic>
              </a:graphicData>
            </a:graphic>
          </wp:inline>
        </w:drawing>
      </w:r>
    </w:p>
    <w:p w14:paraId="28135DD6" w14:textId="7271C7B6" w:rsidR="00803D7A" w:rsidRPr="004E3815" w:rsidRDefault="00803D7A" w:rsidP="00803D7A">
      <w:pPr>
        <w:spacing w:line="480" w:lineRule="auto"/>
        <w:rPr>
          <w:rFonts w:ascii="Times New Roman" w:hAnsi="Times New Roman" w:cs="Times New Roman"/>
          <w:b/>
          <w:sz w:val="24"/>
          <w:szCs w:val="24"/>
        </w:rPr>
      </w:pPr>
      <w:r w:rsidRPr="004E3815">
        <w:rPr>
          <w:b/>
        </w:rPr>
        <w:t xml:space="preserve">                    </w:t>
      </w:r>
      <w:r w:rsidR="004E3815" w:rsidRPr="004E3815">
        <w:rPr>
          <w:b/>
        </w:rPr>
        <w:t>Fig</w:t>
      </w:r>
      <w:r w:rsidR="00964A73">
        <w:rPr>
          <w:b/>
        </w:rPr>
        <w:t>.</w:t>
      </w:r>
      <w:r w:rsidR="00552E6A">
        <w:rPr>
          <w:b/>
        </w:rPr>
        <w:t>14</w:t>
      </w:r>
      <w:r w:rsidR="004E3815" w:rsidRPr="004E3815">
        <w:rPr>
          <w:b/>
        </w:rPr>
        <w:t>:</w:t>
      </w:r>
      <w:r w:rsidRPr="004E3815">
        <w:rPr>
          <w:b/>
        </w:rPr>
        <w:t xml:space="preserve">  Seasonal variation of chlorophyll 'a' , 'b' and total chlorophyll (TC) content (mg/g) in leaves of</w:t>
      </w:r>
      <w:r w:rsidRPr="004E3815">
        <w:rPr>
          <w:b/>
          <w:i/>
        </w:rPr>
        <w:t xml:space="preserve"> cassia siamea.</w:t>
      </w:r>
    </w:p>
    <w:p w14:paraId="28135DD7" w14:textId="1FE2F49F" w:rsidR="00803D7A" w:rsidRDefault="00693203" w:rsidP="00937088">
      <w:pPr>
        <w:spacing w:after="0" w:line="240" w:lineRule="auto"/>
        <w:jc w:val="center"/>
        <w:rPr>
          <w:rFonts w:ascii="Times New Roman" w:hAnsi="Times New Roman" w:cs="Times New Roman"/>
          <w:b/>
          <w:sz w:val="24"/>
          <w:szCs w:val="24"/>
        </w:rPr>
      </w:pPr>
      <w:r w:rsidRPr="0032327C">
        <w:rPr>
          <w:rFonts w:ascii="Times New Roman" w:hAnsi="Times New Roman" w:cs="Times New Roman"/>
          <w:b/>
          <w:sz w:val="24"/>
          <w:szCs w:val="24"/>
        </w:rPr>
        <w:lastRenderedPageBreak/>
        <w:t>Table</w:t>
      </w:r>
      <w:r w:rsidR="00D55A66">
        <w:rPr>
          <w:rFonts w:ascii="Times New Roman" w:hAnsi="Times New Roman" w:cs="Times New Roman"/>
          <w:b/>
          <w:sz w:val="24"/>
          <w:szCs w:val="24"/>
        </w:rPr>
        <w:t>.15</w:t>
      </w:r>
      <w:r w:rsidR="009C7865">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The total chlorophyll content</w:t>
      </w:r>
      <w:r w:rsidRPr="00C044DE">
        <w:rPr>
          <w:rFonts w:ascii="Times New Roman" w:hAnsi="Times New Roman" w:cs="Times New Roman"/>
          <w:b/>
          <w:sz w:val="24"/>
          <w:szCs w:val="24"/>
        </w:rPr>
        <w:t xml:space="preserve"> in leaves </w:t>
      </w:r>
      <w:r w:rsidRPr="00C044DE">
        <w:rPr>
          <w:b/>
        </w:rPr>
        <w:t>of</w:t>
      </w:r>
      <w:r w:rsidR="006B56C5" w:rsidRPr="006B56C5">
        <w:rPr>
          <w:b/>
          <w:i/>
        </w:rPr>
        <w:t xml:space="preserve"> </w:t>
      </w:r>
      <w:r w:rsidR="006B56C5" w:rsidRPr="004E3815">
        <w:rPr>
          <w:b/>
          <w:i/>
        </w:rPr>
        <w:t>cassia siamea</w:t>
      </w:r>
      <w:r w:rsidR="006B56C5">
        <w:rPr>
          <w:b/>
          <w:i/>
        </w:rPr>
        <w:t xml:space="preserve"> </w:t>
      </w:r>
      <w:r w:rsidRPr="00C044DE">
        <w:rPr>
          <w:b/>
        </w:rPr>
        <w:t xml:space="preserve"> </w:t>
      </w:r>
      <w:r>
        <w:rPr>
          <w:b/>
        </w:rPr>
        <w:t>in summer</w:t>
      </w:r>
      <w:r w:rsidR="0010767A">
        <w:rPr>
          <w:b/>
        </w:rPr>
        <w:t xml:space="preserve"> </w:t>
      </w:r>
      <w:r>
        <w:rPr>
          <w:b/>
        </w:rPr>
        <w:t>season</w:t>
      </w:r>
    </w:p>
    <w:p w14:paraId="3CE34B56" w14:textId="77777777" w:rsidR="00937088" w:rsidRPr="00937088" w:rsidRDefault="00937088" w:rsidP="00937088">
      <w:pPr>
        <w:spacing w:after="0" w:line="240" w:lineRule="auto"/>
        <w:jc w:val="center"/>
        <w:rPr>
          <w:rFonts w:ascii="Times New Roman" w:hAnsi="Times New Roman" w:cs="Times New Roman"/>
          <w:b/>
          <w:sz w:val="24"/>
          <w:szCs w:val="24"/>
        </w:rPr>
      </w:pPr>
    </w:p>
    <w:p w14:paraId="28135DD8" w14:textId="53BD4C4C" w:rsidR="00803D7A" w:rsidRDefault="00803D7A" w:rsidP="00803D7A">
      <w:pPr>
        <w:tabs>
          <w:tab w:val="left" w:pos="5023"/>
        </w:tabs>
        <w:jc w:val="center"/>
        <w:rPr>
          <w:rFonts w:ascii="Times New Roman" w:hAnsi="Times New Roman" w:cs="Times New Roman"/>
          <w:sz w:val="24"/>
          <w:szCs w:val="24"/>
        </w:rPr>
      </w:pPr>
      <w:r>
        <w:rPr>
          <w:rFonts w:ascii="Times New Roman" w:hAnsi="Times New Roman" w:cs="Times New Roman"/>
          <w:sz w:val="24"/>
          <w:szCs w:val="24"/>
        </w:rPr>
        <w:t xml:space="preserve">Summer:  total chlorophyll content suddenly increased in the month of </w:t>
      </w:r>
      <w:r w:rsidR="00937088">
        <w:rPr>
          <w:rFonts w:ascii="Times New Roman" w:hAnsi="Times New Roman" w:cs="Times New Roman"/>
          <w:sz w:val="24"/>
          <w:szCs w:val="24"/>
        </w:rPr>
        <w:t>June</w:t>
      </w:r>
      <w:r>
        <w:rPr>
          <w:rFonts w:ascii="Times New Roman" w:hAnsi="Times New Roman" w:cs="Times New Roman"/>
          <w:sz w:val="24"/>
          <w:szCs w:val="24"/>
        </w:rPr>
        <w:t>(2.185mg/g)</w:t>
      </w:r>
    </w:p>
    <w:tbl>
      <w:tblPr>
        <w:tblW w:w="6795" w:type="dxa"/>
        <w:jc w:val="center"/>
        <w:tblLook w:val="04A0" w:firstRow="1" w:lastRow="0" w:firstColumn="1" w:lastColumn="0" w:noHBand="0" w:noVBand="1"/>
      </w:tblPr>
      <w:tblGrid>
        <w:gridCol w:w="1246"/>
        <w:gridCol w:w="1775"/>
        <w:gridCol w:w="1887"/>
        <w:gridCol w:w="1887"/>
      </w:tblGrid>
      <w:tr w:rsidR="00803D7A" w:rsidRPr="00780137" w14:paraId="28135DDD" w14:textId="77777777" w:rsidTr="00E53101">
        <w:trPr>
          <w:trHeight w:val="300"/>
          <w:jc w:val="center"/>
        </w:trPr>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5DD9"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Month</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14:paraId="28135DDA"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Chl a</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28135DDB"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Chl b</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28135DDC" w14:textId="77777777" w:rsidR="00803D7A" w:rsidRPr="00780137" w:rsidRDefault="00803D7A" w:rsidP="00E53101">
            <w:pPr>
              <w:spacing w:after="0" w:line="240" w:lineRule="auto"/>
              <w:rPr>
                <w:rFonts w:ascii="Calibri" w:eastAsia="Times New Roman" w:hAnsi="Calibri" w:cs="Calibri"/>
                <w:color w:val="000000"/>
                <w:lang w:eastAsia="en-IN"/>
              </w:rPr>
            </w:pPr>
            <w:r w:rsidRPr="00780137">
              <w:rPr>
                <w:rFonts w:ascii="Calibri" w:eastAsia="Times New Roman" w:hAnsi="Calibri" w:cs="Calibri"/>
                <w:color w:val="000000"/>
                <w:lang w:eastAsia="en-IN"/>
              </w:rPr>
              <w:t>Total Chl mg/g</w:t>
            </w:r>
          </w:p>
        </w:tc>
      </w:tr>
      <w:tr w:rsidR="00803D7A" w:rsidRPr="00780137" w14:paraId="28135DE2" w14:textId="77777777" w:rsidTr="00E53101">
        <w:trPr>
          <w:trHeight w:val="31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28135DDE" w14:textId="77777777" w:rsidR="00803D7A" w:rsidRPr="00780137" w:rsidRDefault="00803D7A" w:rsidP="00E53101">
            <w:pPr>
              <w:spacing w:after="0" w:line="240" w:lineRule="auto"/>
              <w:rPr>
                <w:rFonts w:ascii="Times New Roman" w:eastAsia="Times New Roman" w:hAnsi="Times New Roman" w:cs="Times New Roman"/>
                <w:sz w:val="24"/>
                <w:szCs w:val="24"/>
                <w:lang w:eastAsia="en-IN"/>
              </w:rPr>
            </w:pPr>
            <w:r w:rsidRPr="00780137">
              <w:rPr>
                <w:rFonts w:ascii="Times New Roman" w:eastAsia="Times New Roman" w:hAnsi="Times New Roman" w:cs="Times New Roman"/>
                <w:sz w:val="24"/>
                <w:szCs w:val="24"/>
                <w:lang w:eastAsia="en-IN"/>
              </w:rPr>
              <w:t>March</w:t>
            </w:r>
          </w:p>
        </w:tc>
        <w:tc>
          <w:tcPr>
            <w:tcW w:w="1775" w:type="dxa"/>
            <w:tcBorders>
              <w:top w:val="nil"/>
              <w:left w:val="nil"/>
              <w:bottom w:val="single" w:sz="4" w:space="0" w:color="auto"/>
              <w:right w:val="single" w:sz="4" w:space="0" w:color="auto"/>
            </w:tcBorders>
            <w:shd w:val="clear" w:color="auto" w:fill="auto"/>
            <w:noWrap/>
            <w:vAlign w:val="center"/>
            <w:hideMark/>
          </w:tcPr>
          <w:p w14:paraId="28135DDF"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1.116</w:t>
            </w:r>
          </w:p>
        </w:tc>
        <w:tc>
          <w:tcPr>
            <w:tcW w:w="1887" w:type="dxa"/>
            <w:tcBorders>
              <w:top w:val="nil"/>
              <w:left w:val="nil"/>
              <w:bottom w:val="single" w:sz="4" w:space="0" w:color="auto"/>
              <w:right w:val="single" w:sz="4" w:space="0" w:color="auto"/>
            </w:tcBorders>
            <w:shd w:val="clear" w:color="auto" w:fill="auto"/>
            <w:noWrap/>
            <w:vAlign w:val="center"/>
            <w:hideMark/>
          </w:tcPr>
          <w:p w14:paraId="28135DE0"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0.055</w:t>
            </w:r>
          </w:p>
        </w:tc>
        <w:tc>
          <w:tcPr>
            <w:tcW w:w="1887" w:type="dxa"/>
            <w:tcBorders>
              <w:top w:val="nil"/>
              <w:left w:val="nil"/>
              <w:bottom w:val="single" w:sz="4" w:space="0" w:color="auto"/>
              <w:right w:val="single" w:sz="4" w:space="0" w:color="auto"/>
            </w:tcBorders>
            <w:shd w:val="clear" w:color="auto" w:fill="auto"/>
            <w:noWrap/>
            <w:vAlign w:val="center"/>
            <w:hideMark/>
          </w:tcPr>
          <w:p w14:paraId="28135DE1"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1.171</w:t>
            </w:r>
          </w:p>
        </w:tc>
      </w:tr>
      <w:tr w:rsidR="00803D7A" w:rsidRPr="00780137" w14:paraId="28135DE7" w14:textId="77777777" w:rsidTr="00E53101">
        <w:trPr>
          <w:trHeight w:val="31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28135DE3" w14:textId="77777777" w:rsidR="00803D7A" w:rsidRPr="00780137" w:rsidRDefault="00803D7A" w:rsidP="00E53101">
            <w:pPr>
              <w:spacing w:after="0" w:line="240" w:lineRule="auto"/>
              <w:rPr>
                <w:rFonts w:ascii="Times New Roman" w:eastAsia="Times New Roman" w:hAnsi="Times New Roman" w:cs="Times New Roman"/>
                <w:sz w:val="24"/>
                <w:szCs w:val="24"/>
                <w:lang w:eastAsia="en-IN"/>
              </w:rPr>
            </w:pPr>
            <w:r w:rsidRPr="00780137">
              <w:rPr>
                <w:rFonts w:ascii="Times New Roman" w:eastAsia="Times New Roman" w:hAnsi="Times New Roman" w:cs="Times New Roman"/>
                <w:sz w:val="24"/>
                <w:szCs w:val="24"/>
                <w:lang w:eastAsia="en-IN"/>
              </w:rPr>
              <w:t>April</w:t>
            </w:r>
          </w:p>
        </w:tc>
        <w:tc>
          <w:tcPr>
            <w:tcW w:w="1775" w:type="dxa"/>
            <w:tcBorders>
              <w:top w:val="nil"/>
              <w:left w:val="nil"/>
              <w:bottom w:val="single" w:sz="4" w:space="0" w:color="auto"/>
              <w:right w:val="single" w:sz="4" w:space="0" w:color="auto"/>
            </w:tcBorders>
            <w:shd w:val="clear" w:color="auto" w:fill="auto"/>
            <w:noWrap/>
            <w:vAlign w:val="center"/>
            <w:hideMark/>
          </w:tcPr>
          <w:p w14:paraId="28135DE4"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1.17</w:t>
            </w:r>
          </w:p>
        </w:tc>
        <w:tc>
          <w:tcPr>
            <w:tcW w:w="1887" w:type="dxa"/>
            <w:tcBorders>
              <w:top w:val="nil"/>
              <w:left w:val="nil"/>
              <w:bottom w:val="single" w:sz="4" w:space="0" w:color="auto"/>
              <w:right w:val="single" w:sz="4" w:space="0" w:color="auto"/>
            </w:tcBorders>
            <w:shd w:val="clear" w:color="auto" w:fill="auto"/>
            <w:noWrap/>
            <w:vAlign w:val="center"/>
            <w:hideMark/>
          </w:tcPr>
          <w:p w14:paraId="28135DE5"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 xml:space="preserve">0.060 </w:t>
            </w:r>
          </w:p>
        </w:tc>
        <w:tc>
          <w:tcPr>
            <w:tcW w:w="1887" w:type="dxa"/>
            <w:tcBorders>
              <w:top w:val="nil"/>
              <w:left w:val="nil"/>
              <w:bottom w:val="single" w:sz="4" w:space="0" w:color="auto"/>
              <w:right w:val="single" w:sz="4" w:space="0" w:color="auto"/>
            </w:tcBorders>
            <w:shd w:val="clear" w:color="auto" w:fill="auto"/>
            <w:noWrap/>
            <w:vAlign w:val="center"/>
            <w:hideMark/>
          </w:tcPr>
          <w:p w14:paraId="28135DE6"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1.23</w:t>
            </w:r>
          </w:p>
        </w:tc>
      </w:tr>
      <w:tr w:rsidR="00803D7A" w:rsidRPr="00780137" w14:paraId="28135DEC" w14:textId="77777777" w:rsidTr="00E53101">
        <w:trPr>
          <w:trHeight w:val="31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28135DE8" w14:textId="77777777" w:rsidR="00803D7A" w:rsidRPr="00780137" w:rsidRDefault="00803D7A" w:rsidP="00E53101">
            <w:pPr>
              <w:spacing w:after="0" w:line="240" w:lineRule="auto"/>
              <w:rPr>
                <w:rFonts w:ascii="Times New Roman" w:eastAsia="Times New Roman" w:hAnsi="Times New Roman" w:cs="Times New Roman"/>
                <w:sz w:val="24"/>
                <w:szCs w:val="24"/>
                <w:lang w:eastAsia="en-IN"/>
              </w:rPr>
            </w:pPr>
            <w:r w:rsidRPr="00780137">
              <w:rPr>
                <w:rFonts w:ascii="Times New Roman" w:eastAsia="Times New Roman" w:hAnsi="Times New Roman" w:cs="Times New Roman"/>
                <w:sz w:val="24"/>
                <w:szCs w:val="24"/>
                <w:lang w:eastAsia="en-IN"/>
              </w:rPr>
              <w:t>May</w:t>
            </w:r>
          </w:p>
        </w:tc>
        <w:tc>
          <w:tcPr>
            <w:tcW w:w="1775" w:type="dxa"/>
            <w:tcBorders>
              <w:top w:val="nil"/>
              <w:left w:val="nil"/>
              <w:bottom w:val="single" w:sz="4" w:space="0" w:color="auto"/>
              <w:right w:val="single" w:sz="4" w:space="0" w:color="auto"/>
            </w:tcBorders>
            <w:shd w:val="clear" w:color="auto" w:fill="auto"/>
            <w:noWrap/>
            <w:vAlign w:val="center"/>
            <w:hideMark/>
          </w:tcPr>
          <w:p w14:paraId="28135DE9"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1.19</w:t>
            </w:r>
          </w:p>
        </w:tc>
        <w:tc>
          <w:tcPr>
            <w:tcW w:w="1887" w:type="dxa"/>
            <w:tcBorders>
              <w:top w:val="nil"/>
              <w:left w:val="nil"/>
              <w:bottom w:val="single" w:sz="4" w:space="0" w:color="auto"/>
              <w:right w:val="single" w:sz="4" w:space="0" w:color="auto"/>
            </w:tcBorders>
            <w:shd w:val="clear" w:color="auto" w:fill="auto"/>
            <w:noWrap/>
            <w:vAlign w:val="center"/>
            <w:hideMark/>
          </w:tcPr>
          <w:p w14:paraId="28135DEA"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0.165</w:t>
            </w:r>
          </w:p>
        </w:tc>
        <w:tc>
          <w:tcPr>
            <w:tcW w:w="1887" w:type="dxa"/>
            <w:tcBorders>
              <w:top w:val="nil"/>
              <w:left w:val="nil"/>
              <w:bottom w:val="single" w:sz="4" w:space="0" w:color="auto"/>
              <w:right w:val="single" w:sz="4" w:space="0" w:color="auto"/>
            </w:tcBorders>
            <w:shd w:val="clear" w:color="auto" w:fill="auto"/>
            <w:noWrap/>
            <w:vAlign w:val="center"/>
            <w:hideMark/>
          </w:tcPr>
          <w:p w14:paraId="28135DEB"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1.355</w:t>
            </w:r>
          </w:p>
        </w:tc>
      </w:tr>
      <w:tr w:rsidR="00803D7A" w:rsidRPr="00780137" w14:paraId="28135DF1" w14:textId="77777777" w:rsidTr="00E53101">
        <w:trPr>
          <w:trHeight w:val="31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28135DED" w14:textId="77777777" w:rsidR="00803D7A" w:rsidRPr="00780137" w:rsidRDefault="00803D7A" w:rsidP="00E53101">
            <w:pPr>
              <w:spacing w:after="0" w:line="240" w:lineRule="auto"/>
              <w:rPr>
                <w:rFonts w:ascii="Times New Roman" w:eastAsia="Times New Roman" w:hAnsi="Times New Roman" w:cs="Times New Roman"/>
                <w:sz w:val="24"/>
                <w:szCs w:val="24"/>
                <w:lang w:eastAsia="en-IN"/>
              </w:rPr>
            </w:pPr>
            <w:r w:rsidRPr="00780137">
              <w:rPr>
                <w:rFonts w:ascii="Times New Roman" w:eastAsia="Times New Roman" w:hAnsi="Times New Roman" w:cs="Times New Roman"/>
                <w:sz w:val="24"/>
                <w:szCs w:val="24"/>
                <w:lang w:eastAsia="en-IN"/>
              </w:rPr>
              <w:t>June</w:t>
            </w:r>
          </w:p>
        </w:tc>
        <w:tc>
          <w:tcPr>
            <w:tcW w:w="1775" w:type="dxa"/>
            <w:tcBorders>
              <w:top w:val="nil"/>
              <w:left w:val="nil"/>
              <w:bottom w:val="single" w:sz="4" w:space="0" w:color="auto"/>
              <w:right w:val="single" w:sz="4" w:space="0" w:color="auto"/>
            </w:tcBorders>
            <w:shd w:val="clear" w:color="auto" w:fill="auto"/>
            <w:noWrap/>
            <w:vAlign w:val="center"/>
            <w:hideMark/>
          </w:tcPr>
          <w:p w14:paraId="28135DEE"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2.01</w:t>
            </w:r>
          </w:p>
        </w:tc>
        <w:tc>
          <w:tcPr>
            <w:tcW w:w="1887" w:type="dxa"/>
            <w:tcBorders>
              <w:top w:val="nil"/>
              <w:left w:val="nil"/>
              <w:bottom w:val="single" w:sz="4" w:space="0" w:color="auto"/>
              <w:right w:val="single" w:sz="4" w:space="0" w:color="auto"/>
            </w:tcBorders>
            <w:shd w:val="clear" w:color="auto" w:fill="auto"/>
            <w:noWrap/>
            <w:vAlign w:val="center"/>
            <w:hideMark/>
          </w:tcPr>
          <w:p w14:paraId="28135DEF"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0.175</w:t>
            </w:r>
          </w:p>
        </w:tc>
        <w:tc>
          <w:tcPr>
            <w:tcW w:w="1887" w:type="dxa"/>
            <w:tcBorders>
              <w:top w:val="nil"/>
              <w:left w:val="nil"/>
              <w:bottom w:val="single" w:sz="4" w:space="0" w:color="auto"/>
              <w:right w:val="single" w:sz="4" w:space="0" w:color="auto"/>
            </w:tcBorders>
            <w:shd w:val="clear" w:color="auto" w:fill="auto"/>
            <w:noWrap/>
            <w:vAlign w:val="center"/>
            <w:hideMark/>
          </w:tcPr>
          <w:p w14:paraId="28135DF0" w14:textId="77777777" w:rsidR="00803D7A" w:rsidRPr="00780137" w:rsidRDefault="00803D7A" w:rsidP="00E53101">
            <w:pPr>
              <w:spacing w:after="0" w:line="240" w:lineRule="auto"/>
              <w:jc w:val="center"/>
              <w:rPr>
                <w:rFonts w:ascii="Calibri" w:eastAsia="Times New Roman" w:hAnsi="Calibri" w:cs="Calibri"/>
                <w:color w:val="000000"/>
                <w:lang w:eastAsia="en-IN"/>
              </w:rPr>
            </w:pPr>
            <w:r w:rsidRPr="00780137">
              <w:rPr>
                <w:rFonts w:ascii="Calibri" w:eastAsia="Times New Roman" w:hAnsi="Calibri" w:cs="Calibri"/>
                <w:color w:val="000000"/>
                <w:lang w:eastAsia="en-IN"/>
              </w:rPr>
              <w:t>2.185</w:t>
            </w:r>
          </w:p>
        </w:tc>
      </w:tr>
      <w:tr w:rsidR="00803D7A" w:rsidRPr="00780137" w14:paraId="28135DF6" w14:textId="77777777" w:rsidTr="00E53101">
        <w:trPr>
          <w:trHeight w:val="31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28135DF2" w14:textId="77777777" w:rsidR="00803D7A" w:rsidRPr="00780137" w:rsidRDefault="00803D7A" w:rsidP="00E53101">
            <w:pPr>
              <w:spacing w:after="0" w:line="240" w:lineRule="auto"/>
              <w:rPr>
                <w:rFonts w:ascii="Times New Roman" w:eastAsia="Times New Roman" w:hAnsi="Times New Roman" w:cs="Times New Roman"/>
                <w:sz w:val="24"/>
                <w:szCs w:val="24"/>
                <w:lang w:eastAsia="en-IN"/>
              </w:rPr>
            </w:pPr>
            <w:r w:rsidRPr="00780137">
              <w:rPr>
                <w:rFonts w:ascii="Times New Roman" w:eastAsia="Times New Roman" w:hAnsi="Times New Roman" w:cs="Times New Roman"/>
                <w:sz w:val="24"/>
                <w:szCs w:val="24"/>
                <w:lang w:eastAsia="en-IN"/>
              </w:rPr>
              <w:t>Mean</w:t>
            </w:r>
          </w:p>
        </w:tc>
        <w:tc>
          <w:tcPr>
            <w:tcW w:w="1775" w:type="dxa"/>
            <w:tcBorders>
              <w:top w:val="nil"/>
              <w:left w:val="nil"/>
              <w:bottom w:val="single" w:sz="4" w:space="0" w:color="auto"/>
              <w:right w:val="single" w:sz="4" w:space="0" w:color="auto"/>
            </w:tcBorders>
            <w:shd w:val="clear" w:color="auto" w:fill="auto"/>
            <w:noWrap/>
            <w:vAlign w:val="bottom"/>
            <w:hideMark/>
          </w:tcPr>
          <w:p w14:paraId="28135DF3" w14:textId="77777777" w:rsidR="00803D7A" w:rsidRPr="00780137" w:rsidRDefault="00803D7A" w:rsidP="00E53101">
            <w:pPr>
              <w:spacing w:after="0" w:line="240" w:lineRule="auto"/>
              <w:rPr>
                <w:rFonts w:ascii="Calibri" w:eastAsia="Times New Roman" w:hAnsi="Calibri" w:cs="Calibri"/>
                <w:color w:val="000000"/>
                <w:lang w:eastAsia="en-IN"/>
              </w:rPr>
            </w:pPr>
            <w:r w:rsidRPr="00780137">
              <w:rPr>
                <w:rFonts w:ascii="Calibri" w:eastAsia="Times New Roman" w:hAnsi="Calibri" w:cs="Calibri"/>
                <w:color w:val="000000"/>
                <w:lang w:eastAsia="en-IN"/>
              </w:rPr>
              <w:t>1.3715</w:t>
            </w:r>
            <w:r>
              <w:rPr>
                <w:rFonts w:ascii="Calibri" w:eastAsia="Times New Roman" w:hAnsi="Calibri" w:cs="Calibri"/>
                <w:color w:val="000000"/>
                <w:lang w:eastAsia="en-IN"/>
              </w:rPr>
              <w:t>±</w:t>
            </w:r>
            <w:r w:rsidRPr="00780137">
              <w:rPr>
                <w:rFonts w:ascii="Calibri" w:eastAsia="Times New Roman" w:hAnsi="Calibri" w:cs="Calibri"/>
                <w:color w:val="000000"/>
                <w:lang w:eastAsia="en-IN"/>
              </w:rPr>
              <w:t>0.426813</w:t>
            </w:r>
          </w:p>
        </w:tc>
        <w:tc>
          <w:tcPr>
            <w:tcW w:w="1887" w:type="dxa"/>
            <w:tcBorders>
              <w:top w:val="nil"/>
              <w:left w:val="nil"/>
              <w:bottom w:val="single" w:sz="4" w:space="0" w:color="auto"/>
              <w:right w:val="single" w:sz="4" w:space="0" w:color="auto"/>
            </w:tcBorders>
            <w:shd w:val="clear" w:color="auto" w:fill="auto"/>
            <w:noWrap/>
            <w:vAlign w:val="bottom"/>
            <w:hideMark/>
          </w:tcPr>
          <w:p w14:paraId="28135DF4" w14:textId="77777777" w:rsidR="00803D7A" w:rsidRPr="00780137" w:rsidRDefault="00803D7A" w:rsidP="00E53101">
            <w:pPr>
              <w:spacing w:after="0" w:line="240" w:lineRule="auto"/>
              <w:rPr>
                <w:rFonts w:ascii="Calibri" w:eastAsia="Times New Roman" w:hAnsi="Calibri" w:cs="Calibri"/>
                <w:color w:val="000000"/>
                <w:lang w:eastAsia="en-IN"/>
              </w:rPr>
            </w:pPr>
            <w:r w:rsidRPr="00780137">
              <w:rPr>
                <w:rFonts w:ascii="Calibri" w:eastAsia="Times New Roman" w:hAnsi="Calibri" w:cs="Calibri"/>
                <w:color w:val="000000"/>
                <w:lang w:eastAsia="en-IN"/>
              </w:rPr>
              <w:t>0.11375</w:t>
            </w:r>
            <w:r>
              <w:rPr>
                <w:rFonts w:ascii="Calibri" w:eastAsia="Times New Roman" w:hAnsi="Calibri" w:cs="Calibri"/>
                <w:color w:val="000000"/>
                <w:lang w:eastAsia="en-IN"/>
              </w:rPr>
              <w:t>±</w:t>
            </w:r>
            <w:r w:rsidRPr="00780137">
              <w:rPr>
                <w:rFonts w:ascii="Calibri" w:eastAsia="Times New Roman" w:hAnsi="Calibri" w:cs="Calibri"/>
                <w:color w:val="000000"/>
                <w:lang w:eastAsia="en-IN"/>
              </w:rPr>
              <w:t>0.065112</w:t>
            </w:r>
          </w:p>
        </w:tc>
        <w:tc>
          <w:tcPr>
            <w:tcW w:w="1887" w:type="dxa"/>
            <w:tcBorders>
              <w:top w:val="nil"/>
              <w:left w:val="nil"/>
              <w:bottom w:val="single" w:sz="4" w:space="0" w:color="auto"/>
              <w:right w:val="single" w:sz="4" w:space="0" w:color="auto"/>
            </w:tcBorders>
            <w:shd w:val="clear" w:color="auto" w:fill="auto"/>
            <w:noWrap/>
            <w:vAlign w:val="bottom"/>
            <w:hideMark/>
          </w:tcPr>
          <w:p w14:paraId="28135DF5" w14:textId="77777777" w:rsidR="00803D7A" w:rsidRPr="00780137" w:rsidRDefault="00803D7A" w:rsidP="00E53101">
            <w:pPr>
              <w:spacing w:after="0" w:line="240" w:lineRule="auto"/>
              <w:rPr>
                <w:rFonts w:ascii="Calibri" w:eastAsia="Times New Roman" w:hAnsi="Calibri" w:cs="Calibri"/>
                <w:color w:val="000000"/>
                <w:lang w:eastAsia="en-IN"/>
              </w:rPr>
            </w:pPr>
            <w:r w:rsidRPr="00780137">
              <w:rPr>
                <w:rFonts w:ascii="Calibri" w:eastAsia="Times New Roman" w:hAnsi="Calibri" w:cs="Calibri"/>
                <w:color w:val="000000"/>
                <w:lang w:eastAsia="en-IN"/>
              </w:rPr>
              <w:t>1.48525</w:t>
            </w:r>
            <w:r>
              <w:rPr>
                <w:rFonts w:ascii="Calibri" w:eastAsia="Times New Roman" w:hAnsi="Calibri" w:cs="Calibri"/>
                <w:color w:val="000000"/>
                <w:lang w:eastAsia="en-IN"/>
              </w:rPr>
              <w:t>±</w:t>
            </w:r>
            <w:r w:rsidRPr="00780137">
              <w:rPr>
                <w:rFonts w:ascii="Calibri" w:eastAsia="Times New Roman" w:hAnsi="Calibri" w:cs="Calibri"/>
                <w:color w:val="000000"/>
                <w:lang w:eastAsia="en-IN"/>
              </w:rPr>
              <w:t>0.409427</w:t>
            </w:r>
          </w:p>
        </w:tc>
      </w:tr>
    </w:tbl>
    <w:p w14:paraId="28135DF8" w14:textId="77777777" w:rsidR="00803D7A" w:rsidRDefault="00803D7A" w:rsidP="00803D7A">
      <w:pPr>
        <w:spacing w:line="480" w:lineRule="auto"/>
        <w:jc w:val="both"/>
        <w:rPr>
          <w:rFonts w:ascii="Times New Roman" w:hAnsi="Times New Roman" w:cs="Times New Roman"/>
          <w:sz w:val="24"/>
          <w:szCs w:val="24"/>
        </w:rPr>
      </w:pPr>
    </w:p>
    <w:p w14:paraId="28135DF9" w14:textId="77777777" w:rsidR="00803D7A" w:rsidRDefault="00803D7A" w:rsidP="00803D7A">
      <w:pPr>
        <w:spacing w:line="480" w:lineRule="auto"/>
        <w:jc w:val="both"/>
        <w:rPr>
          <w:rFonts w:ascii="Times New Roman" w:hAnsi="Times New Roman" w:cs="Times New Roman"/>
          <w:sz w:val="24"/>
          <w:szCs w:val="24"/>
        </w:rPr>
      </w:pPr>
    </w:p>
    <w:p w14:paraId="28135DFA" w14:textId="77777777" w:rsidR="00803D7A" w:rsidRDefault="00803D7A" w:rsidP="00803D7A">
      <w:pPr>
        <w:spacing w:line="480" w:lineRule="auto"/>
        <w:jc w:val="center"/>
        <w:rPr>
          <w:rFonts w:ascii="Times New Roman" w:hAnsi="Times New Roman" w:cs="Times New Roman"/>
          <w:sz w:val="24"/>
          <w:szCs w:val="24"/>
        </w:rPr>
      </w:pPr>
      <w:r>
        <w:rPr>
          <w:noProof/>
          <w:lang w:eastAsia="en-IN"/>
        </w:rPr>
        <w:drawing>
          <wp:inline distT="0" distB="0" distL="0" distR="0" wp14:anchorId="28135E82" wp14:editId="28135E83">
            <wp:extent cx="2886075" cy="2076450"/>
            <wp:effectExtent l="0" t="0" r="9525"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1A592F" w14:textId="34AF65CF" w:rsidR="00937088" w:rsidRDefault="00937088" w:rsidP="000F473F">
      <w:pPr>
        <w:jc w:val="center"/>
        <w:rPr>
          <w:b/>
          <w:i/>
        </w:rPr>
      </w:pPr>
      <w:r w:rsidRPr="004E3815">
        <w:rPr>
          <w:b/>
        </w:rPr>
        <w:t>Fig</w:t>
      </w:r>
      <w:r w:rsidR="00D55A66">
        <w:rPr>
          <w:b/>
        </w:rPr>
        <w:t>.15</w:t>
      </w:r>
      <w:r w:rsidR="009C7865">
        <w:rPr>
          <w:b/>
        </w:rPr>
        <w:t>:</w:t>
      </w:r>
      <w:r w:rsidRPr="004E3815">
        <w:rPr>
          <w:b/>
        </w:rPr>
        <w:t xml:space="preserve"> Seasonal variation of chlorophyll 'a' , 'b' and total chlorophyll (TC) content (mg/g) in leaves of</w:t>
      </w:r>
      <w:r w:rsidRPr="004E3815">
        <w:rPr>
          <w:b/>
          <w:i/>
        </w:rPr>
        <w:t xml:space="preserve"> cassia siamea</w:t>
      </w:r>
    </w:p>
    <w:p w14:paraId="664A85B8" w14:textId="77777777" w:rsidR="00A6550C" w:rsidRDefault="00A6550C" w:rsidP="000F473F">
      <w:pPr>
        <w:jc w:val="center"/>
        <w:rPr>
          <w:rFonts w:ascii="Times New Roman" w:hAnsi="Times New Roman" w:cs="Times New Roman"/>
          <w:sz w:val="24"/>
          <w:szCs w:val="24"/>
        </w:rPr>
      </w:pPr>
    </w:p>
    <w:p w14:paraId="40CAF70D" w14:textId="3DA5250A" w:rsidR="004E2918" w:rsidRPr="00306A39" w:rsidRDefault="004E2918" w:rsidP="00994316">
      <w:pPr>
        <w:spacing w:after="0" w:line="240" w:lineRule="auto"/>
        <w:rPr>
          <w:rFonts w:ascii="Times New Roman" w:hAnsi="Times New Roman" w:cs="Times New Roman"/>
          <w:b/>
          <w:sz w:val="24"/>
          <w:szCs w:val="24"/>
        </w:rPr>
      </w:pPr>
      <w:r w:rsidRPr="0032327C">
        <w:rPr>
          <w:rFonts w:ascii="Times New Roman" w:hAnsi="Times New Roman" w:cs="Times New Roman"/>
          <w:b/>
          <w:sz w:val="24"/>
          <w:szCs w:val="24"/>
        </w:rPr>
        <w:t>Table</w:t>
      </w:r>
      <w:r w:rsidR="003F7CE5">
        <w:rPr>
          <w:rFonts w:ascii="Times New Roman" w:hAnsi="Times New Roman" w:cs="Times New Roman"/>
          <w:b/>
          <w:sz w:val="24"/>
          <w:szCs w:val="24"/>
        </w:rPr>
        <w:t>.16</w:t>
      </w:r>
      <w:r w:rsidRPr="0032327C">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The total chlorophyll content</w:t>
      </w:r>
      <w:r w:rsidRPr="00C044DE">
        <w:rPr>
          <w:rFonts w:ascii="Times New Roman" w:hAnsi="Times New Roman" w:cs="Times New Roman"/>
          <w:b/>
          <w:sz w:val="24"/>
          <w:szCs w:val="24"/>
        </w:rPr>
        <w:t xml:space="preserve"> in leaves </w:t>
      </w:r>
      <w:r w:rsidRPr="00C044DE">
        <w:rPr>
          <w:b/>
        </w:rPr>
        <w:t xml:space="preserve">of </w:t>
      </w:r>
      <w:r w:rsidRPr="004E2918">
        <w:rPr>
          <w:b/>
          <w:i/>
        </w:rPr>
        <w:t>Cassia siamea</w:t>
      </w:r>
      <w:r>
        <w:rPr>
          <w:b/>
        </w:rPr>
        <w:t xml:space="preserve"> in Rainy season</w:t>
      </w:r>
    </w:p>
    <w:p w14:paraId="28135DFD" w14:textId="6290D892" w:rsidR="00803D7A" w:rsidRDefault="00803D7A" w:rsidP="00937088">
      <w:pPr>
        <w:tabs>
          <w:tab w:val="left" w:pos="5023"/>
        </w:tabs>
        <w:rPr>
          <w:rFonts w:ascii="Times New Roman" w:hAnsi="Times New Roman" w:cs="Times New Roman"/>
          <w:sz w:val="24"/>
          <w:szCs w:val="24"/>
        </w:rPr>
      </w:pPr>
    </w:p>
    <w:tbl>
      <w:tblPr>
        <w:tblW w:w="7163" w:type="dxa"/>
        <w:jc w:val="center"/>
        <w:tblLook w:val="04A0" w:firstRow="1" w:lastRow="0" w:firstColumn="1" w:lastColumn="0" w:noHBand="0" w:noVBand="1"/>
      </w:tblPr>
      <w:tblGrid>
        <w:gridCol w:w="1837"/>
        <w:gridCol w:w="1887"/>
        <w:gridCol w:w="1887"/>
        <w:gridCol w:w="1552"/>
      </w:tblGrid>
      <w:tr w:rsidR="00803D7A" w:rsidRPr="00FB4422" w14:paraId="28135E02" w14:textId="77777777" w:rsidTr="00E53101">
        <w:trPr>
          <w:trHeight w:val="300"/>
          <w:jc w:val="center"/>
        </w:trPr>
        <w:tc>
          <w:tcPr>
            <w:tcW w:w="1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5DFE"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Month</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28135DFF"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Chl a</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28135E00"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Chl b</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14:paraId="28135E01" w14:textId="77777777" w:rsidR="00803D7A" w:rsidRPr="00FB4422" w:rsidRDefault="00803D7A" w:rsidP="00E53101">
            <w:pPr>
              <w:spacing w:after="0" w:line="240" w:lineRule="auto"/>
              <w:rPr>
                <w:rFonts w:ascii="Calibri" w:eastAsia="Times New Roman" w:hAnsi="Calibri" w:cs="Calibri"/>
                <w:color w:val="000000"/>
                <w:lang w:eastAsia="en-IN"/>
              </w:rPr>
            </w:pPr>
            <w:r w:rsidRPr="00FB4422">
              <w:rPr>
                <w:rFonts w:ascii="Calibri" w:eastAsia="Times New Roman" w:hAnsi="Calibri" w:cs="Calibri"/>
                <w:color w:val="000000"/>
                <w:lang w:eastAsia="en-IN"/>
              </w:rPr>
              <w:t>Total Chl mg/g</w:t>
            </w:r>
          </w:p>
        </w:tc>
      </w:tr>
      <w:tr w:rsidR="00803D7A" w:rsidRPr="00FB4422" w14:paraId="28135E07" w14:textId="77777777" w:rsidTr="00E53101">
        <w:trPr>
          <w:trHeight w:val="315"/>
          <w:jc w:val="center"/>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E03" w14:textId="77777777" w:rsidR="00803D7A" w:rsidRPr="00FB4422" w:rsidRDefault="00803D7A" w:rsidP="00E53101">
            <w:pPr>
              <w:spacing w:after="0" w:line="240" w:lineRule="auto"/>
              <w:rPr>
                <w:rFonts w:ascii="Times New Roman" w:eastAsia="Times New Roman" w:hAnsi="Times New Roman" w:cs="Times New Roman"/>
                <w:sz w:val="24"/>
                <w:szCs w:val="24"/>
                <w:lang w:eastAsia="en-IN"/>
              </w:rPr>
            </w:pPr>
            <w:r w:rsidRPr="00FB4422">
              <w:rPr>
                <w:rFonts w:ascii="Times New Roman" w:eastAsia="Times New Roman" w:hAnsi="Times New Roman" w:cs="Times New Roman"/>
                <w:sz w:val="24"/>
                <w:szCs w:val="24"/>
                <w:lang w:eastAsia="en-IN"/>
              </w:rPr>
              <w:t>July</w:t>
            </w:r>
          </w:p>
        </w:tc>
        <w:tc>
          <w:tcPr>
            <w:tcW w:w="1887" w:type="dxa"/>
            <w:tcBorders>
              <w:top w:val="nil"/>
              <w:left w:val="nil"/>
              <w:bottom w:val="single" w:sz="4" w:space="0" w:color="auto"/>
              <w:right w:val="single" w:sz="4" w:space="0" w:color="auto"/>
            </w:tcBorders>
            <w:shd w:val="clear" w:color="auto" w:fill="auto"/>
            <w:noWrap/>
            <w:vAlign w:val="center"/>
            <w:hideMark/>
          </w:tcPr>
          <w:p w14:paraId="28135E04"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2.025</w:t>
            </w:r>
          </w:p>
        </w:tc>
        <w:tc>
          <w:tcPr>
            <w:tcW w:w="1887" w:type="dxa"/>
            <w:tcBorders>
              <w:top w:val="nil"/>
              <w:left w:val="nil"/>
              <w:bottom w:val="single" w:sz="4" w:space="0" w:color="auto"/>
              <w:right w:val="single" w:sz="4" w:space="0" w:color="auto"/>
            </w:tcBorders>
            <w:shd w:val="clear" w:color="auto" w:fill="auto"/>
            <w:noWrap/>
            <w:vAlign w:val="center"/>
            <w:hideMark/>
          </w:tcPr>
          <w:p w14:paraId="28135E05"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0.19</w:t>
            </w:r>
          </w:p>
        </w:tc>
        <w:tc>
          <w:tcPr>
            <w:tcW w:w="1552" w:type="dxa"/>
            <w:tcBorders>
              <w:top w:val="nil"/>
              <w:left w:val="nil"/>
              <w:bottom w:val="single" w:sz="4" w:space="0" w:color="auto"/>
              <w:right w:val="single" w:sz="4" w:space="0" w:color="auto"/>
            </w:tcBorders>
            <w:shd w:val="clear" w:color="auto" w:fill="auto"/>
            <w:noWrap/>
            <w:vAlign w:val="center"/>
            <w:hideMark/>
          </w:tcPr>
          <w:p w14:paraId="28135E06"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2.215</w:t>
            </w:r>
          </w:p>
        </w:tc>
      </w:tr>
      <w:tr w:rsidR="00803D7A" w:rsidRPr="00FB4422" w14:paraId="28135E0C" w14:textId="77777777" w:rsidTr="00E53101">
        <w:trPr>
          <w:trHeight w:val="315"/>
          <w:jc w:val="center"/>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E08" w14:textId="77777777" w:rsidR="00803D7A" w:rsidRPr="00FB4422" w:rsidRDefault="00803D7A" w:rsidP="00E53101">
            <w:pPr>
              <w:spacing w:after="0" w:line="240" w:lineRule="auto"/>
              <w:rPr>
                <w:rFonts w:ascii="Times New Roman" w:eastAsia="Times New Roman" w:hAnsi="Times New Roman" w:cs="Times New Roman"/>
                <w:sz w:val="24"/>
                <w:szCs w:val="24"/>
                <w:lang w:eastAsia="en-IN"/>
              </w:rPr>
            </w:pPr>
            <w:r w:rsidRPr="00FB4422">
              <w:rPr>
                <w:rFonts w:ascii="Times New Roman" w:eastAsia="Times New Roman" w:hAnsi="Times New Roman" w:cs="Times New Roman"/>
                <w:sz w:val="24"/>
                <w:szCs w:val="24"/>
                <w:lang w:eastAsia="en-IN"/>
              </w:rPr>
              <w:t>August</w:t>
            </w:r>
          </w:p>
        </w:tc>
        <w:tc>
          <w:tcPr>
            <w:tcW w:w="1887" w:type="dxa"/>
            <w:tcBorders>
              <w:top w:val="nil"/>
              <w:left w:val="nil"/>
              <w:bottom w:val="single" w:sz="4" w:space="0" w:color="auto"/>
              <w:right w:val="single" w:sz="4" w:space="0" w:color="auto"/>
            </w:tcBorders>
            <w:shd w:val="clear" w:color="auto" w:fill="auto"/>
            <w:noWrap/>
            <w:vAlign w:val="center"/>
            <w:hideMark/>
          </w:tcPr>
          <w:p w14:paraId="28135E09"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2.04</w:t>
            </w:r>
          </w:p>
        </w:tc>
        <w:tc>
          <w:tcPr>
            <w:tcW w:w="1887" w:type="dxa"/>
            <w:tcBorders>
              <w:top w:val="nil"/>
              <w:left w:val="nil"/>
              <w:bottom w:val="single" w:sz="4" w:space="0" w:color="auto"/>
              <w:right w:val="single" w:sz="4" w:space="0" w:color="auto"/>
            </w:tcBorders>
            <w:shd w:val="clear" w:color="auto" w:fill="auto"/>
            <w:noWrap/>
            <w:vAlign w:val="center"/>
            <w:hideMark/>
          </w:tcPr>
          <w:p w14:paraId="28135E0A"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0.201</w:t>
            </w:r>
          </w:p>
        </w:tc>
        <w:tc>
          <w:tcPr>
            <w:tcW w:w="1552" w:type="dxa"/>
            <w:tcBorders>
              <w:top w:val="nil"/>
              <w:left w:val="nil"/>
              <w:bottom w:val="single" w:sz="4" w:space="0" w:color="auto"/>
              <w:right w:val="single" w:sz="4" w:space="0" w:color="auto"/>
            </w:tcBorders>
            <w:shd w:val="clear" w:color="auto" w:fill="auto"/>
            <w:noWrap/>
            <w:vAlign w:val="center"/>
            <w:hideMark/>
          </w:tcPr>
          <w:p w14:paraId="28135E0B"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2.241</w:t>
            </w:r>
          </w:p>
        </w:tc>
      </w:tr>
      <w:tr w:rsidR="00803D7A" w:rsidRPr="00FB4422" w14:paraId="28135E11" w14:textId="77777777" w:rsidTr="00E53101">
        <w:trPr>
          <w:trHeight w:val="315"/>
          <w:jc w:val="center"/>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E0D" w14:textId="77777777" w:rsidR="00803D7A" w:rsidRPr="00FB4422" w:rsidRDefault="00803D7A" w:rsidP="00E53101">
            <w:pPr>
              <w:spacing w:after="0" w:line="240" w:lineRule="auto"/>
              <w:rPr>
                <w:rFonts w:ascii="Times New Roman" w:eastAsia="Times New Roman" w:hAnsi="Times New Roman" w:cs="Times New Roman"/>
                <w:sz w:val="24"/>
                <w:szCs w:val="24"/>
                <w:lang w:eastAsia="en-IN"/>
              </w:rPr>
            </w:pPr>
            <w:r w:rsidRPr="00FB4422">
              <w:rPr>
                <w:rFonts w:ascii="Times New Roman" w:eastAsia="Times New Roman" w:hAnsi="Times New Roman" w:cs="Times New Roman"/>
                <w:sz w:val="24"/>
                <w:szCs w:val="24"/>
                <w:lang w:eastAsia="en-IN"/>
              </w:rPr>
              <w:t>September</w:t>
            </w:r>
          </w:p>
        </w:tc>
        <w:tc>
          <w:tcPr>
            <w:tcW w:w="1887" w:type="dxa"/>
            <w:tcBorders>
              <w:top w:val="nil"/>
              <w:left w:val="nil"/>
              <w:bottom w:val="single" w:sz="4" w:space="0" w:color="auto"/>
              <w:right w:val="single" w:sz="4" w:space="0" w:color="auto"/>
            </w:tcBorders>
            <w:shd w:val="clear" w:color="auto" w:fill="auto"/>
            <w:noWrap/>
            <w:vAlign w:val="center"/>
            <w:hideMark/>
          </w:tcPr>
          <w:p w14:paraId="28135E0E"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2.052</w:t>
            </w:r>
          </w:p>
        </w:tc>
        <w:tc>
          <w:tcPr>
            <w:tcW w:w="1887" w:type="dxa"/>
            <w:tcBorders>
              <w:top w:val="nil"/>
              <w:left w:val="nil"/>
              <w:bottom w:val="single" w:sz="4" w:space="0" w:color="auto"/>
              <w:right w:val="single" w:sz="4" w:space="0" w:color="auto"/>
            </w:tcBorders>
            <w:shd w:val="clear" w:color="auto" w:fill="auto"/>
            <w:noWrap/>
            <w:vAlign w:val="center"/>
            <w:hideMark/>
          </w:tcPr>
          <w:p w14:paraId="28135E0F"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0.21</w:t>
            </w:r>
          </w:p>
        </w:tc>
        <w:tc>
          <w:tcPr>
            <w:tcW w:w="1552" w:type="dxa"/>
            <w:tcBorders>
              <w:top w:val="nil"/>
              <w:left w:val="nil"/>
              <w:bottom w:val="single" w:sz="4" w:space="0" w:color="auto"/>
              <w:right w:val="single" w:sz="4" w:space="0" w:color="auto"/>
            </w:tcBorders>
            <w:shd w:val="clear" w:color="auto" w:fill="auto"/>
            <w:noWrap/>
            <w:vAlign w:val="center"/>
            <w:hideMark/>
          </w:tcPr>
          <w:p w14:paraId="28135E10"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2.262</w:t>
            </w:r>
          </w:p>
        </w:tc>
      </w:tr>
      <w:tr w:rsidR="00803D7A" w:rsidRPr="00FB4422" w14:paraId="28135E16" w14:textId="77777777" w:rsidTr="00E53101">
        <w:trPr>
          <w:trHeight w:val="315"/>
          <w:jc w:val="center"/>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E12" w14:textId="77777777" w:rsidR="00803D7A" w:rsidRPr="00FB4422" w:rsidRDefault="00803D7A" w:rsidP="00E53101">
            <w:pPr>
              <w:spacing w:after="0" w:line="240" w:lineRule="auto"/>
              <w:rPr>
                <w:rFonts w:ascii="Times New Roman" w:eastAsia="Times New Roman" w:hAnsi="Times New Roman" w:cs="Times New Roman"/>
                <w:sz w:val="24"/>
                <w:szCs w:val="24"/>
                <w:lang w:eastAsia="en-IN"/>
              </w:rPr>
            </w:pPr>
            <w:r w:rsidRPr="00FB4422">
              <w:rPr>
                <w:rFonts w:ascii="Times New Roman" w:eastAsia="Times New Roman" w:hAnsi="Times New Roman" w:cs="Times New Roman"/>
                <w:sz w:val="24"/>
                <w:szCs w:val="24"/>
                <w:lang w:eastAsia="en-IN"/>
              </w:rPr>
              <w:t>October</w:t>
            </w:r>
          </w:p>
        </w:tc>
        <w:tc>
          <w:tcPr>
            <w:tcW w:w="1887" w:type="dxa"/>
            <w:tcBorders>
              <w:top w:val="nil"/>
              <w:left w:val="nil"/>
              <w:bottom w:val="single" w:sz="4" w:space="0" w:color="auto"/>
              <w:right w:val="single" w:sz="4" w:space="0" w:color="auto"/>
            </w:tcBorders>
            <w:shd w:val="clear" w:color="auto" w:fill="auto"/>
            <w:noWrap/>
            <w:vAlign w:val="center"/>
            <w:hideMark/>
          </w:tcPr>
          <w:p w14:paraId="28135E13"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1.01</w:t>
            </w:r>
          </w:p>
        </w:tc>
        <w:tc>
          <w:tcPr>
            <w:tcW w:w="1887" w:type="dxa"/>
            <w:tcBorders>
              <w:top w:val="nil"/>
              <w:left w:val="nil"/>
              <w:bottom w:val="single" w:sz="4" w:space="0" w:color="auto"/>
              <w:right w:val="single" w:sz="4" w:space="0" w:color="auto"/>
            </w:tcBorders>
            <w:shd w:val="clear" w:color="auto" w:fill="auto"/>
            <w:noWrap/>
            <w:vAlign w:val="center"/>
            <w:hideMark/>
          </w:tcPr>
          <w:p w14:paraId="28135E14"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0.112</w:t>
            </w:r>
          </w:p>
        </w:tc>
        <w:tc>
          <w:tcPr>
            <w:tcW w:w="1552" w:type="dxa"/>
            <w:tcBorders>
              <w:top w:val="nil"/>
              <w:left w:val="nil"/>
              <w:bottom w:val="single" w:sz="4" w:space="0" w:color="auto"/>
              <w:right w:val="single" w:sz="4" w:space="0" w:color="auto"/>
            </w:tcBorders>
            <w:shd w:val="clear" w:color="auto" w:fill="auto"/>
            <w:noWrap/>
            <w:vAlign w:val="center"/>
            <w:hideMark/>
          </w:tcPr>
          <w:p w14:paraId="28135E15" w14:textId="77777777" w:rsidR="00803D7A" w:rsidRPr="00FB4422" w:rsidRDefault="00803D7A" w:rsidP="00E53101">
            <w:pPr>
              <w:spacing w:after="0" w:line="240" w:lineRule="auto"/>
              <w:jc w:val="center"/>
              <w:rPr>
                <w:rFonts w:ascii="Calibri" w:eastAsia="Times New Roman" w:hAnsi="Calibri" w:cs="Calibri"/>
                <w:color w:val="000000"/>
                <w:lang w:eastAsia="en-IN"/>
              </w:rPr>
            </w:pPr>
            <w:r w:rsidRPr="00FB4422">
              <w:rPr>
                <w:rFonts w:ascii="Calibri" w:eastAsia="Times New Roman" w:hAnsi="Calibri" w:cs="Calibri"/>
                <w:color w:val="000000"/>
                <w:lang w:eastAsia="en-IN"/>
              </w:rPr>
              <w:t>1.122</w:t>
            </w:r>
          </w:p>
        </w:tc>
      </w:tr>
      <w:tr w:rsidR="00803D7A" w:rsidRPr="00FB4422" w14:paraId="28135E1B" w14:textId="77777777" w:rsidTr="00E53101">
        <w:trPr>
          <w:trHeight w:val="315"/>
          <w:jc w:val="center"/>
        </w:trPr>
        <w:tc>
          <w:tcPr>
            <w:tcW w:w="1837" w:type="dxa"/>
            <w:tcBorders>
              <w:top w:val="nil"/>
              <w:left w:val="single" w:sz="4" w:space="0" w:color="auto"/>
              <w:bottom w:val="single" w:sz="4" w:space="0" w:color="auto"/>
              <w:right w:val="single" w:sz="4" w:space="0" w:color="auto"/>
            </w:tcBorders>
            <w:shd w:val="clear" w:color="auto" w:fill="auto"/>
            <w:noWrap/>
            <w:vAlign w:val="center"/>
            <w:hideMark/>
          </w:tcPr>
          <w:p w14:paraId="28135E17" w14:textId="77777777" w:rsidR="00803D7A" w:rsidRPr="00FB4422" w:rsidRDefault="00803D7A" w:rsidP="00E53101">
            <w:pPr>
              <w:spacing w:after="0" w:line="240" w:lineRule="auto"/>
              <w:rPr>
                <w:rFonts w:ascii="Times New Roman" w:eastAsia="Times New Roman" w:hAnsi="Times New Roman" w:cs="Times New Roman"/>
                <w:sz w:val="24"/>
                <w:szCs w:val="24"/>
                <w:lang w:eastAsia="en-IN"/>
              </w:rPr>
            </w:pPr>
            <w:r w:rsidRPr="00FB4422">
              <w:rPr>
                <w:rFonts w:ascii="Times New Roman" w:eastAsia="Times New Roman" w:hAnsi="Times New Roman" w:cs="Times New Roman"/>
                <w:sz w:val="24"/>
                <w:szCs w:val="24"/>
                <w:lang w:eastAsia="en-IN"/>
              </w:rPr>
              <w:t>Mean</w:t>
            </w:r>
          </w:p>
        </w:tc>
        <w:tc>
          <w:tcPr>
            <w:tcW w:w="1887" w:type="dxa"/>
            <w:tcBorders>
              <w:top w:val="nil"/>
              <w:left w:val="nil"/>
              <w:bottom w:val="single" w:sz="4" w:space="0" w:color="auto"/>
              <w:right w:val="single" w:sz="4" w:space="0" w:color="auto"/>
            </w:tcBorders>
            <w:shd w:val="clear" w:color="auto" w:fill="auto"/>
            <w:noWrap/>
            <w:vAlign w:val="bottom"/>
            <w:hideMark/>
          </w:tcPr>
          <w:p w14:paraId="28135E18" w14:textId="77777777" w:rsidR="00803D7A" w:rsidRPr="00FB4422" w:rsidRDefault="00803D7A" w:rsidP="00E53101">
            <w:pPr>
              <w:spacing w:after="0" w:line="240" w:lineRule="auto"/>
              <w:rPr>
                <w:rFonts w:ascii="Calibri" w:eastAsia="Times New Roman" w:hAnsi="Calibri" w:cs="Calibri"/>
                <w:color w:val="000000"/>
                <w:lang w:eastAsia="en-IN"/>
              </w:rPr>
            </w:pPr>
            <w:r w:rsidRPr="00FB4422">
              <w:rPr>
                <w:rFonts w:ascii="Calibri" w:eastAsia="Times New Roman" w:hAnsi="Calibri" w:cs="Calibri"/>
                <w:color w:val="000000"/>
                <w:lang w:eastAsia="en-IN"/>
              </w:rPr>
              <w:t>1.78175</w:t>
            </w:r>
            <w:r>
              <w:rPr>
                <w:rFonts w:ascii="Calibri" w:eastAsia="Times New Roman" w:hAnsi="Calibri" w:cs="Calibri"/>
                <w:color w:val="000000"/>
                <w:lang w:eastAsia="en-IN"/>
              </w:rPr>
              <w:t>±</w:t>
            </w:r>
            <w:r w:rsidRPr="00FB4422">
              <w:rPr>
                <w:rFonts w:ascii="Calibri" w:eastAsia="Times New Roman" w:hAnsi="Calibri" w:cs="Calibri"/>
                <w:color w:val="000000"/>
                <w:lang w:eastAsia="en-IN"/>
              </w:rPr>
              <w:t>0.514619</w:t>
            </w:r>
          </w:p>
        </w:tc>
        <w:tc>
          <w:tcPr>
            <w:tcW w:w="1887" w:type="dxa"/>
            <w:tcBorders>
              <w:top w:val="nil"/>
              <w:left w:val="nil"/>
              <w:bottom w:val="single" w:sz="4" w:space="0" w:color="auto"/>
              <w:right w:val="single" w:sz="4" w:space="0" w:color="auto"/>
            </w:tcBorders>
            <w:shd w:val="clear" w:color="auto" w:fill="auto"/>
            <w:noWrap/>
            <w:vAlign w:val="bottom"/>
            <w:hideMark/>
          </w:tcPr>
          <w:p w14:paraId="28135E19" w14:textId="77777777" w:rsidR="00803D7A" w:rsidRPr="00FB4422" w:rsidRDefault="00803D7A" w:rsidP="00E53101">
            <w:pPr>
              <w:spacing w:after="0" w:line="240" w:lineRule="auto"/>
              <w:rPr>
                <w:rFonts w:ascii="Calibri" w:eastAsia="Times New Roman" w:hAnsi="Calibri" w:cs="Calibri"/>
                <w:color w:val="000000"/>
                <w:lang w:eastAsia="en-IN"/>
              </w:rPr>
            </w:pPr>
            <w:r w:rsidRPr="00FB4422">
              <w:rPr>
                <w:rFonts w:ascii="Calibri" w:eastAsia="Times New Roman" w:hAnsi="Calibri" w:cs="Calibri"/>
                <w:color w:val="000000"/>
                <w:lang w:eastAsia="en-IN"/>
              </w:rPr>
              <w:t>0.17825</w:t>
            </w:r>
            <w:r>
              <w:rPr>
                <w:rFonts w:ascii="Calibri" w:eastAsia="Times New Roman" w:hAnsi="Calibri" w:cs="Calibri"/>
                <w:color w:val="000000"/>
                <w:lang w:eastAsia="en-IN"/>
              </w:rPr>
              <w:t>±</w:t>
            </w:r>
            <w:r w:rsidRPr="00FB4422">
              <w:rPr>
                <w:rFonts w:ascii="Calibri" w:eastAsia="Times New Roman" w:hAnsi="Calibri" w:cs="Calibri"/>
                <w:color w:val="000000"/>
                <w:lang w:eastAsia="en-IN"/>
              </w:rPr>
              <w:t>0.044918</w:t>
            </w:r>
          </w:p>
        </w:tc>
        <w:tc>
          <w:tcPr>
            <w:tcW w:w="1552" w:type="dxa"/>
            <w:tcBorders>
              <w:top w:val="nil"/>
              <w:left w:val="nil"/>
              <w:bottom w:val="single" w:sz="4" w:space="0" w:color="auto"/>
              <w:right w:val="single" w:sz="4" w:space="0" w:color="auto"/>
            </w:tcBorders>
            <w:shd w:val="clear" w:color="auto" w:fill="auto"/>
            <w:noWrap/>
            <w:vAlign w:val="bottom"/>
            <w:hideMark/>
          </w:tcPr>
          <w:p w14:paraId="28135E1A" w14:textId="77777777" w:rsidR="00803D7A" w:rsidRPr="00FB4422" w:rsidRDefault="00803D7A" w:rsidP="00E53101">
            <w:pPr>
              <w:spacing w:after="0" w:line="240" w:lineRule="auto"/>
              <w:rPr>
                <w:rFonts w:ascii="Calibri" w:eastAsia="Times New Roman" w:hAnsi="Calibri" w:cs="Calibri"/>
                <w:color w:val="000000"/>
                <w:lang w:eastAsia="en-IN"/>
              </w:rPr>
            </w:pPr>
            <w:r w:rsidRPr="00FB4422">
              <w:rPr>
                <w:rFonts w:ascii="Calibri" w:eastAsia="Times New Roman" w:hAnsi="Calibri" w:cs="Calibri"/>
                <w:color w:val="000000"/>
                <w:lang w:eastAsia="en-IN"/>
              </w:rPr>
              <w:t>1.96</w:t>
            </w:r>
            <w:r>
              <w:rPr>
                <w:rFonts w:ascii="Calibri" w:eastAsia="Times New Roman" w:hAnsi="Calibri" w:cs="Calibri"/>
                <w:color w:val="000000"/>
                <w:lang w:eastAsia="en-IN"/>
              </w:rPr>
              <w:t>±</w:t>
            </w:r>
            <w:r w:rsidRPr="00FB4422">
              <w:rPr>
                <w:rFonts w:ascii="Calibri" w:eastAsia="Times New Roman" w:hAnsi="Calibri" w:cs="Calibri"/>
                <w:color w:val="000000"/>
                <w:lang w:eastAsia="en-IN"/>
              </w:rPr>
              <w:t>0.484106</w:t>
            </w:r>
          </w:p>
        </w:tc>
      </w:tr>
    </w:tbl>
    <w:p w14:paraId="28135E1C" w14:textId="77777777" w:rsidR="00803D7A" w:rsidRDefault="00803D7A" w:rsidP="00803D7A">
      <w:pPr>
        <w:tabs>
          <w:tab w:val="left" w:pos="5023"/>
        </w:tabs>
        <w:jc w:val="center"/>
        <w:rPr>
          <w:rFonts w:ascii="Times New Roman" w:hAnsi="Times New Roman" w:cs="Times New Roman"/>
          <w:noProof/>
          <w:sz w:val="24"/>
          <w:szCs w:val="24"/>
          <w:lang w:eastAsia="en-IN"/>
        </w:rPr>
      </w:pPr>
    </w:p>
    <w:p w14:paraId="28135E1E" w14:textId="590F997D" w:rsidR="00803D7A" w:rsidRDefault="00803D7A" w:rsidP="00CB0EC9">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28135E84" wp14:editId="28135E85">
            <wp:extent cx="3005455" cy="1938655"/>
            <wp:effectExtent l="0" t="0" r="444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5455" cy="1938655"/>
                    </a:xfrm>
                    <a:prstGeom prst="rect">
                      <a:avLst/>
                    </a:prstGeom>
                    <a:noFill/>
                  </pic:spPr>
                </pic:pic>
              </a:graphicData>
            </a:graphic>
          </wp:inline>
        </w:drawing>
      </w:r>
    </w:p>
    <w:p w14:paraId="2F188E41" w14:textId="22353EF9" w:rsidR="000F473F" w:rsidRDefault="000F473F" w:rsidP="000F473F">
      <w:pPr>
        <w:jc w:val="center"/>
        <w:rPr>
          <w:rFonts w:ascii="Times New Roman" w:hAnsi="Times New Roman" w:cs="Times New Roman"/>
          <w:sz w:val="24"/>
          <w:szCs w:val="24"/>
        </w:rPr>
      </w:pPr>
      <w:r w:rsidRPr="004E3815">
        <w:rPr>
          <w:b/>
        </w:rPr>
        <w:t>Fig</w:t>
      </w:r>
      <w:r w:rsidR="003F7CE5">
        <w:rPr>
          <w:b/>
        </w:rPr>
        <w:t>.16</w:t>
      </w:r>
      <w:r w:rsidR="004B5C00">
        <w:rPr>
          <w:b/>
        </w:rPr>
        <w:t>:</w:t>
      </w:r>
      <w:r w:rsidRPr="004E3815">
        <w:rPr>
          <w:b/>
        </w:rPr>
        <w:t xml:space="preserve">  Seasonal variation of chlorophyll 'a' , 'b' and total chlorophyll (TC) content (mg/g) in leaves of</w:t>
      </w:r>
      <w:r w:rsidRPr="004E3815">
        <w:rPr>
          <w:b/>
          <w:i/>
        </w:rPr>
        <w:t xml:space="preserve"> cassia siamea</w:t>
      </w:r>
    </w:p>
    <w:p w14:paraId="35CE1CB5" w14:textId="212B351D" w:rsidR="00696B3D" w:rsidRDefault="00DB7790" w:rsidP="00696B3D">
      <w:pPr>
        <w:jc w:val="both"/>
        <w:rPr>
          <w:rFonts w:ascii="Times New Roman" w:hAnsi="Times New Roman" w:cs="Times New Roman"/>
          <w:sz w:val="24"/>
          <w:szCs w:val="24"/>
        </w:rPr>
      </w:pPr>
      <w:r>
        <w:rPr>
          <w:rFonts w:ascii="Times New Roman" w:hAnsi="Times New Roman" w:cs="Times New Roman"/>
          <w:sz w:val="24"/>
          <w:szCs w:val="24"/>
        </w:rPr>
        <w:t xml:space="preserve">          </w:t>
      </w:r>
      <w:r w:rsidR="00696B3D" w:rsidRPr="004E28DC">
        <w:rPr>
          <w:rFonts w:ascii="Times New Roman" w:hAnsi="Times New Roman" w:cs="Times New Roman"/>
          <w:sz w:val="24"/>
          <w:szCs w:val="24"/>
        </w:rPr>
        <w:t xml:space="preserve">Seasonal variation in the chlorophyll pigments i.e. chlorophyll 'a', chlorophyll 'b' and total chlorophyll in the leaves of </w:t>
      </w:r>
      <w:r w:rsidR="00696B3D" w:rsidRPr="00CB0EC9">
        <w:rPr>
          <w:rFonts w:ascii="Times New Roman" w:hAnsi="Times New Roman" w:cs="Times New Roman"/>
          <w:i/>
          <w:iCs/>
          <w:sz w:val="24"/>
          <w:szCs w:val="24"/>
        </w:rPr>
        <w:t>Annona squamosa</w:t>
      </w:r>
      <w:r w:rsidR="00696B3D" w:rsidRPr="004E28DC">
        <w:rPr>
          <w:rFonts w:ascii="Times New Roman" w:hAnsi="Times New Roman" w:cs="Times New Roman"/>
          <w:sz w:val="24"/>
          <w:szCs w:val="24"/>
        </w:rPr>
        <w:t xml:space="preserve"> and </w:t>
      </w:r>
      <w:r w:rsidR="00696B3D" w:rsidRPr="00CB0EC9">
        <w:rPr>
          <w:rFonts w:ascii="Times New Roman" w:hAnsi="Times New Roman" w:cs="Times New Roman"/>
          <w:i/>
          <w:iCs/>
          <w:sz w:val="24"/>
          <w:szCs w:val="24"/>
        </w:rPr>
        <w:t>Cassia siamea</w:t>
      </w:r>
      <w:r w:rsidR="00696B3D" w:rsidRPr="004E28DC">
        <w:rPr>
          <w:rFonts w:ascii="Times New Roman" w:hAnsi="Times New Roman" w:cs="Times New Roman"/>
          <w:sz w:val="24"/>
          <w:szCs w:val="24"/>
        </w:rPr>
        <w:t xml:space="preserve"> are presented in table 2 and table 3. The result showed that both the tree species exhibited maximum pigment contents during rainy season followed by summer and winter. Generally, in all plants chlorophyll 'a' is present in the higher quantity in comparison to chlorophyll 'b'.</w:t>
      </w:r>
    </w:p>
    <w:p w14:paraId="28135E20" w14:textId="7B2D0BA9" w:rsidR="00803D7A" w:rsidRPr="004E28DC" w:rsidRDefault="00645CD1" w:rsidP="004E2A68">
      <w:pPr>
        <w:jc w:val="both"/>
        <w:rPr>
          <w:rFonts w:ascii="Times New Roman" w:hAnsi="Times New Roman" w:cs="Times New Roman"/>
          <w:sz w:val="24"/>
          <w:szCs w:val="24"/>
        </w:rPr>
      </w:pPr>
      <w:r>
        <w:rPr>
          <w:rFonts w:ascii="Times New Roman" w:hAnsi="Times New Roman" w:cs="Times New Roman"/>
          <w:sz w:val="24"/>
          <w:szCs w:val="24"/>
        </w:rPr>
        <w:t xml:space="preserve">                          </w:t>
      </w:r>
      <w:r w:rsidR="00803D7A" w:rsidRPr="004E28DC">
        <w:rPr>
          <w:rFonts w:ascii="Times New Roman" w:hAnsi="Times New Roman" w:cs="Times New Roman"/>
          <w:sz w:val="24"/>
          <w:szCs w:val="24"/>
        </w:rPr>
        <w:t>The present study showed a clear cut change in the levels of total chlorophyll content in the trees exposed to atmospheric dust fall. In both tree species, chlorophyll 'a', chlorophyll 'b' and total chlorophyll in all the seasons. Higher concentration of chlorophyll pigments was found in Annona squamosa (</w:t>
      </w:r>
      <w:r w:rsidR="00803D7A" w:rsidRPr="0068188D">
        <w:rPr>
          <w:rFonts w:ascii="Calibri" w:eastAsia="Times New Roman" w:hAnsi="Calibri" w:cs="Calibri"/>
          <w:color w:val="000000"/>
          <w:lang w:eastAsia="en-IN"/>
        </w:rPr>
        <w:t xml:space="preserve">7.602 </w:t>
      </w:r>
      <w:r w:rsidR="00803D7A" w:rsidRPr="004E28DC">
        <w:rPr>
          <w:rFonts w:ascii="Times New Roman" w:hAnsi="Times New Roman" w:cs="Times New Roman"/>
          <w:sz w:val="24"/>
          <w:szCs w:val="24"/>
        </w:rPr>
        <w:t>mg/g) and lower in</w:t>
      </w:r>
      <w:r w:rsidR="00803D7A" w:rsidRPr="004C0F23">
        <w:rPr>
          <w:rFonts w:ascii="Times New Roman" w:hAnsi="Times New Roman" w:cs="Times New Roman"/>
          <w:sz w:val="24"/>
          <w:szCs w:val="24"/>
        </w:rPr>
        <w:t xml:space="preserve"> </w:t>
      </w:r>
      <w:r w:rsidR="00803D7A" w:rsidRPr="004E28DC">
        <w:rPr>
          <w:rFonts w:ascii="Times New Roman" w:hAnsi="Times New Roman" w:cs="Times New Roman"/>
          <w:sz w:val="24"/>
          <w:szCs w:val="24"/>
        </w:rPr>
        <w:t>cassia siamea (</w:t>
      </w:r>
      <w:r w:rsidR="00803D7A" w:rsidRPr="006C59AA">
        <w:rPr>
          <w:rFonts w:ascii="Calibri" w:eastAsia="Times New Roman" w:hAnsi="Calibri" w:cs="Calibri"/>
          <w:color w:val="000000"/>
          <w:lang w:eastAsia="en-IN"/>
        </w:rPr>
        <w:t>1.835167</w:t>
      </w:r>
      <w:r w:rsidR="00803D7A">
        <w:rPr>
          <w:rFonts w:ascii="Calibri" w:eastAsia="Times New Roman" w:hAnsi="Calibri" w:cs="Calibri"/>
          <w:color w:val="000000"/>
          <w:lang w:eastAsia="en-IN"/>
        </w:rPr>
        <w:t xml:space="preserve"> </w:t>
      </w:r>
      <w:r w:rsidR="00803D7A" w:rsidRPr="004E28DC">
        <w:rPr>
          <w:rFonts w:ascii="Times New Roman" w:hAnsi="Times New Roman" w:cs="Times New Roman"/>
          <w:sz w:val="24"/>
          <w:szCs w:val="24"/>
        </w:rPr>
        <w:t>mg/g) during rainy season</w:t>
      </w:r>
      <w:r w:rsidR="00803D7A">
        <w:rPr>
          <w:rFonts w:ascii="Times New Roman" w:hAnsi="Times New Roman" w:cs="Times New Roman"/>
          <w:sz w:val="24"/>
          <w:szCs w:val="24"/>
        </w:rPr>
        <w:t>.</w:t>
      </w:r>
      <w:r w:rsidR="00803D7A" w:rsidRPr="004E28DC">
        <w:rPr>
          <w:rFonts w:ascii="Times New Roman" w:hAnsi="Times New Roman" w:cs="Times New Roman"/>
          <w:sz w:val="24"/>
          <w:szCs w:val="24"/>
        </w:rPr>
        <w:t xml:space="preserve"> </w:t>
      </w:r>
    </w:p>
    <w:p w14:paraId="28135E21" w14:textId="790D02A9" w:rsidR="00803D7A" w:rsidRPr="004E28DC" w:rsidRDefault="00803D7A" w:rsidP="004E2A68">
      <w:pPr>
        <w:jc w:val="both"/>
        <w:rPr>
          <w:rFonts w:ascii="Times New Roman" w:hAnsi="Times New Roman" w:cs="Times New Roman"/>
          <w:sz w:val="24"/>
          <w:szCs w:val="24"/>
        </w:rPr>
      </w:pPr>
      <w:r w:rsidRPr="004E28DC">
        <w:rPr>
          <w:rFonts w:ascii="Times New Roman" w:hAnsi="Times New Roman" w:cs="Times New Roman"/>
          <w:sz w:val="24"/>
          <w:szCs w:val="24"/>
        </w:rPr>
        <w:t>The Pearson correlation coefficient (r) values of dust deposit with total chlorophyll content in</w:t>
      </w:r>
      <w:r>
        <w:rPr>
          <w:rFonts w:ascii="Times New Roman" w:hAnsi="Times New Roman" w:cs="Times New Roman"/>
          <w:sz w:val="24"/>
          <w:szCs w:val="24"/>
        </w:rPr>
        <w:t xml:space="preserve"> </w:t>
      </w:r>
      <w:r w:rsidRPr="004E28DC">
        <w:rPr>
          <w:rFonts w:ascii="Times New Roman" w:hAnsi="Times New Roman" w:cs="Times New Roman"/>
          <w:sz w:val="24"/>
          <w:szCs w:val="24"/>
        </w:rPr>
        <w:t xml:space="preserve">study area. It shows significant negative correlations between dust </w:t>
      </w:r>
      <w:r w:rsidR="0013456D">
        <w:rPr>
          <w:rFonts w:ascii="Times New Roman" w:hAnsi="Times New Roman" w:cs="Times New Roman"/>
          <w:sz w:val="24"/>
          <w:szCs w:val="24"/>
        </w:rPr>
        <w:t>load and pigment content i.e. –1</w:t>
      </w:r>
      <w:r w:rsidRPr="004E28DC">
        <w:rPr>
          <w:rFonts w:ascii="Times New Roman" w:hAnsi="Times New Roman" w:cs="Times New Roman"/>
          <w:sz w:val="24"/>
          <w:szCs w:val="24"/>
        </w:rPr>
        <w:t>.</w:t>
      </w:r>
      <w:r w:rsidR="0013456D">
        <w:rPr>
          <w:rFonts w:ascii="Times New Roman" w:hAnsi="Times New Roman" w:cs="Times New Roman"/>
          <w:sz w:val="24"/>
          <w:szCs w:val="24"/>
        </w:rPr>
        <w:t>369</w:t>
      </w:r>
      <w:r w:rsidR="00C16745">
        <w:rPr>
          <w:rFonts w:ascii="Times New Roman" w:hAnsi="Times New Roman" w:cs="Times New Roman"/>
          <w:sz w:val="24"/>
          <w:szCs w:val="24"/>
        </w:rPr>
        <w:t>2</w:t>
      </w:r>
      <w:r w:rsidR="0013456D">
        <w:rPr>
          <w:rFonts w:ascii="Times New Roman" w:hAnsi="Times New Roman" w:cs="Times New Roman"/>
          <w:sz w:val="24"/>
          <w:szCs w:val="24"/>
        </w:rPr>
        <w:t>4</w:t>
      </w:r>
      <w:r w:rsidRPr="004E28DC">
        <w:rPr>
          <w:rFonts w:ascii="Times New Roman" w:hAnsi="Times New Roman" w:cs="Times New Roman"/>
          <w:sz w:val="24"/>
          <w:szCs w:val="24"/>
        </w:rPr>
        <w:t xml:space="preserve"> at </w:t>
      </w:r>
      <w:r>
        <w:rPr>
          <w:rFonts w:ascii="Times New Roman" w:hAnsi="Times New Roman" w:cs="Times New Roman"/>
          <w:sz w:val="24"/>
          <w:szCs w:val="24"/>
        </w:rPr>
        <w:t xml:space="preserve">study area </w:t>
      </w:r>
      <w:r w:rsidRPr="004E28DC">
        <w:rPr>
          <w:rFonts w:ascii="Times New Roman" w:hAnsi="Times New Roman" w:cs="Times New Roman"/>
          <w:sz w:val="24"/>
          <w:szCs w:val="24"/>
        </w:rPr>
        <w:t>for Annona squamosa. Similarly –0.</w:t>
      </w:r>
      <w:r w:rsidR="00C16745">
        <w:rPr>
          <w:rFonts w:ascii="Times New Roman" w:hAnsi="Times New Roman" w:cs="Times New Roman"/>
          <w:sz w:val="24"/>
          <w:szCs w:val="24"/>
        </w:rPr>
        <w:t>696601</w:t>
      </w:r>
      <w:r w:rsidRPr="004E28DC">
        <w:rPr>
          <w:rFonts w:ascii="Times New Roman" w:hAnsi="Times New Roman" w:cs="Times New Roman"/>
          <w:sz w:val="24"/>
          <w:szCs w:val="24"/>
        </w:rPr>
        <w:t xml:space="preserve"> at </w:t>
      </w:r>
      <w:r w:rsidR="00CE4074">
        <w:rPr>
          <w:rFonts w:ascii="Times New Roman" w:hAnsi="Times New Roman" w:cs="Times New Roman"/>
          <w:sz w:val="24"/>
          <w:szCs w:val="24"/>
        </w:rPr>
        <w:t xml:space="preserve">study </w:t>
      </w:r>
      <w:proofErr w:type="spellStart"/>
      <w:r w:rsidR="00CE4074">
        <w:rPr>
          <w:rFonts w:ascii="Times New Roman" w:hAnsi="Times New Roman" w:cs="Times New Roman"/>
          <w:sz w:val="24"/>
          <w:szCs w:val="24"/>
        </w:rPr>
        <w:t>area.</w:t>
      </w:r>
      <w:r w:rsidRPr="004E28DC">
        <w:rPr>
          <w:rFonts w:ascii="Times New Roman" w:hAnsi="Times New Roman" w:cs="Times New Roman"/>
          <w:sz w:val="24"/>
          <w:szCs w:val="24"/>
        </w:rPr>
        <w:t>for</w:t>
      </w:r>
      <w:proofErr w:type="spellEnd"/>
      <w:r w:rsidRPr="004E28DC">
        <w:rPr>
          <w:rFonts w:ascii="Times New Roman" w:hAnsi="Times New Roman" w:cs="Times New Roman"/>
          <w:sz w:val="24"/>
          <w:szCs w:val="24"/>
        </w:rPr>
        <w:t xml:space="preserve"> Cassia </w:t>
      </w:r>
      <w:proofErr w:type="spellStart"/>
      <w:r w:rsidRPr="004E28DC">
        <w:rPr>
          <w:rFonts w:ascii="Times New Roman" w:hAnsi="Times New Roman" w:cs="Times New Roman"/>
          <w:sz w:val="24"/>
          <w:szCs w:val="24"/>
        </w:rPr>
        <w:t>siamea</w:t>
      </w:r>
      <w:proofErr w:type="spellEnd"/>
      <w:r w:rsidRPr="004E28DC">
        <w:rPr>
          <w:rFonts w:ascii="Times New Roman" w:hAnsi="Times New Roman" w:cs="Times New Roman"/>
          <w:sz w:val="24"/>
          <w:szCs w:val="24"/>
        </w:rPr>
        <w:t xml:space="preserve">. Almost similar finding was obtained by some researchers who concluded that </w:t>
      </w:r>
      <w:r>
        <w:rPr>
          <w:rFonts w:ascii="Times New Roman" w:hAnsi="Times New Roman" w:cs="Times New Roman"/>
          <w:sz w:val="24"/>
          <w:szCs w:val="24"/>
        </w:rPr>
        <w:t xml:space="preserve">pollution by the stone crusher </w:t>
      </w:r>
      <w:r w:rsidRPr="004E28DC">
        <w:rPr>
          <w:rFonts w:ascii="Times New Roman" w:hAnsi="Times New Roman" w:cs="Times New Roman"/>
          <w:sz w:val="24"/>
          <w:szCs w:val="24"/>
        </w:rPr>
        <w:t>dust has caused adverse effects on the photosynthetic pigments, the pH of cell sap and soluble sugars (Abdel-Rahman and Ibrahim, 2012).</w:t>
      </w:r>
    </w:p>
    <w:p w14:paraId="28135E22" w14:textId="77777777" w:rsidR="00700042" w:rsidRPr="004E28DC" w:rsidRDefault="00803D7A" w:rsidP="004E2A68">
      <w:pPr>
        <w:jc w:val="both"/>
        <w:rPr>
          <w:rFonts w:ascii="Times New Roman" w:hAnsi="Times New Roman" w:cs="Times New Roman"/>
          <w:sz w:val="24"/>
          <w:szCs w:val="24"/>
        </w:rPr>
      </w:pPr>
      <w:r w:rsidRPr="004E28DC">
        <w:rPr>
          <w:rFonts w:ascii="Times New Roman" w:hAnsi="Times New Roman" w:cs="Times New Roman"/>
          <w:sz w:val="24"/>
          <w:szCs w:val="24"/>
        </w:rPr>
        <w:t>Foliar surface of plant is continuously exposed to the surrounding atmosphere and is therefore the main receptor of dust (Rai and Panda, 2014). Leaves act as pollution receptors and decrease the dust load of the air. A large number of trees and</w:t>
      </w:r>
      <w:r w:rsidR="00700042">
        <w:rPr>
          <w:rFonts w:ascii="Times New Roman" w:hAnsi="Times New Roman" w:cs="Times New Roman"/>
          <w:sz w:val="24"/>
          <w:szCs w:val="24"/>
        </w:rPr>
        <w:t xml:space="preserve"> </w:t>
      </w:r>
      <w:r w:rsidR="00700042" w:rsidRPr="004E28DC">
        <w:rPr>
          <w:rFonts w:ascii="Times New Roman" w:hAnsi="Times New Roman" w:cs="Times New Roman"/>
          <w:sz w:val="24"/>
          <w:szCs w:val="24"/>
        </w:rPr>
        <w:t xml:space="preserve">shrubs have been identified and leaf traits can be used as dust filter to check the rising urban dust pollution (Lorenzini et al., 2006). The variation in dust deposition in different season is well known and plant with short height presented more dust load than taller plants. Higher dust accumulation on Annona squamosa leaves may be due to their rough foliar surfaces with depression in the middle of the leaves; small petioles that reduce movement of leaves in wind and shortness of the plants also must be taken into account. This tree is well known for its medicinal properties (Arya, 2019). Lower dust accumulation on Cassia siamea may be due to medium height of the plants. The influence of plant height and leaf characteristics on dust accumulation have also been observed by Vora and Bhatnagar (1986), Somashekar et al. (1999), Singh (2000) and </w:t>
      </w:r>
      <w:r w:rsidR="00700042" w:rsidRPr="004E28DC">
        <w:rPr>
          <w:rFonts w:ascii="Times New Roman" w:hAnsi="Times New Roman" w:cs="Times New Roman"/>
          <w:sz w:val="24"/>
          <w:szCs w:val="24"/>
        </w:rPr>
        <w:lastRenderedPageBreak/>
        <w:t>Singh et al. (2002). Maximum dust load was noticed in winter season (due to wet surface of leaves that help in dust capturing, preventing particulate dispersion) followed by summer and lowest in rainy season (due to washing of leaves). Dust deposition on leaf surfaces may also reduce the synthesis of chlorophyll 'a' due to a shading effect and photosynthesis (Singh et al., 2002). The decrease of chlorophyll contents occurs in winter season (due to maximum dust accumulation on leaf surface and its interference with incident light intensity leading to reduction in net photosynthesis) while highest chlorophyll content occur in rainy season (due to least dust accumulation). Dust accumulation in different plant species not only depends upon the sources and amount of pollutants in the environment but also depends on morphological characters of plants like leaf size, texture, hair, length of petiole, weather condition and wind direction (Prajapati and Tripathi, 2006). Thus, it can be concluded that cement industry is one of the highly pollution causing industries and exerts adverse effect on atmosphere, plants, animal as well as human beings.</w:t>
      </w:r>
    </w:p>
    <w:p w14:paraId="28135E23" w14:textId="77777777" w:rsidR="00E53101" w:rsidRDefault="00E53101" w:rsidP="00E53101">
      <w:pPr>
        <w:jc w:val="center"/>
      </w:pPr>
      <w:r>
        <w:t xml:space="preserve">REFERENCES </w:t>
      </w:r>
    </w:p>
    <w:p w14:paraId="4A0B0B56" w14:textId="360338A7" w:rsidR="008B0DDB" w:rsidRDefault="005F04D2" w:rsidP="000B112D">
      <w:pPr>
        <w:jc w:val="both"/>
      </w:pPr>
      <w:r>
        <w:t>1</w:t>
      </w:r>
      <w:r w:rsidR="008B0DDB">
        <w:t>. Abdel-Rahman Amal M. and Ibrahim M.M. (2012). Effect of cement dust deposition on</w:t>
      </w:r>
      <w:r w:rsidR="008B0DDB" w:rsidRPr="008B0DDB">
        <w:t xml:space="preserve"> </w:t>
      </w:r>
      <w:r w:rsidR="008B0DDB">
        <w:t>physiological behaviours of some halophytes in the salt marshes of Red Sea. Egyptian Academic Journal of Biological Sciences, H. Botany. 3(1):1-11.10.21608/EAJBSH. 2012. 17001</w:t>
      </w:r>
    </w:p>
    <w:p w14:paraId="28135E24" w14:textId="313F05F6" w:rsidR="0038716F" w:rsidRDefault="000D17A1" w:rsidP="000B112D">
      <w:pPr>
        <w:spacing w:after="0"/>
        <w:jc w:val="both"/>
      </w:pPr>
      <w:r>
        <w:t>2</w:t>
      </w:r>
      <w:r w:rsidR="0038716F">
        <w:t>. Beckett, K.P., Freer-Smith, P. H., &amp; Taylor, G. (1998). Urban woodlands: Their role in reducing the effects of particulate pollution. Environ. Pollut.99, 347–360. 4. Beckett, K.P., Freer-Smith, P. H., &amp; Taylor, G. (2000). Particulate pollution capture by urban trees: Effect of species and windspeed. Glob. Change Biol. 6, 995–1003.</w:t>
      </w:r>
    </w:p>
    <w:p w14:paraId="28135E25" w14:textId="6B5D2EAD" w:rsidR="0038716F" w:rsidRDefault="000D17A1" w:rsidP="000B112D">
      <w:pPr>
        <w:spacing w:after="0"/>
        <w:jc w:val="both"/>
      </w:pPr>
      <w:r>
        <w:t xml:space="preserve"> 3</w:t>
      </w:r>
      <w:r w:rsidR="0038716F">
        <w:t xml:space="preserve">. Borja-Aburto, V.H., Castillejos, M., Gold, D. R., </w:t>
      </w:r>
      <w:proofErr w:type="spellStart"/>
      <w:r w:rsidR="0038716F">
        <w:t>Bierzwinski</w:t>
      </w:r>
      <w:proofErr w:type="spellEnd"/>
      <w:r w:rsidR="0038716F">
        <w:t xml:space="preserve">, S., &amp; Loomis, D. (1998). Mortality and ambient fine particles in southwest Mexico city, 1993–1995. Environ. Health </w:t>
      </w:r>
      <w:proofErr w:type="spellStart"/>
      <w:r w:rsidR="0038716F">
        <w:t>Perspect</w:t>
      </w:r>
      <w:proofErr w:type="spellEnd"/>
      <w:r w:rsidR="0038716F">
        <w:t>. 106, 849–855.</w:t>
      </w:r>
    </w:p>
    <w:p w14:paraId="28135E26" w14:textId="2617A14F" w:rsidR="0038716F" w:rsidRDefault="00852F6C" w:rsidP="000B112D">
      <w:pPr>
        <w:spacing w:after="0"/>
        <w:jc w:val="both"/>
      </w:pPr>
      <w:r>
        <w:t>4</w:t>
      </w:r>
      <w:r w:rsidR="0038716F">
        <w:t>. Sharifi, M. R., Gibson, A.C., &amp; Rundel, P.W. (1997). Surface dust impacts on gas exchange in Mojave Desert shrubs, Journal of Applied Ecology, 34, 837–846.</w:t>
      </w:r>
    </w:p>
    <w:p w14:paraId="28135E27" w14:textId="157EA600" w:rsidR="0038716F" w:rsidRDefault="00852F6C" w:rsidP="000B112D">
      <w:pPr>
        <w:spacing w:after="0"/>
        <w:jc w:val="both"/>
      </w:pPr>
      <w:r>
        <w:t>5</w:t>
      </w:r>
      <w:r w:rsidR="0038716F">
        <w:t xml:space="preserve">. Leys, J.F., Larney, F. J., Muller, J. F., Raupach, M. R., </w:t>
      </w:r>
      <w:proofErr w:type="spellStart"/>
      <w:r w:rsidR="0038716F">
        <w:t>McTainsh</w:t>
      </w:r>
      <w:proofErr w:type="spellEnd"/>
      <w:r w:rsidR="0038716F">
        <w:t>, G. H., &amp; Lynch, A. W. (1998). Anthropogenic dust and endosulfan emissions on a cotton farm in northern New South Wales, Australia. Sci. Total Environ. 220, 55–70.</w:t>
      </w:r>
    </w:p>
    <w:p w14:paraId="28135E28" w14:textId="5CCA32B9" w:rsidR="0038716F" w:rsidRDefault="00852F6C" w:rsidP="000B112D">
      <w:pPr>
        <w:spacing w:after="0"/>
        <w:jc w:val="both"/>
        <w:rPr>
          <w:rFonts w:ascii="Times New Roman" w:hAnsi="Times New Roman" w:cs="Times New Roman"/>
          <w:sz w:val="24"/>
          <w:szCs w:val="24"/>
        </w:rPr>
      </w:pPr>
      <w:r>
        <w:t>6.</w:t>
      </w:r>
      <w:r w:rsidR="0038716F">
        <w:t xml:space="preserve"> Manins, P., Allan, R., Beer, T., Fraser, P., Holper, P., Suppiah, R., &amp; Walsh, K. (2001). Atmosphere. Australia State of the Environment Rep. 2001 (Theme Rep.). CSIRO Publ., Melbourne.</w:t>
      </w:r>
    </w:p>
    <w:p w14:paraId="28135E2B" w14:textId="70B90AF7" w:rsidR="00E53101" w:rsidRDefault="00852F6C" w:rsidP="000B112D">
      <w:pPr>
        <w:spacing w:after="0"/>
        <w:jc w:val="both"/>
      </w:pPr>
      <w:r>
        <w:t>7</w:t>
      </w:r>
      <w:r w:rsidR="00E53101">
        <w:t xml:space="preserve">. Joshi P. and Swami A. (2009). Air pollution induced changes in the photosynthetic pigments of selected plant species. J. Environ. Biol. 30: 295-298. </w:t>
      </w:r>
    </w:p>
    <w:p w14:paraId="28135E2C" w14:textId="7A9E48FB" w:rsidR="00E53101" w:rsidRDefault="00852F6C" w:rsidP="000B112D">
      <w:pPr>
        <w:spacing w:after="0"/>
        <w:jc w:val="both"/>
      </w:pPr>
      <w:r>
        <w:t>8</w:t>
      </w:r>
      <w:r w:rsidR="00E53101">
        <w:t xml:space="preserve">. Joshi O. P., </w:t>
      </w:r>
      <w:proofErr w:type="spellStart"/>
      <w:r w:rsidR="00E53101">
        <w:t>Wagela</w:t>
      </w:r>
      <w:proofErr w:type="spellEnd"/>
      <w:r w:rsidR="00E53101">
        <w:t xml:space="preserve"> D. K. and Pawar K. (1997). Urban air pollution effect on two species of cassia. Poll .Res.16. (1):1-3.</w:t>
      </w:r>
    </w:p>
    <w:p w14:paraId="28135E2D" w14:textId="59AB53BE" w:rsidR="00E53101" w:rsidRDefault="00852F6C" w:rsidP="000B112D">
      <w:pPr>
        <w:spacing w:after="0"/>
        <w:jc w:val="both"/>
      </w:pPr>
      <w:r>
        <w:t>9</w:t>
      </w:r>
      <w:r w:rsidR="00E53101">
        <w:t>. Kabir G. and Madugu A. I. (2010). Assessment of environmental impact on air quality by cement industry and mitigating</w:t>
      </w:r>
      <w:r w:rsidR="00E53101" w:rsidRPr="009414A0">
        <w:t xml:space="preserve"> </w:t>
      </w:r>
      <w:r w:rsidR="00E53101">
        <w:t>measures: a case study. Env. Monit. Assess. 160: 91-99.10.1007/s10661-008-0660-4.</w:t>
      </w:r>
    </w:p>
    <w:p w14:paraId="28135E2E" w14:textId="6D167A38" w:rsidR="00E53101" w:rsidRDefault="00852F6C" w:rsidP="000B112D">
      <w:pPr>
        <w:spacing w:after="0"/>
        <w:jc w:val="both"/>
      </w:pPr>
      <w:r>
        <w:t>10</w:t>
      </w:r>
      <w:r w:rsidR="00E53101">
        <w:t>. Khan A. M., Pandey V., Yunus M. and Ahmad K. J. (1989). Plants as dust scavengers: A case study. The Indian Foresters.115(9):670-672.</w:t>
      </w:r>
    </w:p>
    <w:p w14:paraId="28135E2F" w14:textId="340F590C" w:rsidR="00E53101" w:rsidRDefault="003C5800" w:rsidP="000B112D">
      <w:pPr>
        <w:spacing w:after="0"/>
        <w:jc w:val="both"/>
      </w:pPr>
      <w:r>
        <w:t>11.</w:t>
      </w:r>
      <w:r w:rsidR="00E53101">
        <w:t xml:space="preserve">Lorenzini G., Grassi C., Nali C., </w:t>
      </w:r>
      <w:proofErr w:type="spellStart"/>
      <w:r w:rsidR="00E53101">
        <w:t>Petiti</w:t>
      </w:r>
      <w:proofErr w:type="spellEnd"/>
      <w:r w:rsidR="00E53101">
        <w:t xml:space="preserve"> A., Loppy S. and </w:t>
      </w:r>
      <w:proofErr w:type="spellStart"/>
      <w:r w:rsidR="00E53101">
        <w:t>Tognotti</w:t>
      </w:r>
      <w:proofErr w:type="spellEnd"/>
      <w:r w:rsidR="00E53101">
        <w:t xml:space="preserve"> L. (2006). Leaves of Pittosporum tobira as indicators of air borne trace element and PM 10 distribution in central Italy. Atmospheric Environment. 40(22): 4025-4036. 10.1016/ </w:t>
      </w:r>
      <w:proofErr w:type="spellStart"/>
      <w:r w:rsidR="00E53101">
        <w:t>j.atmosenv</w:t>
      </w:r>
      <w:proofErr w:type="spellEnd"/>
      <w:r w:rsidR="00E53101">
        <w:t xml:space="preserve">. 2006.03.032 </w:t>
      </w:r>
    </w:p>
    <w:p w14:paraId="28135E30" w14:textId="1413EB7D" w:rsidR="00E53101" w:rsidRDefault="003C5800" w:rsidP="000B112D">
      <w:pPr>
        <w:spacing w:after="0"/>
        <w:jc w:val="both"/>
      </w:pPr>
      <w:r>
        <w:lastRenderedPageBreak/>
        <w:t>12</w:t>
      </w:r>
      <w:r w:rsidR="00E53101">
        <w:t>. Nirbhay S. P. (2017). Adverse effect of air pollutants on the chlorophyll content in leaves from Pune, Maharashtra (India). Int. J. Pharm. Sci. Rev. Res. 44 (2): 131-135.</w:t>
      </w:r>
    </w:p>
    <w:p w14:paraId="28135E31" w14:textId="6EED79AB" w:rsidR="00E53101" w:rsidRDefault="0038716F" w:rsidP="000B112D">
      <w:pPr>
        <w:spacing w:after="0"/>
        <w:jc w:val="both"/>
      </w:pPr>
      <w:r>
        <w:t>1</w:t>
      </w:r>
      <w:r w:rsidR="003C5800">
        <w:t>3</w:t>
      </w:r>
      <w:r w:rsidR="00E53101">
        <w:t>. Prajapati S. K. and Tripathi B. D. (2008). Seasonal variation of leaf dust accumulation and pigment content in plant species exposed to urban particulates pollution. Journal of Environmental Quality.37:865-870.</w:t>
      </w:r>
    </w:p>
    <w:p w14:paraId="28135E32" w14:textId="3DCE4125" w:rsidR="00E53101" w:rsidRDefault="003C5800" w:rsidP="000B112D">
      <w:pPr>
        <w:spacing w:after="0"/>
        <w:jc w:val="both"/>
      </w:pPr>
      <w:r>
        <w:t>14</w:t>
      </w:r>
      <w:r w:rsidR="00E53101">
        <w:t xml:space="preserve">. Rai P. K. and Panda L. L. S. (2014). Leaf dust deposition and its impact on biological aspect of some roadside plants of Aizawl, Mizoram, North East India. Int. Research Journal of Environmental Sciences. 3(11):14-19. </w:t>
      </w:r>
    </w:p>
    <w:p w14:paraId="28135E33" w14:textId="1BD503C7" w:rsidR="00E53101" w:rsidRDefault="0038716F" w:rsidP="000B112D">
      <w:pPr>
        <w:spacing w:after="0"/>
        <w:jc w:val="both"/>
      </w:pPr>
      <w:r>
        <w:t>1</w:t>
      </w:r>
      <w:r w:rsidR="00D51B2E">
        <w:t>5</w:t>
      </w:r>
      <w:r w:rsidR="00E53101">
        <w:t xml:space="preserve">. Shah K., An N., Ma W., Ara G., Ali K., </w:t>
      </w:r>
      <w:proofErr w:type="spellStart"/>
      <w:r w:rsidR="00E53101">
        <w:t>Kamanova</w:t>
      </w:r>
      <w:proofErr w:type="spellEnd"/>
      <w:r w:rsidR="00E53101">
        <w:t xml:space="preserve"> S., Zuo X., Han M., Ren X. and Xing L. (2020). Chronic cement dust load induce novel damages in foliage and buds of</w:t>
      </w:r>
      <w:r w:rsidR="00E53101" w:rsidRPr="000C0126">
        <w:t xml:space="preserve"> </w:t>
      </w:r>
      <w:r w:rsidR="00E53101">
        <w:t xml:space="preserve">Malus domestica. Scientific Reports. 10:12186.https://doi.org/10.1038/s41598- 020-68902-6 </w:t>
      </w:r>
    </w:p>
    <w:p w14:paraId="28135E34" w14:textId="2688A3F1" w:rsidR="00E53101" w:rsidRDefault="0038716F" w:rsidP="000B112D">
      <w:pPr>
        <w:spacing w:after="0"/>
        <w:jc w:val="both"/>
      </w:pPr>
      <w:r>
        <w:t>1</w:t>
      </w:r>
      <w:r w:rsidR="00D51B2E">
        <w:t>6</w:t>
      </w:r>
      <w:r w:rsidR="00E53101">
        <w:t xml:space="preserve">. Singh R. B. (2000). Monitoring of dust pollution by higher groups of plants around dust polluted habitats in Sonebhadra, UP. Ind. J. Env. &amp; </w:t>
      </w:r>
      <w:proofErr w:type="spellStart"/>
      <w:r w:rsidR="00E53101">
        <w:t>Ecoplan</w:t>
      </w:r>
      <w:proofErr w:type="spellEnd"/>
      <w:r w:rsidR="00E53101">
        <w:t>. 3(1):163-166.</w:t>
      </w:r>
    </w:p>
    <w:p w14:paraId="28135E35" w14:textId="7D7125D3" w:rsidR="00E53101" w:rsidRDefault="00D51B2E" w:rsidP="000B112D">
      <w:pPr>
        <w:spacing w:after="0"/>
        <w:jc w:val="both"/>
      </w:pPr>
      <w:r>
        <w:t xml:space="preserve"> 17</w:t>
      </w:r>
      <w:r w:rsidR="00E53101">
        <w:t>. Singh R. B., Das U.S., Prasad B. B. and Jha S. (2002). Monitoring of dust pollution by leaves. Poll. Res. 21(1):13-16.</w:t>
      </w:r>
    </w:p>
    <w:p w14:paraId="28135E36" w14:textId="7BA70407" w:rsidR="00E53101" w:rsidRDefault="00CD2C55" w:rsidP="000B112D">
      <w:pPr>
        <w:spacing w:after="0"/>
        <w:jc w:val="both"/>
      </w:pPr>
      <w:r>
        <w:t xml:space="preserve"> 18</w:t>
      </w:r>
      <w:r w:rsidR="00E53101">
        <w:t xml:space="preserve">. Somashekar R.K., Kumar R. R. and Ramesh A. M. (1999). Impact of granite mining on some plant species around quarries and crushers of Bangalore District. Pollution Research. 18(4):445-451. </w:t>
      </w:r>
    </w:p>
    <w:p w14:paraId="28135E37" w14:textId="0171B29D" w:rsidR="00E53101" w:rsidRDefault="00CD2C55" w:rsidP="000B112D">
      <w:pPr>
        <w:spacing w:after="0"/>
        <w:jc w:val="both"/>
      </w:pPr>
      <w:r>
        <w:t>19</w:t>
      </w:r>
      <w:r w:rsidR="00E53101">
        <w:t>. Tajudeen Y. and Joy O. (2011). Variation in exposure to cement dust in relation to distance from Cement Company. Research Journal of Environmental Toxicology. 5(3): 203-212.</w:t>
      </w:r>
    </w:p>
    <w:p w14:paraId="28135E38" w14:textId="74AE758D" w:rsidR="00E53101" w:rsidRDefault="00706B3E" w:rsidP="000B112D">
      <w:pPr>
        <w:spacing w:after="0"/>
        <w:jc w:val="both"/>
      </w:pPr>
      <w:r>
        <w:t>20</w:t>
      </w:r>
      <w:r w:rsidR="00E53101">
        <w:t>. Verma A. K. and Prakash S. (2020). E-wastes and their impact on environment and public health. International Journal of Applied Research. 6(9):164-168.</w:t>
      </w:r>
    </w:p>
    <w:p w14:paraId="28135E39" w14:textId="55D11348" w:rsidR="00E53101" w:rsidRDefault="00706B3E" w:rsidP="000B112D">
      <w:pPr>
        <w:spacing w:after="0"/>
        <w:jc w:val="both"/>
      </w:pPr>
      <w:r>
        <w:t xml:space="preserve"> 21</w:t>
      </w:r>
      <w:r w:rsidR="00E53101">
        <w:t>. Vora A. B. and Bhatnagar A. R. (1986). Comparative study of dust fall on the leaves in high pollution and low pollution areas of Ahmedabad. Pollution Research. 5:153-157.</w:t>
      </w:r>
    </w:p>
    <w:p w14:paraId="28135E3A" w14:textId="77777777" w:rsidR="00803D7A" w:rsidRDefault="00803D7A" w:rsidP="000B112D">
      <w:pPr>
        <w:jc w:val="both"/>
      </w:pPr>
    </w:p>
    <w:p w14:paraId="28135E3B" w14:textId="77777777" w:rsidR="00803D7A" w:rsidRDefault="00803D7A" w:rsidP="004E2A68">
      <w:pPr>
        <w:jc w:val="both"/>
      </w:pPr>
    </w:p>
    <w:p w14:paraId="28135E3C" w14:textId="77777777" w:rsidR="00803D7A" w:rsidRPr="00836849" w:rsidRDefault="00803D7A" w:rsidP="004E2A68">
      <w:pPr>
        <w:jc w:val="both"/>
        <w:rPr>
          <w:rFonts w:ascii="Times New Roman" w:hAnsi="Times New Roman" w:cs="Times New Roman"/>
          <w:sz w:val="24"/>
          <w:szCs w:val="24"/>
        </w:rPr>
      </w:pPr>
    </w:p>
    <w:p w14:paraId="28135E3F" w14:textId="77777777" w:rsidR="00803D7A" w:rsidRDefault="00803D7A" w:rsidP="005357E5">
      <w:pPr>
        <w:spacing w:line="480" w:lineRule="auto"/>
        <w:jc w:val="both"/>
        <w:rPr>
          <w:rFonts w:ascii="Times New Roman" w:hAnsi="Times New Roman" w:cs="Times New Roman"/>
          <w:sz w:val="24"/>
          <w:szCs w:val="24"/>
        </w:rPr>
      </w:pPr>
    </w:p>
    <w:sectPr w:rsidR="00803D7A">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17A5" w14:textId="77777777" w:rsidR="00054A32" w:rsidRDefault="00054A32" w:rsidP="005357E5">
      <w:pPr>
        <w:spacing w:after="0" w:line="240" w:lineRule="auto"/>
      </w:pPr>
      <w:r>
        <w:separator/>
      </w:r>
    </w:p>
  </w:endnote>
  <w:endnote w:type="continuationSeparator" w:id="0">
    <w:p w14:paraId="474587B7" w14:textId="77777777" w:rsidR="00054A32" w:rsidRDefault="00054A32" w:rsidP="0053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244E" w14:textId="77777777" w:rsidR="00054A32" w:rsidRDefault="00054A32" w:rsidP="005357E5">
      <w:pPr>
        <w:spacing w:after="0" w:line="240" w:lineRule="auto"/>
      </w:pPr>
      <w:r>
        <w:separator/>
      </w:r>
    </w:p>
  </w:footnote>
  <w:footnote w:type="continuationSeparator" w:id="0">
    <w:p w14:paraId="0FA2B7D5" w14:textId="77777777" w:rsidR="00054A32" w:rsidRDefault="00054A32" w:rsidP="0053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530910"/>
      <w:docPartObj>
        <w:docPartGallery w:val="Page Numbers (Top of Page)"/>
        <w:docPartUnique/>
      </w:docPartObj>
    </w:sdtPr>
    <w:sdtEndPr>
      <w:rPr>
        <w:noProof/>
      </w:rPr>
    </w:sdtEndPr>
    <w:sdtContent>
      <w:p w14:paraId="0EA8E409" w14:textId="53E3D218" w:rsidR="00BF679D" w:rsidRDefault="00BF679D">
        <w:pPr>
          <w:pStyle w:val="Header"/>
          <w:jc w:val="right"/>
        </w:pPr>
        <w:r>
          <w:fldChar w:fldCharType="begin"/>
        </w:r>
        <w:r>
          <w:instrText xml:space="preserve"> PAGE   \* MERGEFORMAT </w:instrText>
        </w:r>
        <w:r>
          <w:fldChar w:fldCharType="separate"/>
        </w:r>
        <w:r w:rsidR="002B16E6">
          <w:rPr>
            <w:noProof/>
          </w:rPr>
          <w:t>15</w:t>
        </w:r>
        <w:r>
          <w:rPr>
            <w:noProof/>
          </w:rPr>
          <w:fldChar w:fldCharType="end"/>
        </w:r>
      </w:p>
    </w:sdtContent>
  </w:sdt>
  <w:p w14:paraId="45675942" w14:textId="77777777" w:rsidR="00BF679D" w:rsidRDefault="00BF67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708"/>
    <w:rsid w:val="00021B6E"/>
    <w:rsid w:val="00054A32"/>
    <w:rsid w:val="00062318"/>
    <w:rsid w:val="00064BF7"/>
    <w:rsid w:val="00066D3C"/>
    <w:rsid w:val="00067839"/>
    <w:rsid w:val="000866BF"/>
    <w:rsid w:val="00087FB1"/>
    <w:rsid w:val="0009164B"/>
    <w:rsid w:val="000A62EA"/>
    <w:rsid w:val="000B112D"/>
    <w:rsid w:val="000C57F6"/>
    <w:rsid w:val="000D17A1"/>
    <w:rsid w:val="000F473F"/>
    <w:rsid w:val="0010767A"/>
    <w:rsid w:val="0013456D"/>
    <w:rsid w:val="00172DD3"/>
    <w:rsid w:val="00180D89"/>
    <w:rsid w:val="00183F1A"/>
    <w:rsid w:val="001A4E61"/>
    <w:rsid w:val="0021345D"/>
    <w:rsid w:val="002418A5"/>
    <w:rsid w:val="00265189"/>
    <w:rsid w:val="00265480"/>
    <w:rsid w:val="00266F73"/>
    <w:rsid w:val="0027025C"/>
    <w:rsid w:val="002A3FBE"/>
    <w:rsid w:val="002B16E6"/>
    <w:rsid w:val="002C4DB3"/>
    <w:rsid w:val="002E455C"/>
    <w:rsid w:val="002E6770"/>
    <w:rsid w:val="002E7B6B"/>
    <w:rsid w:val="00306A39"/>
    <w:rsid w:val="00323259"/>
    <w:rsid w:val="0032327C"/>
    <w:rsid w:val="00342CEB"/>
    <w:rsid w:val="00345087"/>
    <w:rsid w:val="00357B72"/>
    <w:rsid w:val="00362F3B"/>
    <w:rsid w:val="003668E4"/>
    <w:rsid w:val="00375442"/>
    <w:rsid w:val="00386F25"/>
    <w:rsid w:val="0038716F"/>
    <w:rsid w:val="00396FAC"/>
    <w:rsid w:val="003A6C99"/>
    <w:rsid w:val="003C3E90"/>
    <w:rsid w:val="003C53DD"/>
    <w:rsid w:val="003C5800"/>
    <w:rsid w:val="003E3B3A"/>
    <w:rsid w:val="003F7CE5"/>
    <w:rsid w:val="00403C8C"/>
    <w:rsid w:val="004434E2"/>
    <w:rsid w:val="004711A4"/>
    <w:rsid w:val="00495C42"/>
    <w:rsid w:val="004B4D2D"/>
    <w:rsid w:val="004B5C00"/>
    <w:rsid w:val="004E2918"/>
    <w:rsid w:val="004E2A68"/>
    <w:rsid w:val="004E3815"/>
    <w:rsid w:val="00515DD7"/>
    <w:rsid w:val="00520C7B"/>
    <w:rsid w:val="00521E9F"/>
    <w:rsid w:val="005357E5"/>
    <w:rsid w:val="00540380"/>
    <w:rsid w:val="00544B65"/>
    <w:rsid w:val="0054553C"/>
    <w:rsid w:val="00545B10"/>
    <w:rsid w:val="00552E6A"/>
    <w:rsid w:val="005B1028"/>
    <w:rsid w:val="005C5CE7"/>
    <w:rsid w:val="005E46E5"/>
    <w:rsid w:val="005F04D2"/>
    <w:rsid w:val="005F58DC"/>
    <w:rsid w:val="00602ABD"/>
    <w:rsid w:val="0060386D"/>
    <w:rsid w:val="0064155E"/>
    <w:rsid w:val="00645CD1"/>
    <w:rsid w:val="00665E6A"/>
    <w:rsid w:val="00675038"/>
    <w:rsid w:val="006834BE"/>
    <w:rsid w:val="00693203"/>
    <w:rsid w:val="00695333"/>
    <w:rsid w:val="00696B3D"/>
    <w:rsid w:val="006A7820"/>
    <w:rsid w:val="006B56C5"/>
    <w:rsid w:val="00700042"/>
    <w:rsid w:val="00706B3E"/>
    <w:rsid w:val="007074BB"/>
    <w:rsid w:val="00711ED3"/>
    <w:rsid w:val="007160E6"/>
    <w:rsid w:val="00780937"/>
    <w:rsid w:val="007D1438"/>
    <w:rsid w:val="007E5511"/>
    <w:rsid w:val="00802B34"/>
    <w:rsid w:val="00803D7A"/>
    <w:rsid w:val="008078BC"/>
    <w:rsid w:val="00852F6C"/>
    <w:rsid w:val="00855F0D"/>
    <w:rsid w:val="0086389C"/>
    <w:rsid w:val="008A4224"/>
    <w:rsid w:val="008B0245"/>
    <w:rsid w:val="008B0DDB"/>
    <w:rsid w:val="008B7F62"/>
    <w:rsid w:val="008D53C5"/>
    <w:rsid w:val="008D7F7F"/>
    <w:rsid w:val="008F0534"/>
    <w:rsid w:val="00937088"/>
    <w:rsid w:val="00964A73"/>
    <w:rsid w:val="00977CE4"/>
    <w:rsid w:val="00994316"/>
    <w:rsid w:val="009A01CD"/>
    <w:rsid w:val="009A0FA1"/>
    <w:rsid w:val="009C7865"/>
    <w:rsid w:val="009C7E16"/>
    <w:rsid w:val="009D5785"/>
    <w:rsid w:val="009E1086"/>
    <w:rsid w:val="009E51AE"/>
    <w:rsid w:val="00A030CE"/>
    <w:rsid w:val="00A22AF6"/>
    <w:rsid w:val="00A6550C"/>
    <w:rsid w:val="00A66174"/>
    <w:rsid w:val="00A80384"/>
    <w:rsid w:val="00A80AEC"/>
    <w:rsid w:val="00AB19C5"/>
    <w:rsid w:val="00AB2598"/>
    <w:rsid w:val="00AB3147"/>
    <w:rsid w:val="00AD3871"/>
    <w:rsid w:val="00AD6C04"/>
    <w:rsid w:val="00AE41CD"/>
    <w:rsid w:val="00B0606D"/>
    <w:rsid w:val="00B45B85"/>
    <w:rsid w:val="00B77F33"/>
    <w:rsid w:val="00B97E6B"/>
    <w:rsid w:val="00BA1195"/>
    <w:rsid w:val="00BC5B79"/>
    <w:rsid w:val="00BC63C7"/>
    <w:rsid w:val="00BE4708"/>
    <w:rsid w:val="00BE7C7B"/>
    <w:rsid w:val="00BF679D"/>
    <w:rsid w:val="00C044DE"/>
    <w:rsid w:val="00C06EB1"/>
    <w:rsid w:val="00C16745"/>
    <w:rsid w:val="00C5563C"/>
    <w:rsid w:val="00C57E85"/>
    <w:rsid w:val="00C81B27"/>
    <w:rsid w:val="00CB0EC9"/>
    <w:rsid w:val="00CB5FF4"/>
    <w:rsid w:val="00CC478E"/>
    <w:rsid w:val="00CD2C55"/>
    <w:rsid w:val="00CE4074"/>
    <w:rsid w:val="00CF58D2"/>
    <w:rsid w:val="00D5062C"/>
    <w:rsid w:val="00D51895"/>
    <w:rsid w:val="00D51B2E"/>
    <w:rsid w:val="00D53AA5"/>
    <w:rsid w:val="00D55A66"/>
    <w:rsid w:val="00D60766"/>
    <w:rsid w:val="00D751BE"/>
    <w:rsid w:val="00DA394B"/>
    <w:rsid w:val="00DA5150"/>
    <w:rsid w:val="00DB7790"/>
    <w:rsid w:val="00DC542D"/>
    <w:rsid w:val="00E3323D"/>
    <w:rsid w:val="00E53101"/>
    <w:rsid w:val="00E62CB2"/>
    <w:rsid w:val="00E73AEE"/>
    <w:rsid w:val="00EC0AD0"/>
    <w:rsid w:val="00F817B4"/>
    <w:rsid w:val="00FB0996"/>
    <w:rsid w:val="00FD54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5B7C"/>
  <w15:docId w15:val="{3C66C63E-277A-49E2-842D-AF24C9B5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D7A"/>
    <w:rPr>
      <w:rFonts w:ascii="Tahoma" w:hAnsi="Tahoma" w:cs="Tahoma"/>
      <w:sz w:val="16"/>
      <w:szCs w:val="16"/>
    </w:rPr>
  </w:style>
  <w:style w:type="paragraph" w:styleId="Header">
    <w:name w:val="header"/>
    <w:basedOn w:val="Normal"/>
    <w:link w:val="HeaderChar"/>
    <w:uiPriority w:val="99"/>
    <w:unhideWhenUsed/>
    <w:rsid w:val="00535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7E5"/>
  </w:style>
  <w:style w:type="paragraph" w:styleId="Footer">
    <w:name w:val="footer"/>
    <w:basedOn w:val="Normal"/>
    <w:link w:val="FooterChar"/>
    <w:uiPriority w:val="99"/>
    <w:unhideWhenUsed/>
    <w:rsid w:val="00535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chart" Target="charts/chart1.xml"/><Relationship Id="rId12" Type="http://schemas.openxmlformats.org/officeDocument/2006/relationships/image" Target="media/image1.png"/><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3.png"/><Relationship Id="rId22"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2019%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2019%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2019%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2019%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2019%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2019%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2019%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2019%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SUS\Desktop\2019%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Dust mg/cm</a:t>
            </a:r>
            <a:r>
              <a:rPr lang="en-IN" baseline="30000"/>
              <a:t>2</a:t>
            </a:r>
          </a:p>
        </c:rich>
      </c:tx>
      <c:overlay val="0"/>
    </c:title>
    <c:autoTitleDeleted val="0"/>
    <c:plotArea>
      <c:layout/>
      <c:lineChart>
        <c:grouping val="stacked"/>
        <c:varyColors val="0"/>
        <c:ser>
          <c:idx val="0"/>
          <c:order val="0"/>
          <c:tx>
            <c:strRef>
              <c:f>annona!$B$1</c:f>
              <c:strCache>
                <c:ptCount val="1"/>
                <c:pt idx="0">
                  <c:v>Dust mg/cm2</c:v>
                </c:pt>
              </c:strCache>
            </c:strRef>
          </c:tx>
          <c:cat>
            <c:strRef>
              <c:f>annona!$A$2:$A$13</c:f>
              <c:strCache>
                <c:ptCount val="12"/>
                <c:pt idx="0">
                  <c:v>May-19</c:v>
                </c:pt>
                <c:pt idx="1">
                  <c:v>June</c:v>
                </c:pt>
                <c:pt idx="2">
                  <c:v>July</c:v>
                </c:pt>
                <c:pt idx="3">
                  <c:v>August</c:v>
                </c:pt>
                <c:pt idx="4">
                  <c:v>September</c:v>
                </c:pt>
                <c:pt idx="5">
                  <c:v>October</c:v>
                </c:pt>
                <c:pt idx="6">
                  <c:v>November</c:v>
                </c:pt>
                <c:pt idx="7">
                  <c:v>December</c:v>
                </c:pt>
                <c:pt idx="8">
                  <c:v>Jan-20</c:v>
                </c:pt>
                <c:pt idx="9">
                  <c:v>February</c:v>
                </c:pt>
                <c:pt idx="10">
                  <c:v>March</c:v>
                </c:pt>
                <c:pt idx="11">
                  <c:v>April</c:v>
                </c:pt>
              </c:strCache>
            </c:strRef>
          </c:cat>
          <c:val>
            <c:numRef>
              <c:f>annona!$B$2:$B$13</c:f>
              <c:numCache>
                <c:formatCode>General</c:formatCode>
                <c:ptCount val="12"/>
                <c:pt idx="0">
                  <c:v>1.55</c:v>
                </c:pt>
                <c:pt idx="1">
                  <c:v>0.6</c:v>
                </c:pt>
                <c:pt idx="2">
                  <c:v>0.9</c:v>
                </c:pt>
                <c:pt idx="3">
                  <c:v>1.05</c:v>
                </c:pt>
                <c:pt idx="4">
                  <c:v>1.25</c:v>
                </c:pt>
                <c:pt idx="5">
                  <c:v>1.8</c:v>
                </c:pt>
                <c:pt idx="6">
                  <c:v>2.0499999999999998</c:v>
                </c:pt>
                <c:pt idx="7">
                  <c:v>2.82</c:v>
                </c:pt>
                <c:pt idx="8">
                  <c:v>3.15</c:v>
                </c:pt>
                <c:pt idx="9">
                  <c:v>4.0999999999999996</c:v>
                </c:pt>
                <c:pt idx="10">
                  <c:v>0.8</c:v>
                </c:pt>
                <c:pt idx="11">
                  <c:v>1.5</c:v>
                </c:pt>
              </c:numCache>
            </c:numRef>
          </c:val>
          <c:smooth val="0"/>
          <c:extLst>
            <c:ext xmlns:c16="http://schemas.microsoft.com/office/drawing/2014/chart" uri="{C3380CC4-5D6E-409C-BE32-E72D297353CC}">
              <c16:uniqueId val="{00000000-3F4B-4274-A194-A7D3BBB33539}"/>
            </c:ext>
          </c:extLst>
        </c:ser>
        <c:dLbls>
          <c:showLegendKey val="0"/>
          <c:showVal val="0"/>
          <c:showCatName val="0"/>
          <c:showSerName val="0"/>
          <c:showPercent val="0"/>
          <c:showBubbleSize val="0"/>
        </c:dLbls>
        <c:marker val="1"/>
        <c:smooth val="0"/>
        <c:axId val="153992704"/>
        <c:axId val="152923520"/>
      </c:lineChart>
      <c:catAx>
        <c:axId val="153992704"/>
        <c:scaling>
          <c:orientation val="minMax"/>
        </c:scaling>
        <c:delete val="0"/>
        <c:axPos val="b"/>
        <c:numFmt formatCode="General" sourceLinked="0"/>
        <c:majorTickMark val="out"/>
        <c:minorTickMark val="none"/>
        <c:tickLblPos val="nextTo"/>
        <c:crossAx val="152923520"/>
        <c:crosses val="autoZero"/>
        <c:auto val="1"/>
        <c:lblAlgn val="ctr"/>
        <c:lblOffset val="100"/>
        <c:noMultiLvlLbl val="0"/>
      </c:catAx>
      <c:valAx>
        <c:axId val="152923520"/>
        <c:scaling>
          <c:orientation val="minMax"/>
        </c:scaling>
        <c:delete val="0"/>
        <c:axPos val="l"/>
        <c:majorGridlines/>
        <c:numFmt formatCode="General" sourceLinked="1"/>
        <c:majorTickMark val="out"/>
        <c:minorTickMark val="none"/>
        <c:tickLblPos val="nextTo"/>
        <c:crossAx val="153992704"/>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Dust mg/cm</a:t>
            </a:r>
            <a:r>
              <a:rPr lang="en-US" baseline="30000"/>
              <a:t>2</a:t>
            </a:r>
          </a:p>
        </c:rich>
      </c:tx>
      <c:overlay val="0"/>
    </c:title>
    <c:autoTitleDeleted val="0"/>
    <c:plotArea>
      <c:layout/>
      <c:lineChart>
        <c:grouping val="stacked"/>
        <c:varyColors val="0"/>
        <c:ser>
          <c:idx val="0"/>
          <c:order val="0"/>
          <c:tx>
            <c:strRef>
              <c:f>annona!$B$20</c:f>
              <c:strCache>
                <c:ptCount val="1"/>
                <c:pt idx="0">
                  <c:v>Dust mg/cm2</c:v>
                </c:pt>
              </c:strCache>
            </c:strRef>
          </c:tx>
          <c:cat>
            <c:strRef>
              <c:f>annona!$A$21:$A$24</c:f>
              <c:strCache>
                <c:ptCount val="4"/>
                <c:pt idx="0">
                  <c:v>November</c:v>
                </c:pt>
                <c:pt idx="1">
                  <c:v>December</c:v>
                </c:pt>
                <c:pt idx="2">
                  <c:v>Jan-20</c:v>
                </c:pt>
                <c:pt idx="3">
                  <c:v>February</c:v>
                </c:pt>
              </c:strCache>
            </c:strRef>
          </c:cat>
          <c:val>
            <c:numRef>
              <c:f>annona!$B$21:$B$24</c:f>
              <c:numCache>
                <c:formatCode>General</c:formatCode>
                <c:ptCount val="4"/>
                <c:pt idx="0">
                  <c:v>2.0499999999999998</c:v>
                </c:pt>
                <c:pt idx="1">
                  <c:v>2.82</c:v>
                </c:pt>
                <c:pt idx="2">
                  <c:v>3.15</c:v>
                </c:pt>
                <c:pt idx="3">
                  <c:v>4.0999999999999996</c:v>
                </c:pt>
              </c:numCache>
            </c:numRef>
          </c:val>
          <c:smooth val="0"/>
          <c:extLst>
            <c:ext xmlns:c16="http://schemas.microsoft.com/office/drawing/2014/chart" uri="{C3380CC4-5D6E-409C-BE32-E72D297353CC}">
              <c16:uniqueId val="{00000000-F33F-4A4F-A812-3FE69C1092D2}"/>
            </c:ext>
          </c:extLst>
        </c:ser>
        <c:dLbls>
          <c:showLegendKey val="0"/>
          <c:showVal val="0"/>
          <c:showCatName val="0"/>
          <c:showSerName val="0"/>
          <c:showPercent val="0"/>
          <c:showBubbleSize val="0"/>
        </c:dLbls>
        <c:marker val="1"/>
        <c:smooth val="0"/>
        <c:axId val="132355584"/>
        <c:axId val="152924672"/>
      </c:lineChart>
      <c:catAx>
        <c:axId val="132355584"/>
        <c:scaling>
          <c:orientation val="minMax"/>
        </c:scaling>
        <c:delete val="0"/>
        <c:axPos val="b"/>
        <c:numFmt formatCode="General" sourceLinked="0"/>
        <c:majorTickMark val="out"/>
        <c:minorTickMark val="none"/>
        <c:tickLblPos val="nextTo"/>
        <c:crossAx val="152924672"/>
        <c:crosses val="autoZero"/>
        <c:auto val="1"/>
        <c:lblAlgn val="ctr"/>
        <c:lblOffset val="100"/>
        <c:noMultiLvlLbl val="0"/>
      </c:catAx>
      <c:valAx>
        <c:axId val="152924672"/>
        <c:scaling>
          <c:orientation val="minMax"/>
        </c:scaling>
        <c:delete val="0"/>
        <c:axPos val="l"/>
        <c:majorGridlines/>
        <c:numFmt formatCode="General" sourceLinked="1"/>
        <c:majorTickMark val="out"/>
        <c:minorTickMark val="none"/>
        <c:tickLblPos val="nextTo"/>
        <c:crossAx val="132355584"/>
        <c:crosses val="autoZero"/>
        <c:crossBetween val="between"/>
      </c:val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Dust mg/cm</a:t>
            </a:r>
            <a:r>
              <a:rPr lang="en-IN" baseline="30000"/>
              <a:t>2</a:t>
            </a:r>
          </a:p>
        </c:rich>
      </c:tx>
      <c:overlay val="0"/>
    </c:title>
    <c:autoTitleDeleted val="0"/>
    <c:plotArea>
      <c:layout/>
      <c:lineChart>
        <c:grouping val="stacked"/>
        <c:varyColors val="0"/>
        <c:ser>
          <c:idx val="0"/>
          <c:order val="0"/>
          <c:tx>
            <c:strRef>
              <c:f>annona!$B$30</c:f>
              <c:strCache>
                <c:ptCount val="1"/>
                <c:pt idx="0">
                  <c:v>Dust mg/cm2</c:v>
                </c:pt>
              </c:strCache>
            </c:strRef>
          </c:tx>
          <c:cat>
            <c:strRef>
              <c:f>annona!$A$31:$A$34</c:f>
              <c:strCache>
                <c:ptCount val="4"/>
                <c:pt idx="0">
                  <c:v>March</c:v>
                </c:pt>
                <c:pt idx="1">
                  <c:v>April</c:v>
                </c:pt>
                <c:pt idx="2">
                  <c:v>May-19</c:v>
                </c:pt>
                <c:pt idx="3">
                  <c:v>June</c:v>
                </c:pt>
              </c:strCache>
            </c:strRef>
          </c:cat>
          <c:val>
            <c:numRef>
              <c:f>annona!$B$31:$B$34</c:f>
              <c:numCache>
                <c:formatCode>General</c:formatCode>
                <c:ptCount val="4"/>
                <c:pt idx="0">
                  <c:v>0.8</c:v>
                </c:pt>
                <c:pt idx="1">
                  <c:v>1.5</c:v>
                </c:pt>
                <c:pt idx="2">
                  <c:v>1.55</c:v>
                </c:pt>
                <c:pt idx="3">
                  <c:v>0.6</c:v>
                </c:pt>
              </c:numCache>
            </c:numRef>
          </c:val>
          <c:smooth val="0"/>
          <c:extLst>
            <c:ext xmlns:c16="http://schemas.microsoft.com/office/drawing/2014/chart" uri="{C3380CC4-5D6E-409C-BE32-E72D297353CC}">
              <c16:uniqueId val="{00000000-1532-46CE-AB97-B2965E863B85}"/>
            </c:ext>
          </c:extLst>
        </c:ser>
        <c:dLbls>
          <c:showLegendKey val="0"/>
          <c:showVal val="0"/>
          <c:showCatName val="0"/>
          <c:showSerName val="0"/>
          <c:showPercent val="0"/>
          <c:showBubbleSize val="0"/>
        </c:dLbls>
        <c:marker val="1"/>
        <c:smooth val="0"/>
        <c:axId val="132356096"/>
        <c:axId val="152926400"/>
      </c:lineChart>
      <c:catAx>
        <c:axId val="132356096"/>
        <c:scaling>
          <c:orientation val="minMax"/>
        </c:scaling>
        <c:delete val="0"/>
        <c:axPos val="b"/>
        <c:numFmt formatCode="General" sourceLinked="0"/>
        <c:majorTickMark val="out"/>
        <c:minorTickMark val="none"/>
        <c:tickLblPos val="nextTo"/>
        <c:crossAx val="152926400"/>
        <c:crosses val="autoZero"/>
        <c:auto val="1"/>
        <c:lblAlgn val="ctr"/>
        <c:lblOffset val="100"/>
        <c:noMultiLvlLbl val="0"/>
      </c:catAx>
      <c:valAx>
        <c:axId val="152926400"/>
        <c:scaling>
          <c:orientation val="minMax"/>
        </c:scaling>
        <c:delete val="0"/>
        <c:axPos val="l"/>
        <c:majorGridlines/>
        <c:numFmt formatCode="General" sourceLinked="1"/>
        <c:majorTickMark val="out"/>
        <c:minorTickMark val="none"/>
        <c:tickLblPos val="nextTo"/>
        <c:crossAx val="132356096"/>
        <c:crosses val="autoZero"/>
        <c:crossBetween val="between"/>
      </c:valAx>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Dust mg/cm</a:t>
            </a:r>
            <a:r>
              <a:rPr lang="en-IN" baseline="30000"/>
              <a:t>2</a:t>
            </a:r>
          </a:p>
        </c:rich>
      </c:tx>
      <c:overlay val="0"/>
    </c:title>
    <c:autoTitleDeleted val="0"/>
    <c:plotArea>
      <c:layout/>
      <c:lineChart>
        <c:grouping val="stacked"/>
        <c:varyColors val="0"/>
        <c:ser>
          <c:idx val="0"/>
          <c:order val="0"/>
          <c:tx>
            <c:strRef>
              <c:f>annona!$B$40</c:f>
              <c:strCache>
                <c:ptCount val="1"/>
                <c:pt idx="0">
                  <c:v>Dust mg/cm2</c:v>
                </c:pt>
              </c:strCache>
            </c:strRef>
          </c:tx>
          <c:cat>
            <c:strRef>
              <c:f>annona!$A$41:$A$44</c:f>
              <c:strCache>
                <c:ptCount val="4"/>
                <c:pt idx="0">
                  <c:v>July</c:v>
                </c:pt>
                <c:pt idx="1">
                  <c:v>August</c:v>
                </c:pt>
                <c:pt idx="2">
                  <c:v>September</c:v>
                </c:pt>
                <c:pt idx="3">
                  <c:v>October</c:v>
                </c:pt>
              </c:strCache>
            </c:strRef>
          </c:cat>
          <c:val>
            <c:numRef>
              <c:f>annona!$B$41:$B$44</c:f>
              <c:numCache>
                <c:formatCode>General</c:formatCode>
                <c:ptCount val="4"/>
                <c:pt idx="0">
                  <c:v>0.9</c:v>
                </c:pt>
                <c:pt idx="1">
                  <c:v>1.05</c:v>
                </c:pt>
                <c:pt idx="2">
                  <c:v>1.25</c:v>
                </c:pt>
                <c:pt idx="3">
                  <c:v>1.8</c:v>
                </c:pt>
              </c:numCache>
            </c:numRef>
          </c:val>
          <c:smooth val="0"/>
          <c:extLst>
            <c:ext xmlns:c16="http://schemas.microsoft.com/office/drawing/2014/chart" uri="{C3380CC4-5D6E-409C-BE32-E72D297353CC}">
              <c16:uniqueId val="{00000000-99C8-4593-AE37-5D088D4F848F}"/>
            </c:ext>
          </c:extLst>
        </c:ser>
        <c:dLbls>
          <c:showLegendKey val="0"/>
          <c:showVal val="0"/>
          <c:showCatName val="0"/>
          <c:showSerName val="0"/>
          <c:showPercent val="0"/>
          <c:showBubbleSize val="0"/>
        </c:dLbls>
        <c:marker val="1"/>
        <c:smooth val="0"/>
        <c:axId val="156122624"/>
        <c:axId val="126661120"/>
      </c:lineChart>
      <c:catAx>
        <c:axId val="156122624"/>
        <c:scaling>
          <c:orientation val="minMax"/>
        </c:scaling>
        <c:delete val="0"/>
        <c:axPos val="b"/>
        <c:numFmt formatCode="General" sourceLinked="0"/>
        <c:majorTickMark val="out"/>
        <c:minorTickMark val="none"/>
        <c:tickLblPos val="nextTo"/>
        <c:crossAx val="126661120"/>
        <c:crosses val="autoZero"/>
        <c:auto val="1"/>
        <c:lblAlgn val="ctr"/>
        <c:lblOffset val="100"/>
        <c:noMultiLvlLbl val="0"/>
      </c:catAx>
      <c:valAx>
        <c:axId val="126661120"/>
        <c:scaling>
          <c:orientation val="minMax"/>
        </c:scaling>
        <c:delete val="0"/>
        <c:axPos val="l"/>
        <c:majorGridlines/>
        <c:numFmt formatCode="General" sourceLinked="1"/>
        <c:majorTickMark val="out"/>
        <c:minorTickMark val="none"/>
        <c:tickLblPos val="nextTo"/>
        <c:crossAx val="156122624"/>
        <c:crosses val="autoZero"/>
        <c:crossBetween val="between"/>
      </c:valAx>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Dust mg/cm</a:t>
            </a:r>
            <a:r>
              <a:rPr lang="en-IN" baseline="30000"/>
              <a:t>2</a:t>
            </a:r>
          </a:p>
        </c:rich>
      </c:tx>
      <c:layout>
        <c:manualLayout>
          <c:xMode val="edge"/>
          <c:yMode val="edge"/>
          <c:x val="0.35906933508311462"/>
          <c:y val="2.7777777777777776E-2"/>
        </c:manualLayout>
      </c:layout>
      <c:overlay val="0"/>
    </c:title>
    <c:autoTitleDeleted val="0"/>
    <c:plotArea>
      <c:layout/>
      <c:lineChart>
        <c:grouping val="stacked"/>
        <c:varyColors val="0"/>
        <c:ser>
          <c:idx val="0"/>
          <c:order val="0"/>
          <c:tx>
            <c:strRef>
              <c:f>cassia!$B$1</c:f>
              <c:strCache>
                <c:ptCount val="1"/>
                <c:pt idx="0">
                  <c:v>Dust mg/cm2</c:v>
                </c:pt>
              </c:strCache>
            </c:strRef>
          </c:tx>
          <c:cat>
            <c:strRef>
              <c:f>cassia!$A$2:$A$13</c:f>
              <c:strCache>
                <c:ptCount val="12"/>
                <c:pt idx="0">
                  <c:v>May</c:v>
                </c:pt>
                <c:pt idx="1">
                  <c:v>June</c:v>
                </c:pt>
                <c:pt idx="2">
                  <c:v>July</c:v>
                </c:pt>
                <c:pt idx="3">
                  <c:v>August</c:v>
                </c:pt>
                <c:pt idx="4">
                  <c:v>September</c:v>
                </c:pt>
                <c:pt idx="5">
                  <c:v>October</c:v>
                </c:pt>
                <c:pt idx="6">
                  <c:v>November</c:v>
                </c:pt>
                <c:pt idx="7">
                  <c:v>December</c:v>
                </c:pt>
                <c:pt idx="8">
                  <c:v>Jan-20</c:v>
                </c:pt>
                <c:pt idx="9">
                  <c:v>February</c:v>
                </c:pt>
                <c:pt idx="10">
                  <c:v>March</c:v>
                </c:pt>
                <c:pt idx="11">
                  <c:v>April</c:v>
                </c:pt>
              </c:strCache>
            </c:strRef>
          </c:cat>
          <c:val>
            <c:numRef>
              <c:f>cassia!$B$2:$B$13</c:f>
              <c:numCache>
                <c:formatCode>General</c:formatCode>
                <c:ptCount val="12"/>
                <c:pt idx="0">
                  <c:v>1.03</c:v>
                </c:pt>
                <c:pt idx="1">
                  <c:v>0.01</c:v>
                </c:pt>
                <c:pt idx="2">
                  <c:v>0.15</c:v>
                </c:pt>
                <c:pt idx="3">
                  <c:v>0.35</c:v>
                </c:pt>
                <c:pt idx="4">
                  <c:v>0.45</c:v>
                </c:pt>
                <c:pt idx="5">
                  <c:v>1.04</c:v>
                </c:pt>
                <c:pt idx="6">
                  <c:v>1.19</c:v>
                </c:pt>
                <c:pt idx="7">
                  <c:v>1.4</c:v>
                </c:pt>
                <c:pt idx="8">
                  <c:v>2.0499999999999998</c:v>
                </c:pt>
                <c:pt idx="9">
                  <c:v>0.32</c:v>
                </c:pt>
                <c:pt idx="10">
                  <c:v>0.45</c:v>
                </c:pt>
                <c:pt idx="11">
                  <c:v>0.7</c:v>
                </c:pt>
              </c:numCache>
            </c:numRef>
          </c:val>
          <c:smooth val="0"/>
          <c:extLst>
            <c:ext xmlns:c16="http://schemas.microsoft.com/office/drawing/2014/chart" uri="{C3380CC4-5D6E-409C-BE32-E72D297353CC}">
              <c16:uniqueId val="{00000000-E2A1-4A10-8FEF-8095051A8275}"/>
            </c:ext>
          </c:extLst>
        </c:ser>
        <c:dLbls>
          <c:showLegendKey val="0"/>
          <c:showVal val="0"/>
          <c:showCatName val="0"/>
          <c:showSerName val="0"/>
          <c:showPercent val="0"/>
          <c:showBubbleSize val="0"/>
        </c:dLbls>
        <c:marker val="1"/>
        <c:smooth val="0"/>
        <c:axId val="132356608"/>
        <c:axId val="156075712"/>
      </c:lineChart>
      <c:catAx>
        <c:axId val="132356608"/>
        <c:scaling>
          <c:orientation val="minMax"/>
        </c:scaling>
        <c:delete val="0"/>
        <c:axPos val="b"/>
        <c:numFmt formatCode="General" sourceLinked="0"/>
        <c:majorTickMark val="out"/>
        <c:minorTickMark val="none"/>
        <c:tickLblPos val="nextTo"/>
        <c:crossAx val="156075712"/>
        <c:crosses val="autoZero"/>
        <c:auto val="1"/>
        <c:lblAlgn val="ctr"/>
        <c:lblOffset val="100"/>
        <c:noMultiLvlLbl val="0"/>
      </c:catAx>
      <c:valAx>
        <c:axId val="156075712"/>
        <c:scaling>
          <c:orientation val="minMax"/>
        </c:scaling>
        <c:delete val="0"/>
        <c:axPos val="l"/>
        <c:majorGridlines/>
        <c:numFmt formatCode="General" sourceLinked="1"/>
        <c:majorTickMark val="out"/>
        <c:minorTickMark val="none"/>
        <c:tickLblPos val="nextTo"/>
        <c:crossAx val="132356608"/>
        <c:crosses val="autoZero"/>
        <c:crossBetween val="between"/>
      </c:valAx>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'CHL ANNONA'!$B$1</c:f>
              <c:strCache>
                <c:ptCount val="1"/>
              </c:strCache>
            </c:strRef>
          </c:tx>
          <c:cat>
            <c:strRef>
              <c:f>'CHL ANNONA'!$A$2:$A$13</c:f>
              <c:strCache>
                <c:ptCount val="12"/>
                <c:pt idx="0">
                  <c:v>May-19</c:v>
                </c:pt>
                <c:pt idx="1">
                  <c:v>june</c:v>
                </c:pt>
                <c:pt idx="2">
                  <c:v>july</c:v>
                </c:pt>
                <c:pt idx="3">
                  <c:v>August</c:v>
                </c:pt>
                <c:pt idx="4">
                  <c:v>September</c:v>
                </c:pt>
                <c:pt idx="5">
                  <c:v>October</c:v>
                </c:pt>
                <c:pt idx="6">
                  <c:v>November</c:v>
                </c:pt>
                <c:pt idx="7">
                  <c:v>December</c:v>
                </c:pt>
                <c:pt idx="8">
                  <c:v>Jan-20</c:v>
                </c:pt>
                <c:pt idx="9">
                  <c:v>Febrauary</c:v>
                </c:pt>
                <c:pt idx="10">
                  <c:v>March</c:v>
                </c:pt>
                <c:pt idx="11">
                  <c:v>April</c:v>
                </c:pt>
              </c:strCache>
            </c:strRef>
          </c:cat>
          <c:val>
            <c:numRef>
              <c:f>'CHL ANNONA'!$B$2:$B$13</c:f>
              <c:numCache>
                <c:formatCode>General</c:formatCode>
                <c:ptCount val="12"/>
              </c:numCache>
            </c:numRef>
          </c:val>
          <c:smooth val="0"/>
          <c:extLst>
            <c:ext xmlns:c16="http://schemas.microsoft.com/office/drawing/2014/chart" uri="{C3380CC4-5D6E-409C-BE32-E72D297353CC}">
              <c16:uniqueId val="{00000000-10FB-4F5B-9240-170B47E51D19}"/>
            </c:ext>
          </c:extLst>
        </c:ser>
        <c:ser>
          <c:idx val="1"/>
          <c:order val="1"/>
          <c:tx>
            <c:strRef>
              <c:f>'CHL ANNONA'!$C$1</c:f>
              <c:strCache>
                <c:ptCount val="1"/>
                <c:pt idx="0">
                  <c:v>chl a</c:v>
                </c:pt>
              </c:strCache>
            </c:strRef>
          </c:tx>
          <c:cat>
            <c:strRef>
              <c:f>'CHL ANNONA'!$A$2:$A$13</c:f>
              <c:strCache>
                <c:ptCount val="12"/>
                <c:pt idx="0">
                  <c:v>May-19</c:v>
                </c:pt>
                <c:pt idx="1">
                  <c:v>june</c:v>
                </c:pt>
                <c:pt idx="2">
                  <c:v>july</c:v>
                </c:pt>
                <c:pt idx="3">
                  <c:v>August</c:v>
                </c:pt>
                <c:pt idx="4">
                  <c:v>September</c:v>
                </c:pt>
                <c:pt idx="5">
                  <c:v>October</c:v>
                </c:pt>
                <c:pt idx="6">
                  <c:v>November</c:v>
                </c:pt>
                <c:pt idx="7">
                  <c:v>December</c:v>
                </c:pt>
                <c:pt idx="8">
                  <c:v>Jan-20</c:v>
                </c:pt>
                <c:pt idx="9">
                  <c:v>Febrauary</c:v>
                </c:pt>
                <c:pt idx="10">
                  <c:v>March</c:v>
                </c:pt>
                <c:pt idx="11">
                  <c:v>April</c:v>
                </c:pt>
              </c:strCache>
            </c:strRef>
          </c:cat>
          <c:val>
            <c:numRef>
              <c:f>'CHL ANNONA'!$C$2:$C$13</c:f>
              <c:numCache>
                <c:formatCode>General</c:formatCode>
                <c:ptCount val="12"/>
                <c:pt idx="0">
                  <c:v>5.07</c:v>
                </c:pt>
                <c:pt idx="1">
                  <c:v>6.0439999999999996</c:v>
                </c:pt>
                <c:pt idx="2">
                  <c:v>6.06</c:v>
                </c:pt>
                <c:pt idx="3">
                  <c:v>6.085</c:v>
                </c:pt>
                <c:pt idx="4">
                  <c:v>6.09</c:v>
                </c:pt>
                <c:pt idx="5">
                  <c:v>5.01</c:v>
                </c:pt>
                <c:pt idx="6">
                  <c:v>5.0220000000000002</c:v>
                </c:pt>
                <c:pt idx="7">
                  <c:v>5.0309999999999997</c:v>
                </c:pt>
                <c:pt idx="8">
                  <c:v>5.0449999999999999</c:v>
                </c:pt>
                <c:pt idx="9">
                  <c:v>5.0469999999999997</c:v>
                </c:pt>
                <c:pt idx="10" formatCode="0.000_ ">
                  <c:v>5.05</c:v>
                </c:pt>
                <c:pt idx="11">
                  <c:v>5.0549999999999997</c:v>
                </c:pt>
              </c:numCache>
            </c:numRef>
          </c:val>
          <c:smooth val="0"/>
          <c:extLst>
            <c:ext xmlns:c16="http://schemas.microsoft.com/office/drawing/2014/chart" uri="{C3380CC4-5D6E-409C-BE32-E72D297353CC}">
              <c16:uniqueId val="{00000001-10FB-4F5B-9240-170B47E51D19}"/>
            </c:ext>
          </c:extLst>
        </c:ser>
        <c:ser>
          <c:idx val="2"/>
          <c:order val="2"/>
          <c:tx>
            <c:strRef>
              <c:f>'CHL ANNONA'!$D$1</c:f>
              <c:strCache>
                <c:ptCount val="1"/>
                <c:pt idx="0">
                  <c:v>chl b</c:v>
                </c:pt>
              </c:strCache>
            </c:strRef>
          </c:tx>
          <c:cat>
            <c:strRef>
              <c:f>'CHL ANNONA'!$A$2:$A$13</c:f>
              <c:strCache>
                <c:ptCount val="12"/>
                <c:pt idx="0">
                  <c:v>May-19</c:v>
                </c:pt>
                <c:pt idx="1">
                  <c:v>june</c:v>
                </c:pt>
                <c:pt idx="2">
                  <c:v>july</c:v>
                </c:pt>
                <c:pt idx="3">
                  <c:v>August</c:v>
                </c:pt>
                <c:pt idx="4">
                  <c:v>September</c:v>
                </c:pt>
                <c:pt idx="5">
                  <c:v>October</c:v>
                </c:pt>
                <c:pt idx="6">
                  <c:v>November</c:v>
                </c:pt>
                <c:pt idx="7">
                  <c:v>December</c:v>
                </c:pt>
                <c:pt idx="8">
                  <c:v>Jan-20</c:v>
                </c:pt>
                <c:pt idx="9">
                  <c:v>Febrauary</c:v>
                </c:pt>
                <c:pt idx="10">
                  <c:v>March</c:v>
                </c:pt>
                <c:pt idx="11">
                  <c:v>April</c:v>
                </c:pt>
              </c:strCache>
            </c:strRef>
          </c:cat>
          <c:val>
            <c:numRef>
              <c:f>'CHL ANNONA'!$D$2:$D$13</c:f>
              <c:numCache>
                <c:formatCode>General</c:formatCode>
                <c:ptCount val="12"/>
                <c:pt idx="0">
                  <c:v>2.0449999999999999</c:v>
                </c:pt>
                <c:pt idx="1">
                  <c:v>3.06</c:v>
                </c:pt>
                <c:pt idx="2">
                  <c:v>3.07</c:v>
                </c:pt>
                <c:pt idx="3">
                  <c:v>3.081</c:v>
                </c:pt>
                <c:pt idx="4">
                  <c:v>3.0920000000000001</c:v>
                </c:pt>
                <c:pt idx="5">
                  <c:v>3.01</c:v>
                </c:pt>
                <c:pt idx="6">
                  <c:v>2.0150000000000001</c:v>
                </c:pt>
                <c:pt idx="7">
                  <c:v>2.0270000000000001</c:v>
                </c:pt>
                <c:pt idx="8">
                  <c:v>2.0350000000000001</c:v>
                </c:pt>
                <c:pt idx="9">
                  <c:v>2.0369999999999999</c:v>
                </c:pt>
                <c:pt idx="10">
                  <c:v>2.0409999999999999</c:v>
                </c:pt>
                <c:pt idx="11">
                  <c:v>2.0430000000000001</c:v>
                </c:pt>
              </c:numCache>
            </c:numRef>
          </c:val>
          <c:smooth val="0"/>
          <c:extLst>
            <c:ext xmlns:c16="http://schemas.microsoft.com/office/drawing/2014/chart" uri="{C3380CC4-5D6E-409C-BE32-E72D297353CC}">
              <c16:uniqueId val="{00000002-10FB-4F5B-9240-170B47E51D19}"/>
            </c:ext>
          </c:extLst>
        </c:ser>
        <c:ser>
          <c:idx val="3"/>
          <c:order val="3"/>
          <c:tx>
            <c:strRef>
              <c:f>'CHL ANNONA'!$E$1</c:f>
              <c:strCache>
                <c:ptCount val="1"/>
                <c:pt idx="0">
                  <c:v>Total Chl mg/g</c:v>
                </c:pt>
              </c:strCache>
            </c:strRef>
          </c:tx>
          <c:cat>
            <c:strRef>
              <c:f>'CHL ANNONA'!$A$2:$A$13</c:f>
              <c:strCache>
                <c:ptCount val="12"/>
                <c:pt idx="0">
                  <c:v>May-19</c:v>
                </c:pt>
                <c:pt idx="1">
                  <c:v>june</c:v>
                </c:pt>
                <c:pt idx="2">
                  <c:v>july</c:v>
                </c:pt>
                <c:pt idx="3">
                  <c:v>August</c:v>
                </c:pt>
                <c:pt idx="4">
                  <c:v>September</c:v>
                </c:pt>
                <c:pt idx="5">
                  <c:v>October</c:v>
                </c:pt>
                <c:pt idx="6">
                  <c:v>November</c:v>
                </c:pt>
                <c:pt idx="7">
                  <c:v>December</c:v>
                </c:pt>
                <c:pt idx="8">
                  <c:v>Jan-20</c:v>
                </c:pt>
                <c:pt idx="9">
                  <c:v>Febrauary</c:v>
                </c:pt>
                <c:pt idx="10">
                  <c:v>March</c:v>
                </c:pt>
                <c:pt idx="11">
                  <c:v>April</c:v>
                </c:pt>
              </c:strCache>
            </c:strRef>
          </c:cat>
          <c:val>
            <c:numRef>
              <c:f>'CHL ANNONA'!$E$2:$E$13</c:f>
              <c:numCache>
                <c:formatCode>General</c:formatCode>
                <c:ptCount val="12"/>
                <c:pt idx="0">
                  <c:v>7.1150000000000002</c:v>
                </c:pt>
                <c:pt idx="1">
                  <c:v>9.1039999999999992</c:v>
                </c:pt>
                <c:pt idx="2" formatCode="0.000_ ">
                  <c:v>11.13</c:v>
                </c:pt>
                <c:pt idx="3">
                  <c:v>9.1660000000000004</c:v>
                </c:pt>
                <c:pt idx="4">
                  <c:v>9.1820000000000004</c:v>
                </c:pt>
                <c:pt idx="5" formatCode="0.000_ ">
                  <c:v>9.02</c:v>
                </c:pt>
                <c:pt idx="6">
                  <c:v>7.0370000000000008</c:v>
                </c:pt>
                <c:pt idx="7">
                  <c:v>7.0579999999999998</c:v>
                </c:pt>
                <c:pt idx="8">
                  <c:v>7.08</c:v>
                </c:pt>
                <c:pt idx="9">
                  <c:v>7.0839999999999996</c:v>
                </c:pt>
                <c:pt idx="10" formatCode="0.000_ ">
                  <c:v>7.0909999999999993</c:v>
                </c:pt>
                <c:pt idx="11">
                  <c:v>7.0979999999999999</c:v>
                </c:pt>
              </c:numCache>
            </c:numRef>
          </c:val>
          <c:smooth val="0"/>
          <c:extLst>
            <c:ext xmlns:c16="http://schemas.microsoft.com/office/drawing/2014/chart" uri="{C3380CC4-5D6E-409C-BE32-E72D297353CC}">
              <c16:uniqueId val="{00000003-10FB-4F5B-9240-170B47E51D19}"/>
            </c:ext>
          </c:extLst>
        </c:ser>
        <c:dLbls>
          <c:showLegendKey val="0"/>
          <c:showVal val="0"/>
          <c:showCatName val="0"/>
          <c:showSerName val="0"/>
          <c:showPercent val="0"/>
          <c:showBubbleSize val="0"/>
        </c:dLbls>
        <c:marker val="1"/>
        <c:smooth val="0"/>
        <c:axId val="156119040"/>
        <c:axId val="156077440"/>
      </c:lineChart>
      <c:catAx>
        <c:axId val="156119040"/>
        <c:scaling>
          <c:orientation val="minMax"/>
        </c:scaling>
        <c:delete val="0"/>
        <c:axPos val="b"/>
        <c:numFmt formatCode="General" sourceLinked="0"/>
        <c:majorTickMark val="out"/>
        <c:minorTickMark val="none"/>
        <c:tickLblPos val="nextTo"/>
        <c:crossAx val="156077440"/>
        <c:crosses val="autoZero"/>
        <c:auto val="1"/>
        <c:lblAlgn val="ctr"/>
        <c:lblOffset val="100"/>
        <c:noMultiLvlLbl val="0"/>
      </c:catAx>
      <c:valAx>
        <c:axId val="156077440"/>
        <c:scaling>
          <c:orientation val="minMax"/>
        </c:scaling>
        <c:delete val="0"/>
        <c:axPos val="l"/>
        <c:majorGridlines/>
        <c:numFmt formatCode="General" sourceLinked="1"/>
        <c:majorTickMark val="out"/>
        <c:minorTickMark val="none"/>
        <c:tickLblPos val="nextTo"/>
        <c:crossAx val="156119040"/>
        <c:crosses val="autoZero"/>
        <c:crossBetween val="between"/>
      </c:valAx>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'CHL ANNONA'!$A$30</c:f>
              <c:strCache>
                <c:ptCount val="1"/>
                <c:pt idx="0">
                  <c:v>March</c:v>
                </c:pt>
              </c:strCache>
            </c:strRef>
          </c:tx>
          <c:cat>
            <c:strRef>
              <c:f>'CHL ANNONA'!$B$29:$E$29</c:f>
              <c:strCache>
                <c:ptCount val="4"/>
                <c:pt idx="1">
                  <c:v>chl a</c:v>
                </c:pt>
                <c:pt idx="2">
                  <c:v>chl b</c:v>
                </c:pt>
                <c:pt idx="3">
                  <c:v>Total Chl mg/g</c:v>
                </c:pt>
              </c:strCache>
            </c:strRef>
          </c:cat>
          <c:val>
            <c:numRef>
              <c:f>'CHL ANNONA'!$B$30:$E$30</c:f>
              <c:numCache>
                <c:formatCode>0.000_ </c:formatCode>
                <c:ptCount val="4"/>
                <c:pt idx="1">
                  <c:v>5.05</c:v>
                </c:pt>
                <c:pt idx="2" formatCode="General">
                  <c:v>2.0409999999999999</c:v>
                </c:pt>
                <c:pt idx="3">
                  <c:v>7.0909999999999993</c:v>
                </c:pt>
              </c:numCache>
            </c:numRef>
          </c:val>
          <c:smooth val="0"/>
          <c:extLst>
            <c:ext xmlns:c16="http://schemas.microsoft.com/office/drawing/2014/chart" uri="{C3380CC4-5D6E-409C-BE32-E72D297353CC}">
              <c16:uniqueId val="{00000000-A718-4B13-899A-72BA8315F306}"/>
            </c:ext>
          </c:extLst>
        </c:ser>
        <c:ser>
          <c:idx val="1"/>
          <c:order val="1"/>
          <c:tx>
            <c:strRef>
              <c:f>'CHL ANNONA'!$A$31</c:f>
              <c:strCache>
                <c:ptCount val="1"/>
                <c:pt idx="0">
                  <c:v>April</c:v>
                </c:pt>
              </c:strCache>
            </c:strRef>
          </c:tx>
          <c:cat>
            <c:strRef>
              <c:f>'CHL ANNONA'!$B$29:$E$29</c:f>
              <c:strCache>
                <c:ptCount val="4"/>
                <c:pt idx="1">
                  <c:v>chl a</c:v>
                </c:pt>
                <c:pt idx="2">
                  <c:v>chl b</c:v>
                </c:pt>
                <c:pt idx="3">
                  <c:v>Total Chl mg/g</c:v>
                </c:pt>
              </c:strCache>
            </c:strRef>
          </c:cat>
          <c:val>
            <c:numRef>
              <c:f>'CHL ANNONA'!$B$31:$E$31</c:f>
              <c:numCache>
                <c:formatCode>General</c:formatCode>
                <c:ptCount val="4"/>
                <c:pt idx="1">
                  <c:v>5.0549999999999997</c:v>
                </c:pt>
                <c:pt idx="2">
                  <c:v>2.0430000000000001</c:v>
                </c:pt>
                <c:pt idx="3">
                  <c:v>7.0979999999999999</c:v>
                </c:pt>
              </c:numCache>
            </c:numRef>
          </c:val>
          <c:smooth val="0"/>
          <c:extLst>
            <c:ext xmlns:c16="http://schemas.microsoft.com/office/drawing/2014/chart" uri="{C3380CC4-5D6E-409C-BE32-E72D297353CC}">
              <c16:uniqueId val="{00000001-A718-4B13-899A-72BA8315F306}"/>
            </c:ext>
          </c:extLst>
        </c:ser>
        <c:ser>
          <c:idx val="2"/>
          <c:order val="2"/>
          <c:tx>
            <c:strRef>
              <c:f>'CHL ANNONA'!$A$32</c:f>
              <c:strCache>
                <c:ptCount val="1"/>
                <c:pt idx="0">
                  <c:v>May-19</c:v>
                </c:pt>
              </c:strCache>
            </c:strRef>
          </c:tx>
          <c:cat>
            <c:strRef>
              <c:f>'CHL ANNONA'!$B$29:$E$29</c:f>
              <c:strCache>
                <c:ptCount val="4"/>
                <c:pt idx="1">
                  <c:v>chl a</c:v>
                </c:pt>
                <c:pt idx="2">
                  <c:v>chl b</c:v>
                </c:pt>
                <c:pt idx="3">
                  <c:v>Total Chl mg/g</c:v>
                </c:pt>
              </c:strCache>
            </c:strRef>
          </c:cat>
          <c:val>
            <c:numRef>
              <c:f>'CHL ANNONA'!$B$32:$E$32</c:f>
              <c:numCache>
                <c:formatCode>General</c:formatCode>
                <c:ptCount val="4"/>
                <c:pt idx="1">
                  <c:v>5.07</c:v>
                </c:pt>
                <c:pt idx="2">
                  <c:v>2.0449999999999999</c:v>
                </c:pt>
                <c:pt idx="3">
                  <c:v>7.1150000000000002</c:v>
                </c:pt>
              </c:numCache>
            </c:numRef>
          </c:val>
          <c:smooth val="0"/>
          <c:extLst>
            <c:ext xmlns:c16="http://schemas.microsoft.com/office/drawing/2014/chart" uri="{C3380CC4-5D6E-409C-BE32-E72D297353CC}">
              <c16:uniqueId val="{00000002-A718-4B13-899A-72BA8315F306}"/>
            </c:ext>
          </c:extLst>
        </c:ser>
        <c:ser>
          <c:idx val="3"/>
          <c:order val="3"/>
          <c:tx>
            <c:strRef>
              <c:f>'CHL ANNONA'!$A$33</c:f>
              <c:strCache>
                <c:ptCount val="1"/>
                <c:pt idx="0">
                  <c:v>june</c:v>
                </c:pt>
              </c:strCache>
            </c:strRef>
          </c:tx>
          <c:cat>
            <c:strRef>
              <c:f>'CHL ANNONA'!$B$29:$E$29</c:f>
              <c:strCache>
                <c:ptCount val="4"/>
                <c:pt idx="1">
                  <c:v>chl a</c:v>
                </c:pt>
                <c:pt idx="2">
                  <c:v>chl b</c:v>
                </c:pt>
                <c:pt idx="3">
                  <c:v>Total Chl mg/g</c:v>
                </c:pt>
              </c:strCache>
            </c:strRef>
          </c:cat>
          <c:val>
            <c:numRef>
              <c:f>'CHL ANNONA'!$B$33:$E$33</c:f>
              <c:numCache>
                <c:formatCode>General</c:formatCode>
                <c:ptCount val="4"/>
                <c:pt idx="1">
                  <c:v>6.0439999999999996</c:v>
                </c:pt>
                <c:pt idx="2">
                  <c:v>3.06</c:v>
                </c:pt>
                <c:pt idx="3">
                  <c:v>9.1039999999999992</c:v>
                </c:pt>
              </c:numCache>
            </c:numRef>
          </c:val>
          <c:smooth val="0"/>
          <c:extLst>
            <c:ext xmlns:c16="http://schemas.microsoft.com/office/drawing/2014/chart" uri="{C3380CC4-5D6E-409C-BE32-E72D297353CC}">
              <c16:uniqueId val="{00000003-A718-4B13-899A-72BA8315F306}"/>
            </c:ext>
          </c:extLst>
        </c:ser>
        <c:dLbls>
          <c:showLegendKey val="0"/>
          <c:showVal val="0"/>
          <c:showCatName val="0"/>
          <c:showSerName val="0"/>
          <c:showPercent val="0"/>
          <c:showBubbleSize val="0"/>
        </c:dLbls>
        <c:marker val="1"/>
        <c:smooth val="0"/>
        <c:axId val="156119552"/>
        <c:axId val="156079168"/>
      </c:lineChart>
      <c:catAx>
        <c:axId val="156119552"/>
        <c:scaling>
          <c:orientation val="minMax"/>
        </c:scaling>
        <c:delete val="0"/>
        <c:axPos val="b"/>
        <c:numFmt formatCode="General" sourceLinked="0"/>
        <c:majorTickMark val="out"/>
        <c:minorTickMark val="none"/>
        <c:tickLblPos val="nextTo"/>
        <c:crossAx val="156079168"/>
        <c:crosses val="autoZero"/>
        <c:auto val="1"/>
        <c:lblAlgn val="ctr"/>
        <c:lblOffset val="100"/>
        <c:noMultiLvlLbl val="0"/>
      </c:catAx>
      <c:valAx>
        <c:axId val="156079168"/>
        <c:scaling>
          <c:orientation val="minMax"/>
        </c:scaling>
        <c:delete val="0"/>
        <c:axPos val="l"/>
        <c:majorGridlines/>
        <c:numFmt formatCode="0.000_ " sourceLinked="1"/>
        <c:majorTickMark val="out"/>
        <c:minorTickMark val="none"/>
        <c:tickLblPos val="nextTo"/>
        <c:crossAx val="156119552"/>
        <c:crosses val="autoZero"/>
        <c:crossBetween val="between"/>
      </c:valAx>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'CHL CASSIA'!$B$1</c:f>
              <c:strCache>
                <c:ptCount val="1"/>
              </c:strCache>
            </c:strRef>
          </c:tx>
          <c:cat>
            <c:strRef>
              <c:f>'CHL CASSIA'!$A$2:$A$13</c:f>
              <c:strCache>
                <c:ptCount val="12"/>
                <c:pt idx="0">
                  <c:v>May-21</c:v>
                </c:pt>
                <c:pt idx="1">
                  <c:v>June</c:v>
                </c:pt>
                <c:pt idx="2">
                  <c:v>July</c:v>
                </c:pt>
                <c:pt idx="3">
                  <c:v>August</c:v>
                </c:pt>
                <c:pt idx="4">
                  <c:v>September</c:v>
                </c:pt>
                <c:pt idx="5">
                  <c:v>October</c:v>
                </c:pt>
                <c:pt idx="6">
                  <c:v>November</c:v>
                </c:pt>
                <c:pt idx="7">
                  <c:v>December</c:v>
                </c:pt>
                <c:pt idx="8">
                  <c:v>Jan-22</c:v>
                </c:pt>
                <c:pt idx="9">
                  <c:v>Febrauary</c:v>
                </c:pt>
                <c:pt idx="10">
                  <c:v>March</c:v>
                </c:pt>
                <c:pt idx="11">
                  <c:v>April</c:v>
                </c:pt>
              </c:strCache>
            </c:strRef>
          </c:cat>
          <c:val>
            <c:numRef>
              <c:f>'CHL CASSIA'!$B$2:$B$13</c:f>
            </c:numRef>
          </c:val>
          <c:smooth val="0"/>
          <c:extLst>
            <c:ext xmlns:c16="http://schemas.microsoft.com/office/drawing/2014/chart" uri="{C3380CC4-5D6E-409C-BE32-E72D297353CC}">
              <c16:uniqueId val="{00000000-0CE9-413F-92B4-E6307E866EEF}"/>
            </c:ext>
          </c:extLst>
        </c:ser>
        <c:ser>
          <c:idx val="1"/>
          <c:order val="1"/>
          <c:tx>
            <c:strRef>
              <c:f>'CHL CASSIA'!$C$1</c:f>
              <c:strCache>
                <c:ptCount val="1"/>
                <c:pt idx="0">
                  <c:v>chl a</c:v>
                </c:pt>
              </c:strCache>
            </c:strRef>
          </c:tx>
          <c:cat>
            <c:strRef>
              <c:f>'CHL CASSIA'!$A$2:$A$13</c:f>
              <c:strCache>
                <c:ptCount val="12"/>
                <c:pt idx="0">
                  <c:v>May-21</c:v>
                </c:pt>
                <c:pt idx="1">
                  <c:v>June</c:v>
                </c:pt>
                <c:pt idx="2">
                  <c:v>July</c:v>
                </c:pt>
                <c:pt idx="3">
                  <c:v>August</c:v>
                </c:pt>
                <c:pt idx="4">
                  <c:v>September</c:v>
                </c:pt>
                <c:pt idx="5">
                  <c:v>October</c:v>
                </c:pt>
                <c:pt idx="6">
                  <c:v>November</c:v>
                </c:pt>
                <c:pt idx="7">
                  <c:v>December</c:v>
                </c:pt>
                <c:pt idx="8">
                  <c:v>Jan-22</c:v>
                </c:pt>
                <c:pt idx="9">
                  <c:v>Febrauary</c:v>
                </c:pt>
                <c:pt idx="10">
                  <c:v>March</c:v>
                </c:pt>
                <c:pt idx="11">
                  <c:v>April</c:v>
                </c:pt>
              </c:strCache>
            </c:strRef>
          </c:cat>
          <c:val>
            <c:numRef>
              <c:f>'CHL CASSIA'!$C$2:$C$13</c:f>
              <c:numCache>
                <c:formatCode>General</c:formatCode>
                <c:ptCount val="12"/>
                <c:pt idx="0">
                  <c:v>1.19</c:v>
                </c:pt>
                <c:pt idx="1">
                  <c:v>2.0099999999999998</c:v>
                </c:pt>
                <c:pt idx="2">
                  <c:v>2.0249999999999999</c:v>
                </c:pt>
                <c:pt idx="3">
                  <c:v>2.04</c:v>
                </c:pt>
                <c:pt idx="4">
                  <c:v>2.052</c:v>
                </c:pt>
                <c:pt idx="5">
                  <c:v>1.01</c:v>
                </c:pt>
                <c:pt idx="6">
                  <c:v>1.1100000000000001</c:v>
                </c:pt>
                <c:pt idx="7">
                  <c:v>1.135</c:v>
                </c:pt>
                <c:pt idx="8">
                  <c:v>1.1200000000000001</c:v>
                </c:pt>
                <c:pt idx="9">
                  <c:v>1.125</c:v>
                </c:pt>
                <c:pt idx="10">
                  <c:v>1.1160000000000001</c:v>
                </c:pt>
                <c:pt idx="11">
                  <c:v>1.17</c:v>
                </c:pt>
              </c:numCache>
            </c:numRef>
          </c:val>
          <c:smooth val="0"/>
          <c:extLst>
            <c:ext xmlns:c16="http://schemas.microsoft.com/office/drawing/2014/chart" uri="{C3380CC4-5D6E-409C-BE32-E72D297353CC}">
              <c16:uniqueId val="{00000001-0CE9-413F-92B4-E6307E866EEF}"/>
            </c:ext>
          </c:extLst>
        </c:ser>
        <c:ser>
          <c:idx val="2"/>
          <c:order val="2"/>
          <c:tx>
            <c:strRef>
              <c:f>'CHL CASSIA'!$D$1</c:f>
              <c:strCache>
                <c:ptCount val="1"/>
                <c:pt idx="0">
                  <c:v>chl b</c:v>
                </c:pt>
              </c:strCache>
            </c:strRef>
          </c:tx>
          <c:cat>
            <c:strRef>
              <c:f>'CHL CASSIA'!$A$2:$A$13</c:f>
              <c:strCache>
                <c:ptCount val="12"/>
                <c:pt idx="0">
                  <c:v>May-21</c:v>
                </c:pt>
                <c:pt idx="1">
                  <c:v>June</c:v>
                </c:pt>
                <c:pt idx="2">
                  <c:v>July</c:v>
                </c:pt>
                <c:pt idx="3">
                  <c:v>August</c:v>
                </c:pt>
                <c:pt idx="4">
                  <c:v>September</c:v>
                </c:pt>
                <c:pt idx="5">
                  <c:v>October</c:v>
                </c:pt>
                <c:pt idx="6">
                  <c:v>November</c:v>
                </c:pt>
                <c:pt idx="7">
                  <c:v>December</c:v>
                </c:pt>
                <c:pt idx="8">
                  <c:v>Jan-22</c:v>
                </c:pt>
                <c:pt idx="9">
                  <c:v>Febrauary</c:v>
                </c:pt>
                <c:pt idx="10">
                  <c:v>March</c:v>
                </c:pt>
                <c:pt idx="11">
                  <c:v>April</c:v>
                </c:pt>
              </c:strCache>
            </c:strRef>
          </c:cat>
          <c:val>
            <c:numRef>
              <c:f>'CHL CASSIA'!$D$2:$D$13</c:f>
              <c:numCache>
                <c:formatCode>General</c:formatCode>
                <c:ptCount val="12"/>
                <c:pt idx="0">
                  <c:v>0.16500000000000001</c:v>
                </c:pt>
                <c:pt idx="1">
                  <c:v>0.17499999999999999</c:v>
                </c:pt>
                <c:pt idx="2">
                  <c:v>0.19</c:v>
                </c:pt>
                <c:pt idx="3">
                  <c:v>0.20100000000000001</c:v>
                </c:pt>
                <c:pt idx="4">
                  <c:v>0.21</c:v>
                </c:pt>
                <c:pt idx="5">
                  <c:v>0.112</c:v>
                </c:pt>
                <c:pt idx="6">
                  <c:v>0.12</c:v>
                </c:pt>
                <c:pt idx="7">
                  <c:v>0.125</c:v>
                </c:pt>
                <c:pt idx="8">
                  <c:v>0.14499999999999999</c:v>
                </c:pt>
                <c:pt idx="9">
                  <c:v>0.151</c:v>
                </c:pt>
                <c:pt idx="10">
                  <c:v>5.5E-2</c:v>
                </c:pt>
                <c:pt idx="11" formatCode="0.000_ ">
                  <c:v>0.06</c:v>
                </c:pt>
              </c:numCache>
            </c:numRef>
          </c:val>
          <c:smooth val="0"/>
          <c:extLst>
            <c:ext xmlns:c16="http://schemas.microsoft.com/office/drawing/2014/chart" uri="{C3380CC4-5D6E-409C-BE32-E72D297353CC}">
              <c16:uniqueId val="{00000002-0CE9-413F-92B4-E6307E866EEF}"/>
            </c:ext>
          </c:extLst>
        </c:ser>
        <c:ser>
          <c:idx val="3"/>
          <c:order val="3"/>
          <c:tx>
            <c:strRef>
              <c:f>'CHL CASSIA'!$E$1</c:f>
              <c:strCache>
                <c:ptCount val="1"/>
                <c:pt idx="0">
                  <c:v>Total Chl mg/g</c:v>
                </c:pt>
              </c:strCache>
            </c:strRef>
          </c:tx>
          <c:cat>
            <c:strRef>
              <c:f>'CHL CASSIA'!$A$2:$A$13</c:f>
              <c:strCache>
                <c:ptCount val="12"/>
                <c:pt idx="0">
                  <c:v>May-21</c:v>
                </c:pt>
                <c:pt idx="1">
                  <c:v>June</c:v>
                </c:pt>
                <c:pt idx="2">
                  <c:v>July</c:v>
                </c:pt>
                <c:pt idx="3">
                  <c:v>August</c:v>
                </c:pt>
                <c:pt idx="4">
                  <c:v>September</c:v>
                </c:pt>
                <c:pt idx="5">
                  <c:v>October</c:v>
                </c:pt>
                <c:pt idx="6">
                  <c:v>November</c:v>
                </c:pt>
                <c:pt idx="7">
                  <c:v>December</c:v>
                </c:pt>
                <c:pt idx="8">
                  <c:v>Jan-22</c:v>
                </c:pt>
                <c:pt idx="9">
                  <c:v>Febrauary</c:v>
                </c:pt>
                <c:pt idx="10">
                  <c:v>March</c:v>
                </c:pt>
                <c:pt idx="11">
                  <c:v>April</c:v>
                </c:pt>
              </c:strCache>
            </c:strRef>
          </c:cat>
          <c:val>
            <c:numRef>
              <c:f>'CHL CASSIA'!$E$2:$E$13</c:f>
              <c:numCache>
                <c:formatCode>General</c:formatCode>
                <c:ptCount val="12"/>
                <c:pt idx="0">
                  <c:v>1.355</c:v>
                </c:pt>
                <c:pt idx="1">
                  <c:v>2.1849999999999996</c:v>
                </c:pt>
                <c:pt idx="2">
                  <c:v>2.2149999999999999</c:v>
                </c:pt>
                <c:pt idx="3">
                  <c:v>2.2410000000000001</c:v>
                </c:pt>
                <c:pt idx="4">
                  <c:v>2.262</c:v>
                </c:pt>
                <c:pt idx="5">
                  <c:v>1.1220000000000001</c:v>
                </c:pt>
                <c:pt idx="6" formatCode="0.000_ ">
                  <c:v>3.34</c:v>
                </c:pt>
                <c:pt idx="7" formatCode="0.000_ ">
                  <c:v>2.36</c:v>
                </c:pt>
                <c:pt idx="8">
                  <c:v>1.2650000000000001</c:v>
                </c:pt>
                <c:pt idx="9">
                  <c:v>1.276</c:v>
                </c:pt>
                <c:pt idx="10">
                  <c:v>1.171</c:v>
                </c:pt>
                <c:pt idx="11">
                  <c:v>1.23</c:v>
                </c:pt>
              </c:numCache>
            </c:numRef>
          </c:val>
          <c:smooth val="0"/>
          <c:extLst>
            <c:ext xmlns:c16="http://schemas.microsoft.com/office/drawing/2014/chart" uri="{C3380CC4-5D6E-409C-BE32-E72D297353CC}">
              <c16:uniqueId val="{00000003-0CE9-413F-92B4-E6307E866EEF}"/>
            </c:ext>
          </c:extLst>
        </c:ser>
        <c:dLbls>
          <c:showLegendKey val="0"/>
          <c:showVal val="0"/>
          <c:showCatName val="0"/>
          <c:showSerName val="0"/>
          <c:showPercent val="0"/>
          <c:showBubbleSize val="0"/>
        </c:dLbls>
        <c:marker val="1"/>
        <c:smooth val="0"/>
        <c:axId val="156120576"/>
        <c:axId val="156081472"/>
      </c:lineChart>
      <c:catAx>
        <c:axId val="156120576"/>
        <c:scaling>
          <c:orientation val="minMax"/>
        </c:scaling>
        <c:delete val="0"/>
        <c:axPos val="b"/>
        <c:numFmt formatCode="General" sourceLinked="0"/>
        <c:majorTickMark val="out"/>
        <c:minorTickMark val="none"/>
        <c:tickLblPos val="nextTo"/>
        <c:crossAx val="156081472"/>
        <c:crosses val="autoZero"/>
        <c:auto val="1"/>
        <c:lblAlgn val="ctr"/>
        <c:lblOffset val="100"/>
        <c:noMultiLvlLbl val="0"/>
      </c:catAx>
      <c:valAx>
        <c:axId val="156081472"/>
        <c:scaling>
          <c:orientation val="minMax"/>
        </c:scaling>
        <c:delete val="0"/>
        <c:axPos val="l"/>
        <c:majorGridlines/>
        <c:numFmt formatCode="General" sourceLinked="1"/>
        <c:majorTickMark val="out"/>
        <c:minorTickMark val="none"/>
        <c:tickLblPos val="nextTo"/>
        <c:crossAx val="156120576"/>
        <c:crosses val="autoZero"/>
        <c:crossBetween val="between"/>
      </c:valAx>
    </c:plotArea>
    <c:legend>
      <c:legendPos val="r"/>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'CHL CASSIA'!$A$34</c:f>
              <c:strCache>
                <c:ptCount val="1"/>
                <c:pt idx="0">
                  <c:v>March</c:v>
                </c:pt>
              </c:strCache>
            </c:strRef>
          </c:tx>
          <c:cat>
            <c:strRef>
              <c:f>'CHL CASSIA'!$B$33:$E$33</c:f>
              <c:strCache>
                <c:ptCount val="3"/>
                <c:pt idx="0">
                  <c:v>chl a</c:v>
                </c:pt>
                <c:pt idx="1">
                  <c:v>chl b</c:v>
                </c:pt>
                <c:pt idx="2">
                  <c:v>Total Chl mg/g</c:v>
                </c:pt>
              </c:strCache>
            </c:strRef>
          </c:cat>
          <c:val>
            <c:numRef>
              <c:f>'CHL CASSIA'!$B$34:$E$34</c:f>
              <c:numCache>
                <c:formatCode>General</c:formatCode>
                <c:ptCount val="3"/>
                <c:pt idx="0">
                  <c:v>1.1160000000000001</c:v>
                </c:pt>
                <c:pt idx="1">
                  <c:v>5.5E-2</c:v>
                </c:pt>
                <c:pt idx="2">
                  <c:v>1.171</c:v>
                </c:pt>
              </c:numCache>
            </c:numRef>
          </c:val>
          <c:smooth val="0"/>
          <c:extLst>
            <c:ext xmlns:c16="http://schemas.microsoft.com/office/drawing/2014/chart" uri="{C3380CC4-5D6E-409C-BE32-E72D297353CC}">
              <c16:uniqueId val="{00000000-66A5-4597-9156-D1443FA9713D}"/>
            </c:ext>
          </c:extLst>
        </c:ser>
        <c:ser>
          <c:idx val="1"/>
          <c:order val="1"/>
          <c:tx>
            <c:strRef>
              <c:f>'CHL CASSIA'!$A$35</c:f>
              <c:strCache>
                <c:ptCount val="1"/>
                <c:pt idx="0">
                  <c:v>April</c:v>
                </c:pt>
              </c:strCache>
            </c:strRef>
          </c:tx>
          <c:cat>
            <c:strRef>
              <c:f>'CHL CASSIA'!$B$33:$E$33</c:f>
              <c:strCache>
                <c:ptCount val="3"/>
                <c:pt idx="0">
                  <c:v>chl a</c:v>
                </c:pt>
                <c:pt idx="1">
                  <c:v>chl b</c:v>
                </c:pt>
                <c:pt idx="2">
                  <c:v>Total Chl mg/g</c:v>
                </c:pt>
              </c:strCache>
            </c:strRef>
          </c:cat>
          <c:val>
            <c:numRef>
              <c:f>'CHL CASSIA'!$B$35:$E$35</c:f>
              <c:numCache>
                <c:formatCode>0.000_ </c:formatCode>
                <c:ptCount val="3"/>
                <c:pt idx="0" formatCode="General">
                  <c:v>1.17</c:v>
                </c:pt>
                <c:pt idx="1">
                  <c:v>0.06</c:v>
                </c:pt>
                <c:pt idx="2" formatCode="General">
                  <c:v>1.23</c:v>
                </c:pt>
              </c:numCache>
            </c:numRef>
          </c:val>
          <c:smooth val="0"/>
          <c:extLst>
            <c:ext xmlns:c16="http://schemas.microsoft.com/office/drawing/2014/chart" uri="{C3380CC4-5D6E-409C-BE32-E72D297353CC}">
              <c16:uniqueId val="{00000001-66A5-4597-9156-D1443FA9713D}"/>
            </c:ext>
          </c:extLst>
        </c:ser>
        <c:ser>
          <c:idx val="2"/>
          <c:order val="2"/>
          <c:tx>
            <c:strRef>
              <c:f>'CHL CASSIA'!$A$36</c:f>
              <c:strCache>
                <c:ptCount val="1"/>
                <c:pt idx="0">
                  <c:v>May</c:v>
                </c:pt>
              </c:strCache>
            </c:strRef>
          </c:tx>
          <c:cat>
            <c:strRef>
              <c:f>'CHL CASSIA'!$B$33:$E$33</c:f>
              <c:strCache>
                <c:ptCount val="3"/>
                <c:pt idx="0">
                  <c:v>chl a</c:v>
                </c:pt>
                <c:pt idx="1">
                  <c:v>chl b</c:v>
                </c:pt>
                <c:pt idx="2">
                  <c:v>Total Chl mg/g</c:v>
                </c:pt>
              </c:strCache>
            </c:strRef>
          </c:cat>
          <c:val>
            <c:numRef>
              <c:f>'CHL CASSIA'!$B$36:$E$36</c:f>
              <c:numCache>
                <c:formatCode>General</c:formatCode>
                <c:ptCount val="3"/>
                <c:pt idx="0">
                  <c:v>1.19</c:v>
                </c:pt>
                <c:pt idx="1">
                  <c:v>0.16500000000000001</c:v>
                </c:pt>
                <c:pt idx="2">
                  <c:v>1.355</c:v>
                </c:pt>
              </c:numCache>
            </c:numRef>
          </c:val>
          <c:smooth val="0"/>
          <c:extLst>
            <c:ext xmlns:c16="http://schemas.microsoft.com/office/drawing/2014/chart" uri="{C3380CC4-5D6E-409C-BE32-E72D297353CC}">
              <c16:uniqueId val="{00000002-66A5-4597-9156-D1443FA9713D}"/>
            </c:ext>
          </c:extLst>
        </c:ser>
        <c:ser>
          <c:idx val="3"/>
          <c:order val="3"/>
          <c:tx>
            <c:strRef>
              <c:f>'CHL CASSIA'!$A$37</c:f>
              <c:strCache>
                <c:ptCount val="1"/>
                <c:pt idx="0">
                  <c:v>June</c:v>
                </c:pt>
              </c:strCache>
            </c:strRef>
          </c:tx>
          <c:cat>
            <c:strRef>
              <c:f>'CHL CASSIA'!$B$33:$E$33</c:f>
              <c:strCache>
                <c:ptCount val="3"/>
                <c:pt idx="0">
                  <c:v>chl a</c:v>
                </c:pt>
                <c:pt idx="1">
                  <c:v>chl b</c:v>
                </c:pt>
                <c:pt idx="2">
                  <c:v>Total Chl mg/g</c:v>
                </c:pt>
              </c:strCache>
            </c:strRef>
          </c:cat>
          <c:val>
            <c:numRef>
              <c:f>'CHL CASSIA'!$B$37:$E$37</c:f>
              <c:numCache>
                <c:formatCode>General</c:formatCode>
                <c:ptCount val="3"/>
                <c:pt idx="0">
                  <c:v>2.0099999999999998</c:v>
                </c:pt>
                <c:pt idx="1">
                  <c:v>0.17499999999999999</c:v>
                </c:pt>
                <c:pt idx="2">
                  <c:v>2.1849999999999996</c:v>
                </c:pt>
              </c:numCache>
            </c:numRef>
          </c:val>
          <c:smooth val="0"/>
          <c:extLst>
            <c:ext xmlns:c16="http://schemas.microsoft.com/office/drawing/2014/chart" uri="{C3380CC4-5D6E-409C-BE32-E72D297353CC}">
              <c16:uniqueId val="{00000003-66A5-4597-9156-D1443FA9713D}"/>
            </c:ext>
          </c:extLst>
        </c:ser>
        <c:dLbls>
          <c:showLegendKey val="0"/>
          <c:showVal val="0"/>
          <c:showCatName val="0"/>
          <c:showSerName val="0"/>
          <c:showPercent val="0"/>
          <c:showBubbleSize val="0"/>
        </c:dLbls>
        <c:marker val="1"/>
        <c:smooth val="0"/>
        <c:axId val="156121088"/>
        <c:axId val="156214400"/>
      </c:lineChart>
      <c:catAx>
        <c:axId val="156121088"/>
        <c:scaling>
          <c:orientation val="minMax"/>
        </c:scaling>
        <c:delete val="0"/>
        <c:axPos val="b"/>
        <c:numFmt formatCode="General" sourceLinked="0"/>
        <c:majorTickMark val="out"/>
        <c:minorTickMark val="none"/>
        <c:tickLblPos val="nextTo"/>
        <c:crossAx val="156214400"/>
        <c:crosses val="autoZero"/>
        <c:auto val="1"/>
        <c:lblAlgn val="ctr"/>
        <c:lblOffset val="100"/>
        <c:noMultiLvlLbl val="0"/>
      </c:catAx>
      <c:valAx>
        <c:axId val="156214400"/>
        <c:scaling>
          <c:orientation val="minMax"/>
        </c:scaling>
        <c:delete val="0"/>
        <c:axPos val="l"/>
        <c:majorGridlines/>
        <c:numFmt formatCode="General" sourceLinked="1"/>
        <c:majorTickMark val="out"/>
        <c:minorTickMark val="none"/>
        <c:tickLblPos val="nextTo"/>
        <c:crossAx val="156121088"/>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ABC2-359E-48E2-8276-214DAB14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 V V S SWAMY</cp:lastModifiedBy>
  <cp:revision>161</cp:revision>
  <dcterms:created xsi:type="dcterms:W3CDTF">2024-03-01T05:41:00Z</dcterms:created>
  <dcterms:modified xsi:type="dcterms:W3CDTF">2024-03-01T10:18:00Z</dcterms:modified>
</cp:coreProperties>
</file>