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BDA1" w14:textId="777BEE06" w:rsidR="004E5CF8" w:rsidRPr="000D7C31" w:rsidRDefault="003244C5" w:rsidP="000D7C31">
      <w:pPr>
        <w:pStyle w:val="AbstractLiteratur"/>
        <w:spacing w:before="0" w:after="0" w:line="240" w:lineRule="auto"/>
        <w:rPr>
          <w:sz w:val="32"/>
          <w:szCs w:val="20"/>
          <w:lang w:val="en-US"/>
        </w:rPr>
      </w:pPr>
      <w:bookmarkStart w:id="0" w:name="_Hlk195778917"/>
      <w:bookmarkEnd w:id="0"/>
      <w:r w:rsidRPr="003244C5">
        <w:rPr>
          <w:sz w:val="32"/>
          <w:szCs w:val="20"/>
        </w:rPr>
        <w:t>Research on the development and market application of mixed f</w:t>
      </w:r>
      <w:bookmarkStart w:id="1" w:name="_Hlk195777510"/>
      <w:r w:rsidRPr="003244C5">
        <w:rPr>
          <w:sz w:val="32"/>
          <w:szCs w:val="20"/>
        </w:rPr>
        <w:t>ruit and vegetable milk products</w:t>
      </w:r>
      <w:bookmarkEnd w:id="1"/>
    </w:p>
    <w:p w14:paraId="3A9AA02E" w14:textId="77777777" w:rsidR="000D7C31" w:rsidRDefault="000D7C31" w:rsidP="00A730AA">
      <w:pPr>
        <w:pStyle w:val="Default"/>
        <w:jc w:val="both"/>
        <w:rPr>
          <w:b/>
          <w:bCs/>
          <w:sz w:val="20"/>
          <w:szCs w:val="20"/>
        </w:rPr>
      </w:pPr>
    </w:p>
    <w:p w14:paraId="58FFE49E" w14:textId="7A567A54" w:rsidR="004E5CF8" w:rsidRPr="000D7C31" w:rsidRDefault="003244C5" w:rsidP="000D7C31">
      <w:pPr>
        <w:pStyle w:val="Default"/>
        <w:jc w:val="center"/>
        <w:rPr>
          <w:bCs/>
          <w:sz w:val="28"/>
          <w:szCs w:val="20"/>
        </w:rPr>
      </w:pPr>
      <w:r w:rsidRPr="003244C5">
        <w:rPr>
          <w:rFonts w:hint="eastAsia"/>
          <w:bCs/>
          <w:sz w:val="28"/>
          <w:szCs w:val="20"/>
        </w:rPr>
        <w:t>Li</w:t>
      </w:r>
      <w:r w:rsidR="00B57A94">
        <w:rPr>
          <w:rFonts w:hint="eastAsia"/>
          <w:bCs/>
          <w:sz w:val="28"/>
          <w:szCs w:val="20"/>
          <w:lang w:eastAsia="zh-CN"/>
        </w:rPr>
        <w:t xml:space="preserve">, </w:t>
      </w:r>
      <w:proofErr w:type="spellStart"/>
      <w:r w:rsidRPr="003244C5">
        <w:rPr>
          <w:rFonts w:hint="eastAsia"/>
          <w:bCs/>
          <w:sz w:val="28"/>
          <w:szCs w:val="20"/>
        </w:rPr>
        <w:t>Menghan</w:t>
      </w:r>
      <w:proofErr w:type="spellEnd"/>
      <w:r w:rsidRPr="003244C5">
        <w:rPr>
          <w:rFonts w:hint="eastAsia"/>
          <w:bCs/>
          <w:sz w:val="28"/>
          <w:szCs w:val="20"/>
        </w:rPr>
        <w:t xml:space="preserve">; Li, </w:t>
      </w:r>
      <w:proofErr w:type="spellStart"/>
      <w:r w:rsidRPr="003244C5">
        <w:rPr>
          <w:rFonts w:hint="eastAsia"/>
          <w:bCs/>
          <w:sz w:val="28"/>
          <w:szCs w:val="20"/>
        </w:rPr>
        <w:t>Hanqing</w:t>
      </w:r>
      <w:proofErr w:type="spellEnd"/>
      <w:r w:rsidRPr="003244C5">
        <w:rPr>
          <w:rFonts w:hint="eastAsia"/>
          <w:bCs/>
          <w:sz w:val="28"/>
          <w:szCs w:val="20"/>
        </w:rPr>
        <w:t xml:space="preserve">; Wu, </w:t>
      </w:r>
      <w:proofErr w:type="spellStart"/>
      <w:r w:rsidRPr="003244C5">
        <w:rPr>
          <w:rFonts w:hint="eastAsia"/>
          <w:bCs/>
          <w:sz w:val="28"/>
          <w:szCs w:val="20"/>
        </w:rPr>
        <w:t>Cunxiang</w:t>
      </w:r>
      <w:proofErr w:type="spellEnd"/>
      <w:r w:rsidRPr="003244C5">
        <w:rPr>
          <w:rFonts w:hint="eastAsia"/>
          <w:bCs/>
          <w:sz w:val="28"/>
          <w:szCs w:val="20"/>
        </w:rPr>
        <w:t xml:space="preserve">; Liu </w:t>
      </w:r>
      <w:proofErr w:type="spellStart"/>
      <w:r w:rsidRPr="003244C5">
        <w:rPr>
          <w:rFonts w:hint="eastAsia"/>
          <w:bCs/>
          <w:sz w:val="28"/>
          <w:szCs w:val="20"/>
        </w:rPr>
        <w:t>Zhuhong</w:t>
      </w:r>
      <w:proofErr w:type="spellEnd"/>
      <w:r w:rsidRPr="003244C5">
        <w:rPr>
          <w:rFonts w:hint="eastAsia"/>
          <w:bCs/>
          <w:sz w:val="28"/>
          <w:szCs w:val="20"/>
        </w:rPr>
        <w:t xml:space="preserve">; Liu </w:t>
      </w:r>
      <w:proofErr w:type="spellStart"/>
      <w:r w:rsidRPr="003244C5">
        <w:rPr>
          <w:rFonts w:hint="eastAsia"/>
          <w:bCs/>
          <w:sz w:val="28"/>
          <w:szCs w:val="20"/>
        </w:rPr>
        <w:t>Aobo</w:t>
      </w:r>
      <w:r w:rsidRPr="003244C5">
        <w:rPr>
          <w:rFonts w:hint="eastAsia"/>
          <w:bCs/>
          <w:sz w:val="28"/>
          <w:szCs w:val="20"/>
        </w:rPr>
        <w:t>，</w:t>
      </w:r>
      <w:r w:rsidRPr="003244C5">
        <w:rPr>
          <w:rFonts w:hint="eastAsia"/>
          <w:bCs/>
          <w:sz w:val="28"/>
          <w:szCs w:val="20"/>
        </w:rPr>
        <w:t>Tang</w:t>
      </w:r>
      <w:proofErr w:type="spellEnd"/>
      <w:r w:rsidRPr="003244C5">
        <w:rPr>
          <w:rFonts w:hint="eastAsia"/>
          <w:bCs/>
          <w:sz w:val="28"/>
          <w:szCs w:val="20"/>
        </w:rPr>
        <w:t xml:space="preserve"> Qian*</w:t>
      </w:r>
    </w:p>
    <w:p w14:paraId="0E671CEE" w14:textId="04B95C2B" w:rsidR="00B27C8D" w:rsidRPr="000D7C31" w:rsidRDefault="005E34EB" w:rsidP="003244C5">
      <w:pPr>
        <w:spacing w:after="0" w:line="240" w:lineRule="auto"/>
        <w:jc w:val="center"/>
        <w:rPr>
          <w:i/>
          <w:sz w:val="20"/>
          <w:szCs w:val="20"/>
        </w:rPr>
      </w:pPr>
      <w:r w:rsidRPr="000D7C31">
        <w:rPr>
          <w:i/>
          <w:sz w:val="20"/>
          <w:szCs w:val="20"/>
          <w:vertAlign w:val="superscript"/>
        </w:rPr>
        <w:t>1</w:t>
      </w:r>
      <w:r w:rsidR="003244C5" w:rsidRPr="003244C5">
        <w:t xml:space="preserve"> </w:t>
      </w:r>
      <w:r w:rsidR="003244C5" w:rsidRPr="003244C5">
        <w:rPr>
          <w:i/>
          <w:sz w:val="20"/>
          <w:szCs w:val="20"/>
        </w:rPr>
        <w:t>College of Life and Health, Dalian University, Dalian 116622, Liaoning Province, China</w:t>
      </w:r>
    </w:p>
    <w:p w14:paraId="24CD9F71" w14:textId="41C646EC"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3244C5">
        <w:rPr>
          <w:rFonts w:hint="eastAsia"/>
          <w:b w:val="0"/>
          <w:i/>
          <w:color w:val="000000"/>
          <w:sz w:val="20"/>
          <w:szCs w:val="20"/>
          <w:lang w:eastAsia="zh-CN"/>
        </w:rPr>
        <w:t>Tang Qian E-mail:tangqian@dlu.edu.cn</w:t>
      </w:r>
      <w:r w:rsidR="00CD271F">
        <w:rPr>
          <w:rFonts w:eastAsia="Times New Roman"/>
          <w:b w:val="0"/>
          <w:i/>
          <w:color w:val="000000"/>
          <w:sz w:val="20"/>
          <w:szCs w:val="20"/>
        </w:rPr>
        <w:t xml:space="preserve"> </w:t>
      </w:r>
    </w:p>
    <w:p w14:paraId="7F6A88BD" w14:textId="746B9345" w:rsidR="00FD4499" w:rsidRPr="003244C5" w:rsidRDefault="00000000" w:rsidP="00FD4499">
      <w:pPr>
        <w:spacing w:after="0" w:line="240" w:lineRule="auto"/>
        <w:rPr>
          <w:sz w:val="20"/>
        </w:rPr>
      </w:pPr>
      <w:r>
        <w:rPr>
          <w:i/>
          <w:iCs/>
          <w:noProof/>
          <w:sz w:val="20"/>
          <w:szCs w:val="20"/>
          <w:lang w:val="en-US"/>
        </w:rPr>
        <w:pict w14:anchorId="1D26A3DD">
          <v:roundrect id="_x0000_s2063" style="position:absolute;left:0;text-align:left;margin-left:-.9pt;margin-top:11.55pt;width:447.15pt;height:146.4pt;z-index:251658240" arcsize="4245f" strokecolor="#d99594" strokeweight="1pt">
            <v:fill color2="#e5b8b7" focusposition="1" focussize="" focus="100%" type="gradient"/>
            <v:shadow on="t" type="perspective" color="#622423" opacity=".5" offset="1pt" offset2="-3pt"/>
            <v:textbox style="mso-next-textbox:#_x0000_s2063">
              <w:txbxContent>
                <w:p w14:paraId="0516591A" w14:textId="15BB916B" w:rsidR="007B62F3" w:rsidRPr="00FD4499" w:rsidRDefault="007B62F3" w:rsidP="00FD4499">
                  <w:pPr>
                    <w:pStyle w:val="AbstractLiteratur"/>
                    <w:spacing w:before="0" w:after="0" w:line="240" w:lineRule="auto"/>
                    <w:jc w:val="both"/>
                    <w:rPr>
                      <w:b w:val="0"/>
                      <w:i/>
                      <w:iCs/>
                      <w:sz w:val="20"/>
                      <w:szCs w:val="20"/>
                      <w:lang w:val="en-US"/>
                    </w:rPr>
                  </w:pPr>
                  <w:r w:rsidRPr="00B26C1C">
                    <w:rPr>
                      <w:i/>
                      <w:iCs/>
                      <w:sz w:val="20"/>
                      <w:szCs w:val="20"/>
                      <w:lang w:val="en-US"/>
                    </w:rPr>
                    <w:t>ABSTRACT</w:t>
                  </w:r>
                  <w:r>
                    <w:rPr>
                      <w:i/>
                      <w:iCs/>
                      <w:sz w:val="20"/>
                      <w:szCs w:val="20"/>
                      <w:lang w:val="en-US"/>
                    </w:rPr>
                    <w:t>:</w:t>
                  </w:r>
                  <w:r w:rsidRPr="00B26C1C">
                    <w:rPr>
                      <w:i/>
                      <w:iCs/>
                      <w:sz w:val="20"/>
                      <w:szCs w:val="20"/>
                    </w:rPr>
                    <w:t xml:space="preserve"> </w:t>
                  </w:r>
                  <w:r w:rsidR="003244C5" w:rsidRPr="003244C5">
                    <w:rPr>
                      <w:b w:val="0"/>
                      <w:i/>
                      <w:iCs/>
                      <w:sz w:val="20"/>
                      <w:szCs w:val="20"/>
                    </w:rPr>
                    <w:t>Due to changes in diet structure and living habits, more and more young people, especially young students, have bad living habits of skipping breakfast and partial eating, which brings very serious problems to the health of young people and children. Therefore, we selected local blueberries, apples, plums, melons and other fruits through deep processing of fruit juice and some high nutritional value, good taste of vegetable juice (bell pepper, carrot, cucumber, tomato, broccoli, etc.) through the matching and mixing process, to prepare a series of good taste, comprehensive nutritional value of fruit and vegetable milk drinks. And the sensory identification of the product was carried out. At the same time, the market application of mixed fruit and vegetable milk was analyzed. The results of this study will provide some basis for the promotion of fruit and vegetable milk.</w:t>
                  </w:r>
                </w:p>
                <w:p w14:paraId="4564F749" w14:textId="0507B62B" w:rsidR="007B62F3" w:rsidRPr="00FD4499" w:rsidRDefault="007B62F3" w:rsidP="00FD4499">
                  <w:r w:rsidRPr="00B26C1C">
                    <w:rPr>
                      <w:b/>
                      <w:bCs/>
                      <w:i/>
                      <w:iCs/>
                      <w:sz w:val="20"/>
                      <w:szCs w:val="20"/>
                      <w:lang w:val="en-US"/>
                    </w:rPr>
                    <w:t xml:space="preserve">KEY WARDS: </w:t>
                  </w:r>
                  <w:r w:rsidR="003244C5">
                    <w:rPr>
                      <w:rFonts w:hint="eastAsia"/>
                      <w:b/>
                      <w:bCs/>
                      <w:i/>
                      <w:iCs/>
                      <w:sz w:val="20"/>
                      <w:szCs w:val="20"/>
                      <w:lang w:val="en-US" w:eastAsia="zh-CN"/>
                    </w:rPr>
                    <w:t>f</w:t>
                  </w:r>
                  <w:r w:rsidR="003244C5" w:rsidRPr="003244C5">
                    <w:rPr>
                      <w:i/>
                      <w:iCs/>
                      <w:sz w:val="20"/>
                      <w:szCs w:val="20"/>
                      <w:lang w:val="en-US"/>
                    </w:rPr>
                    <w:t>ruit and vegetable milk products</w:t>
                  </w:r>
                  <w:r w:rsidRPr="00B26C1C">
                    <w:rPr>
                      <w:i/>
                      <w:iCs/>
                      <w:sz w:val="20"/>
                      <w:szCs w:val="20"/>
                      <w:lang w:val="en-US"/>
                    </w:rPr>
                    <w:t>,</w:t>
                  </w:r>
                  <w:r w:rsidR="003244C5" w:rsidRPr="003244C5">
                    <w:t xml:space="preserve"> </w:t>
                  </w:r>
                  <w:r w:rsidR="00181664">
                    <w:rPr>
                      <w:rFonts w:hint="eastAsia"/>
                      <w:i/>
                      <w:iCs/>
                      <w:sz w:val="20"/>
                      <w:szCs w:val="20"/>
                      <w:lang w:eastAsia="zh-CN"/>
                    </w:rPr>
                    <w:t>m</w:t>
                  </w:r>
                  <w:r w:rsidR="00181664" w:rsidRPr="00181664">
                    <w:rPr>
                      <w:i/>
                      <w:iCs/>
                      <w:sz w:val="20"/>
                      <w:szCs w:val="20"/>
                      <w:lang w:eastAsia="zh-CN"/>
                    </w:rPr>
                    <w:t xml:space="preserve">anufacturing </w:t>
                  </w:r>
                  <w:r w:rsidR="00181664">
                    <w:rPr>
                      <w:rFonts w:hint="eastAsia"/>
                      <w:i/>
                      <w:iCs/>
                      <w:sz w:val="20"/>
                      <w:szCs w:val="20"/>
                      <w:lang w:eastAsia="zh-CN"/>
                    </w:rPr>
                    <w:t>p</w:t>
                  </w:r>
                  <w:r w:rsidR="00181664" w:rsidRPr="00181664">
                    <w:rPr>
                      <w:i/>
                      <w:iCs/>
                      <w:sz w:val="20"/>
                      <w:szCs w:val="20"/>
                      <w:lang w:eastAsia="zh-CN"/>
                    </w:rPr>
                    <w:t>rocedure</w:t>
                  </w:r>
                  <w:r w:rsidRPr="00B26C1C">
                    <w:rPr>
                      <w:i/>
                      <w:iCs/>
                      <w:sz w:val="20"/>
                      <w:szCs w:val="20"/>
                      <w:lang w:val="en-US"/>
                    </w:rPr>
                    <w:t xml:space="preserve">, </w:t>
                  </w:r>
                  <w:r w:rsidR="003244C5" w:rsidRPr="003244C5">
                    <w:rPr>
                      <w:i/>
                      <w:iCs/>
                      <w:sz w:val="20"/>
                      <w:szCs w:val="20"/>
                      <w:lang w:val="en-US"/>
                    </w:rPr>
                    <w:t>market application</w:t>
                  </w:r>
                </w:p>
              </w:txbxContent>
            </v:textbox>
          </v:roundrect>
        </w:pict>
      </w:r>
    </w:p>
    <w:p w14:paraId="350CC0EF" w14:textId="38A3867F" w:rsidR="000D7C31" w:rsidRDefault="000D7C31" w:rsidP="00A730AA">
      <w:pPr>
        <w:pStyle w:val="AbstractLiteratur"/>
        <w:spacing w:before="0" w:after="0" w:line="240" w:lineRule="auto"/>
        <w:jc w:val="both"/>
        <w:rPr>
          <w:i/>
          <w:iCs/>
          <w:sz w:val="20"/>
          <w:szCs w:val="20"/>
          <w:lang w:val="en-US"/>
        </w:rPr>
      </w:pPr>
    </w:p>
    <w:p w14:paraId="4552577B" w14:textId="77777777" w:rsidR="000D7C31" w:rsidRDefault="000D7C31" w:rsidP="00A730AA">
      <w:pPr>
        <w:pStyle w:val="AbstractLiteratur"/>
        <w:spacing w:before="0" w:after="0" w:line="240" w:lineRule="auto"/>
        <w:jc w:val="both"/>
        <w:rPr>
          <w:i/>
          <w:iCs/>
          <w:sz w:val="20"/>
          <w:szCs w:val="20"/>
          <w:lang w:val="en-US"/>
        </w:rPr>
      </w:pPr>
    </w:p>
    <w:p w14:paraId="02F2EE8B" w14:textId="77777777" w:rsidR="000D7C31" w:rsidRDefault="000D7C31" w:rsidP="00A730AA">
      <w:pPr>
        <w:pStyle w:val="AbstractLiteratur"/>
        <w:spacing w:before="0" w:after="0" w:line="240" w:lineRule="auto"/>
        <w:jc w:val="both"/>
        <w:rPr>
          <w:i/>
          <w:iCs/>
          <w:sz w:val="20"/>
          <w:szCs w:val="20"/>
          <w:lang w:val="en-US"/>
        </w:rPr>
      </w:pPr>
    </w:p>
    <w:p w14:paraId="3CB5EA57" w14:textId="77777777" w:rsidR="000D7C31" w:rsidRDefault="000D7C31" w:rsidP="00A730AA">
      <w:pPr>
        <w:pStyle w:val="AbstractLiteratur"/>
        <w:spacing w:before="0" w:after="0" w:line="240" w:lineRule="auto"/>
        <w:jc w:val="both"/>
        <w:rPr>
          <w:i/>
          <w:iCs/>
          <w:sz w:val="20"/>
          <w:szCs w:val="20"/>
          <w:lang w:val="en-US"/>
        </w:rPr>
      </w:pPr>
    </w:p>
    <w:p w14:paraId="29EBED04" w14:textId="77777777" w:rsidR="000D7C31" w:rsidRDefault="000D7C31" w:rsidP="00A730AA">
      <w:pPr>
        <w:pStyle w:val="AbstractLiteratur"/>
        <w:spacing w:before="0" w:after="0" w:line="240" w:lineRule="auto"/>
        <w:jc w:val="both"/>
        <w:rPr>
          <w:i/>
          <w:iCs/>
          <w:sz w:val="20"/>
          <w:szCs w:val="20"/>
          <w:lang w:val="en-US"/>
        </w:rPr>
      </w:pPr>
    </w:p>
    <w:p w14:paraId="5AF08207" w14:textId="77777777" w:rsidR="000D7C31" w:rsidRDefault="000D7C31" w:rsidP="00A730AA">
      <w:pPr>
        <w:pStyle w:val="AbstractLiteratur"/>
        <w:spacing w:before="0" w:after="0" w:line="240" w:lineRule="auto"/>
        <w:jc w:val="both"/>
        <w:rPr>
          <w:i/>
          <w:iCs/>
          <w:sz w:val="20"/>
          <w:szCs w:val="20"/>
          <w:lang w:val="en-US"/>
        </w:rPr>
      </w:pPr>
    </w:p>
    <w:p w14:paraId="57B91CA2" w14:textId="77777777" w:rsidR="000D7C31" w:rsidRDefault="000D7C31" w:rsidP="00A730AA">
      <w:pPr>
        <w:pStyle w:val="AbstractLiteratur"/>
        <w:spacing w:before="0" w:after="0" w:line="240" w:lineRule="auto"/>
        <w:jc w:val="both"/>
        <w:rPr>
          <w:i/>
          <w:iCs/>
          <w:sz w:val="20"/>
          <w:szCs w:val="20"/>
          <w:lang w:val="en-US"/>
        </w:rPr>
      </w:pPr>
    </w:p>
    <w:p w14:paraId="738C67BD" w14:textId="77777777" w:rsidR="000D7C31" w:rsidRDefault="000D7C31" w:rsidP="00A730AA">
      <w:pPr>
        <w:pStyle w:val="AbstractLiteratur"/>
        <w:spacing w:before="0" w:after="0" w:line="240" w:lineRule="auto"/>
        <w:jc w:val="both"/>
        <w:rPr>
          <w:i/>
          <w:iCs/>
          <w:sz w:val="20"/>
          <w:szCs w:val="20"/>
          <w:lang w:val="en-US"/>
        </w:rPr>
      </w:pPr>
    </w:p>
    <w:p w14:paraId="6C74A549" w14:textId="77777777" w:rsidR="000D7C31" w:rsidRDefault="000D7C31" w:rsidP="00A730AA">
      <w:pPr>
        <w:pStyle w:val="AbstractLiteratur"/>
        <w:spacing w:before="0" w:after="0" w:line="240" w:lineRule="auto"/>
        <w:jc w:val="both"/>
        <w:rPr>
          <w:i/>
          <w:iCs/>
          <w:sz w:val="20"/>
          <w:szCs w:val="20"/>
          <w:lang w:val="en-US"/>
        </w:rPr>
      </w:pPr>
    </w:p>
    <w:p w14:paraId="51F5C373" w14:textId="77777777" w:rsidR="000D7C31" w:rsidRDefault="000D7C31" w:rsidP="00A730AA">
      <w:pPr>
        <w:pStyle w:val="AbstractLiteratur"/>
        <w:spacing w:before="0" w:after="0" w:line="240" w:lineRule="auto"/>
        <w:jc w:val="both"/>
        <w:rPr>
          <w:i/>
          <w:iCs/>
          <w:sz w:val="20"/>
          <w:szCs w:val="20"/>
          <w:lang w:val="en-US"/>
        </w:rPr>
      </w:pPr>
    </w:p>
    <w:p w14:paraId="5C57FC33" w14:textId="77777777" w:rsidR="000D7C31" w:rsidRDefault="000D7C31" w:rsidP="00A730AA">
      <w:pPr>
        <w:pStyle w:val="AbstractLiteratur"/>
        <w:spacing w:before="0" w:after="0" w:line="240" w:lineRule="auto"/>
        <w:jc w:val="both"/>
        <w:rPr>
          <w:i/>
          <w:iCs/>
          <w:sz w:val="20"/>
          <w:szCs w:val="20"/>
          <w:lang w:val="en-US"/>
        </w:rPr>
      </w:pPr>
    </w:p>
    <w:p w14:paraId="3673202C" w14:textId="77777777" w:rsidR="000D7C31" w:rsidRDefault="000D7C31" w:rsidP="00A730AA">
      <w:pPr>
        <w:pStyle w:val="AbstractLiteratur"/>
        <w:spacing w:before="0" w:after="0" w:line="240" w:lineRule="auto"/>
        <w:jc w:val="both"/>
        <w:rPr>
          <w:i/>
          <w:iCs/>
          <w:sz w:val="20"/>
          <w:szCs w:val="20"/>
          <w:lang w:val="en-US"/>
        </w:rPr>
      </w:pPr>
    </w:p>
    <w:p w14:paraId="79A6042F" w14:textId="77777777" w:rsidR="000D7C31" w:rsidRDefault="000D7C31" w:rsidP="00A730AA">
      <w:pPr>
        <w:pStyle w:val="AbstractLiteratur"/>
        <w:spacing w:before="0" w:after="0" w:line="240" w:lineRule="auto"/>
        <w:jc w:val="both"/>
        <w:rPr>
          <w:i/>
          <w:iCs/>
          <w:sz w:val="20"/>
          <w:szCs w:val="20"/>
          <w:lang w:val="en-US"/>
        </w:rPr>
      </w:pPr>
    </w:p>
    <w:p w14:paraId="70FB74DC" w14:textId="77777777" w:rsidR="000D7C31" w:rsidRDefault="000D7C31" w:rsidP="00A730AA">
      <w:pPr>
        <w:pStyle w:val="AbstractLiteratur"/>
        <w:spacing w:before="0" w:after="0" w:line="240" w:lineRule="auto"/>
        <w:jc w:val="both"/>
        <w:rPr>
          <w:i/>
          <w:iCs/>
          <w:sz w:val="20"/>
          <w:szCs w:val="20"/>
          <w:lang w:val="en-US"/>
        </w:rPr>
      </w:pPr>
    </w:p>
    <w:p w14:paraId="52F753FB" w14:textId="77777777" w:rsidR="000D7C31" w:rsidRDefault="000D7C31" w:rsidP="00A730AA">
      <w:pPr>
        <w:pStyle w:val="AbstractLiteratur"/>
        <w:spacing w:before="0" w:after="0" w:line="240" w:lineRule="auto"/>
        <w:jc w:val="both"/>
        <w:rPr>
          <w:i/>
          <w:iCs/>
          <w:sz w:val="20"/>
          <w:szCs w:val="20"/>
          <w:lang w:val="en-US" w:eastAsia="zh-CN"/>
        </w:rPr>
      </w:pPr>
    </w:p>
    <w:p w14:paraId="755DB805"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276990FA" w14:textId="61391FEF"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Date of Submission:</w:t>
      </w:r>
      <w:r w:rsidR="003244C5">
        <w:rPr>
          <w:rFonts w:hint="eastAsia"/>
          <w:bCs/>
          <w:sz w:val="20"/>
          <w:szCs w:val="20"/>
          <w:lang w:val="sk-SK" w:eastAsia="zh-CN"/>
        </w:rPr>
        <w:t>04</w:t>
      </w:r>
      <w:r w:rsidR="00FC605A">
        <w:rPr>
          <w:rFonts w:eastAsia="Times New Roman"/>
          <w:bCs/>
          <w:sz w:val="20"/>
          <w:szCs w:val="20"/>
          <w:lang w:val="sk-SK" w:eastAsia="sk-SK"/>
        </w:rPr>
        <w:t>-xx-</w:t>
      </w:r>
      <w:r w:rsidR="003244C5">
        <w:rPr>
          <w:rFonts w:hint="eastAsia"/>
          <w:bCs/>
          <w:sz w:val="20"/>
          <w:szCs w:val="20"/>
          <w:lang w:val="sk-SK" w:eastAsia="zh-CN"/>
        </w:rPr>
        <w:t>2025</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17EB95B9"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43DB97F3" w14:textId="77777777" w:rsidR="000D7C31" w:rsidRDefault="000D7C31" w:rsidP="00A730AA">
      <w:pPr>
        <w:pStyle w:val="AbstractLiteratur"/>
        <w:spacing w:before="0" w:after="0" w:line="240" w:lineRule="auto"/>
        <w:jc w:val="both"/>
        <w:rPr>
          <w:i/>
          <w:iCs/>
          <w:sz w:val="20"/>
          <w:szCs w:val="20"/>
          <w:lang w:val="en-US"/>
        </w:rPr>
      </w:pPr>
    </w:p>
    <w:p w14:paraId="5A611287" w14:textId="17725FC4" w:rsidR="00B078B1" w:rsidRPr="00B26C1C" w:rsidRDefault="009D035E" w:rsidP="006C3A0A">
      <w:pPr>
        <w:pStyle w:val="1"/>
      </w:pPr>
      <w:r w:rsidRPr="00B26C1C">
        <w:t>INTRODUCTION</w:t>
      </w:r>
      <w:r w:rsidR="00CC1B6D">
        <w:t xml:space="preserve"> </w:t>
      </w:r>
    </w:p>
    <w:p w14:paraId="5910A94C" w14:textId="0359A67A" w:rsidR="005B2FA6" w:rsidRPr="00B26C1C" w:rsidRDefault="003244C5" w:rsidP="00293E19">
      <w:pPr>
        <w:spacing w:after="0" w:line="240" w:lineRule="auto"/>
        <w:ind w:firstLine="720"/>
        <w:rPr>
          <w:sz w:val="20"/>
          <w:szCs w:val="20"/>
          <w:lang w:val="en-US"/>
        </w:rPr>
      </w:pPr>
      <w:r w:rsidRPr="003244C5">
        <w:rPr>
          <w:sz w:val="20"/>
          <w:szCs w:val="20"/>
          <w:lang w:val="en-US"/>
        </w:rPr>
        <w:t>Due to changes in dietary habits and lifestyles, an increasing number of young people, particularly adolescent students, have developed unhealthy habits such as skipping breakfast and picky eating, which pose serious health risks to their physical well-bei</w:t>
      </w:r>
      <w:r w:rsidRPr="003244C5">
        <w:rPr>
          <w:rFonts w:hint="eastAsia"/>
          <w:sz w:val="20"/>
          <w:szCs w:val="20"/>
          <w:lang w:val="en-US"/>
        </w:rPr>
        <w:t>ng</w:t>
      </w:r>
      <w:r w:rsidR="00181664">
        <w:rPr>
          <w:rFonts w:hint="eastAsia"/>
          <w:sz w:val="20"/>
          <w:szCs w:val="20"/>
          <w:lang w:val="en-US" w:eastAsia="zh-CN"/>
        </w:rPr>
        <w:t xml:space="preserve"> </w:t>
      </w:r>
      <w:r w:rsidRPr="003244C5">
        <w:rPr>
          <w:rFonts w:hint="eastAsia"/>
          <w:sz w:val="20"/>
          <w:szCs w:val="20"/>
          <w:lang w:val="en-US"/>
        </w:rPr>
        <w:t>[1-9]. The nutritional value of milk is the most comprehensive of all foods [10-14]</w:t>
      </w:r>
      <w:r w:rsidR="00181664">
        <w:rPr>
          <w:rFonts w:hint="eastAsia"/>
          <w:sz w:val="20"/>
          <w:szCs w:val="20"/>
          <w:lang w:val="en-US" w:eastAsia="zh-CN"/>
        </w:rPr>
        <w:t>. (</w:t>
      </w:r>
      <w:r w:rsidRPr="003244C5">
        <w:rPr>
          <w:rFonts w:hint="eastAsia"/>
          <w:sz w:val="20"/>
          <w:szCs w:val="20"/>
          <w:lang w:val="en-US"/>
        </w:rPr>
        <w:t>1</w:t>
      </w:r>
      <w:r w:rsidR="00181664">
        <w:rPr>
          <w:rFonts w:hint="eastAsia"/>
          <w:sz w:val="20"/>
          <w:szCs w:val="20"/>
          <w:lang w:val="en-US" w:eastAsia="zh-CN"/>
        </w:rPr>
        <w:t xml:space="preserve">) </w:t>
      </w:r>
      <w:r w:rsidRPr="003244C5">
        <w:rPr>
          <w:rFonts w:hint="eastAsia"/>
          <w:sz w:val="20"/>
          <w:szCs w:val="20"/>
          <w:lang w:val="en-US"/>
        </w:rPr>
        <w:t>The most abundant in milk is lactose, which makes calcium easily absorbed.</w:t>
      </w:r>
      <w:r w:rsidR="00181664">
        <w:rPr>
          <w:rFonts w:hint="eastAsia"/>
          <w:sz w:val="20"/>
          <w:szCs w:val="20"/>
          <w:lang w:val="en-US" w:eastAsia="zh-CN"/>
        </w:rPr>
        <w:t xml:space="preserve"> (</w:t>
      </w:r>
      <w:r w:rsidRPr="003244C5">
        <w:rPr>
          <w:rFonts w:hint="eastAsia"/>
          <w:sz w:val="20"/>
          <w:szCs w:val="20"/>
          <w:lang w:val="en-US"/>
        </w:rPr>
        <w:t>2</w:t>
      </w:r>
      <w:r w:rsidR="00181664">
        <w:rPr>
          <w:rFonts w:hint="eastAsia"/>
          <w:sz w:val="20"/>
          <w:szCs w:val="20"/>
          <w:lang w:val="en-US" w:eastAsia="zh-CN"/>
        </w:rPr>
        <w:t xml:space="preserve">) </w:t>
      </w:r>
      <w:r w:rsidRPr="003244C5">
        <w:rPr>
          <w:rFonts w:hint="eastAsia"/>
          <w:sz w:val="20"/>
          <w:szCs w:val="20"/>
          <w:lang w:val="en-US"/>
        </w:rPr>
        <w:t>Milk contains good quality proteins, including casein, small amounts of whey protein, and immunoglobulin, which has a biological value of 85. Milk contains all the amino acids needed for human growth and development, which is unmatched by other foods. (3</w:t>
      </w:r>
      <w:r w:rsidR="00181664">
        <w:rPr>
          <w:rFonts w:hint="eastAsia"/>
          <w:sz w:val="20"/>
          <w:szCs w:val="20"/>
          <w:lang w:val="en-US" w:eastAsia="zh-CN"/>
        </w:rPr>
        <w:t xml:space="preserve">) </w:t>
      </w:r>
      <w:r w:rsidRPr="003244C5">
        <w:rPr>
          <w:rFonts w:hint="eastAsia"/>
          <w:sz w:val="20"/>
          <w:szCs w:val="20"/>
          <w:lang w:val="en-US"/>
        </w:rPr>
        <w:t>Milk has a reasonable ratio of protein to calories, which ensures that the drinker does not consume "pure" calories.</w:t>
      </w:r>
      <w:r w:rsidR="00181664">
        <w:rPr>
          <w:rFonts w:hint="eastAsia"/>
          <w:sz w:val="20"/>
          <w:szCs w:val="20"/>
          <w:lang w:val="en-US" w:eastAsia="zh-CN"/>
        </w:rPr>
        <w:t xml:space="preserve"> (</w:t>
      </w:r>
      <w:r w:rsidRPr="003244C5">
        <w:rPr>
          <w:rFonts w:hint="eastAsia"/>
          <w:sz w:val="20"/>
          <w:szCs w:val="20"/>
          <w:lang w:val="en-US"/>
        </w:rPr>
        <w:t>4</w:t>
      </w:r>
      <w:r w:rsidR="00181664">
        <w:rPr>
          <w:rFonts w:hint="eastAsia"/>
          <w:sz w:val="20"/>
          <w:szCs w:val="20"/>
          <w:lang w:val="en-US" w:eastAsia="zh-CN"/>
        </w:rPr>
        <w:t xml:space="preserve">) </w:t>
      </w:r>
      <w:r w:rsidRPr="003244C5">
        <w:rPr>
          <w:rFonts w:hint="eastAsia"/>
          <w:sz w:val="20"/>
          <w:szCs w:val="20"/>
          <w:lang w:val="en-US"/>
        </w:rPr>
        <w:t>The calcium content in milk is easily absorbed,</w:t>
      </w:r>
      <w:r w:rsidR="00181664">
        <w:rPr>
          <w:rFonts w:hint="eastAsia"/>
          <w:sz w:val="20"/>
          <w:szCs w:val="20"/>
          <w:lang w:val="en-US" w:eastAsia="zh-CN"/>
        </w:rPr>
        <w:t xml:space="preserve"> (</w:t>
      </w:r>
      <w:r w:rsidRPr="003244C5">
        <w:rPr>
          <w:rFonts w:hint="eastAsia"/>
          <w:sz w:val="20"/>
          <w:szCs w:val="20"/>
          <w:lang w:val="en-US"/>
        </w:rPr>
        <w:t>5</w:t>
      </w:r>
      <w:r w:rsidR="00181664">
        <w:rPr>
          <w:rFonts w:hint="eastAsia"/>
          <w:sz w:val="20"/>
          <w:szCs w:val="20"/>
          <w:lang w:val="en-US" w:eastAsia="zh-CN"/>
        </w:rPr>
        <w:t xml:space="preserve">) </w:t>
      </w:r>
      <w:r w:rsidRPr="003244C5">
        <w:rPr>
          <w:rFonts w:hint="eastAsia"/>
          <w:sz w:val="20"/>
          <w:szCs w:val="20"/>
          <w:lang w:val="en-US"/>
        </w:rPr>
        <w:t>In addition, the combination of phosphorus, potassium, magnesium and other substances is also very reasonable. Therefore, it is necessary to use milk as a food to improve and sup</w:t>
      </w:r>
      <w:r w:rsidRPr="003244C5">
        <w:rPr>
          <w:sz w:val="20"/>
          <w:szCs w:val="20"/>
          <w:lang w:val="en-US"/>
        </w:rPr>
        <w:t>plement the nutrition of teenagers However, on the one hand, only drinking milk, people can’ t get comprehensive nutrition, on the other hand, milk is not accepted by some people who do not like the taste of milk. Therefore, we selected local blueberries, apples, plums, melons and other fruits through deep processing of fruit juice and some high nutritional value, good taste of vegetable juice (bell pepper, carrot, cucumber, tomato, broccoli, etc.) through the matching and mixing process, to prepare a series of good taste, comprehensive nutritional value of fruit and vegetable milk drinks. We hope this product can help the health of young friends. This paper focuses on "How to develop a mixed fruit and vegetable milk product that meets the needs of student consumer groups?" And "How to bring mixed fruit and vegetable milk products to market and succeed?" The purpose of this paper is to prepare a series of fruit and vegetable milk drinks with good taste and comprehensive nutritional value for the health of teenagers. The development of mixed fruit and vegetable milk products conforms to the current trend of healthy diet and has broad market prospects. Guided by market demand and driven by scientific and technological innovation, this study will develop mixed fruit and vegetable milk products that meet the needs of student consumer groups and contribute to promoting the development of the health beverage industry.</w:t>
      </w:r>
    </w:p>
    <w:p w14:paraId="0CEFF9F2" w14:textId="77777777" w:rsidR="00F16C5D" w:rsidRPr="00B26C1C" w:rsidRDefault="00F16C5D" w:rsidP="00A730AA">
      <w:pPr>
        <w:pStyle w:val="Default"/>
        <w:jc w:val="both"/>
        <w:rPr>
          <w:b/>
          <w:bCs/>
          <w:sz w:val="20"/>
          <w:szCs w:val="20"/>
          <w:lang w:eastAsia="zh-CN"/>
        </w:rPr>
      </w:pPr>
      <w:bookmarkStart w:id="2" w:name="_Toc362244865"/>
      <w:bookmarkStart w:id="3" w:name="_Toc362245029"/>
      <w:bookmarkStart w:id="4" w:name="_Toc362245040"/>
    </w:p>
    <w:p w14:paraId="6D5480B1" w14:textId="2DD1F2D1" w:rsidR="00BB4AD5" w:rsidRPr="00B26C1C" w:rsidRDefault="00B67BB7" w:rsidP="006C3A0A">
      <w:pPr>
        <w:pStyle w:val="1"/>
      </w:pPr>
      <w:bookmarkStart w:id="5" w:name="_Hlk195778011"/>
      <w:r w:rsidRPr="00B26C1C">
        <w:lastRenderedPageBreak/>
        <w:t>MATERIAL AND METHODS</w:t>
      </w:r>
    </w:p>
    <w:bookmarkEnd w:id="5"/>
    <w:p w14:paraId="2089A193" w14:textId="77777777" w:rsidR="00181664" w:rsidRDefault="00D95628" w:rsidP="00D95628">
      <w:pPr>
        <w:pStyle w:val="Default"/>
        <w:ind w:firstLineChars="300" w:firstLine="602"/>
        <w:jc w:val="both"/>
        <w:rPr>
          <w:sz w:val="20"/>
          <w:szCs w:val="20"/>
          <w:lang w:eastAsia="zh-CN"/>
        </w:rPr>
      </w:pPr>
      <w:r w:rsidRPr="00181664">
        <w:rPr>
          <w:rFonts w:hint="eastAsia"/>
          <w:b/>
          <w:bCs/>
          <w:i/>
          <w:iCs/>
          <w:sz w:val="20"/>
          <w:szCs w:val="20"/>
          <w:lang w:eastAsia="zh-CN"/>
        </w:rPr>
        <w:t>1.1 Materials</w:t>
      </w:r>
    </w:p>
    <w:p w14:paraId="2430AF2E" w14:textId="617D5743" w:rsidR="0062423D" w:rsidRPr="00B26C1C" w:rsidRDefault="00D95628" w:rsidP="00D95628">
      <w:pPr>
        <w:pStyle w:val="Default"/>
        <w:ind w:firstLineChars="300" w:firstLine="600"/>
        <w:jc w:val="both"/>
        <w:rPr>
          <w:sz w:val="20"/>
          <w:szCs w:val="20"/>
        </w:rPr>
      </w:pPr>
      <w:r w:rsidRPr="00D95628">
        <w:rPr>
          <w:rFonts w:hint="eastAsia"/>
          <w:sz w:val="20"/>
          <w:szCs w:val="20"/>
        </w:rPr>
        <w:t xml:space="preserve">bell pepper, carrot, tomato, broccoli, cucumber, blueberry, plum, apple, cantaloupe and other seasonal vegetables and fruits; Xanthan gum, sodium carboxymethyl cellulose, citric acid, lysozyme, glucose oxidase, carotene, VC, </w:t>
      </w:r>
      <w:r w:rsidRPr="00CD7B53">
        <w:rPr>
          <w:rFonts w:hint="eastAsia"/>
          <w:color w:val="auto"/>
          <w:sz w:val="20"/>
          <w:szCs w:val="20"/>
        </w:rPr>
        <w:t>niacin</w:t>
      </w:r>
      <w:r w:rsidRPr="00D95628">
        <w:rPr>
          <w:rFonts w:hint="eastAsia"/>
          <w:sz w:val="20"/>
          <w:szCs w:val="20"/>
        </w:rPr>
        <w:t xml:space="preserve">, glutathione, maltose, poly fructose, white granulated sugar are food grade; fresh </w:t>
      </w:r>
      <w:proofErr w:type="spellStart"/>
      <w:r w:rsidRPr="00D95628">
        <w:rPr>
          <w:rFonts w:hint="eastAsia"/>
          <w:sz w:val="20"/>
          <w:szCs w:val="20"/>
        </w:rPr>
        <w:t>milk</w:t>
      </w:r>
      <w:r w:rsidRPr="00D95628">
        <w:rPr>
          <w:rFonts w:hint="eastAsia"/>
          <w:sz w:val="20"/>
          <w:szCs w:val="20"/>
        </w:rPr>
        <w:t>，</w:t>
      </w:r>
      <w:r w:rsidRPr="00D95628">
        <w:rPr>
          <w:rFonts w:hint="eastAsia"/>
          <w:sz w:val="20"/>
          <w:szCs w:val="20"/>
        </w:rPr>
        <w:t>food</w:t>
      </w:r>
      <w:proofErr w:type="spellEnd"/>
      <w:r w:rsidRPr="00D95628">
        <w:rPr>
          <w:rFonts w:hint="eastAsia"/>
          <w:sz w:val="20"/>
          <w:szCs w:val="20"/>
        </w:rPr>
        <w:t xml:space="preserve"> grade liquid nitrogen. The experimental water </w:t>
      </w:r>
      <w:proofErr w:type="gramStart"/>
      <w:r w:rsidRPr="00D95628">
        <w:rPr>
          <w:rFonts w:hint="eastAsia"/>
          <w:sz w:val="20"/>
          <w:szCs w:val="20"/>
        </w:rPr>
        <w:t>are</w:t>
      </w:r>
      <w:proofErr w:type="gramEnd"/>
      <w:r w:rsidRPr="00D95628">
        <w:rPr>
          <w:rFonts w:hint="eastAsia"/>
          <w:sz w:val="20"/>
          <w:szCs w:val="20"/>
        </w:rPr>
        <w:t xml:space="preserve"> potable pure water.</w:t>
      </w:r>
    </w:p>
    <w:p w14:paraId="2E5931F6" w14:textId="77777777" w:rsidR="00181664" w:rsidRDefault="00D95628" w:rsidP="00D95628">
      <w:pPr>
        <w:autoSpaceDE w:val="0"/>
        <w:autoSpaceDN w:val="0"/>
        <w:adjustRightInd w:val="0"/>
        <w:spacing w:after="0" w:line="240" w:lineRule="auto"/>
        <w:ind w:firstLineChars="300" w:firstLine="602"/>
        <w:rPr>
          <w:color w:val="000000"/>
          <w:sz w:val="20"/>
          <w:szCs w:val="20"/>
          <w:lang w:val="en-US" w:eastAsia="zh-CN"/>
        </w:rPr>
      </w:pPr>
      <w:r w:rsidRPr="00181664">
        <w:rPr>
          <w:rFonts w:hint="eastAsia"/>
          <w:b/>
          <w:bCs/>
          <w:i/>
          <w:iCs/>
          <w:color w:val="000000"/>
          <w:sz w:val="20"/>
          <w:szCs w:val="20"/>
          <w:lang w:val="en-US" w:eastAsia="zh-CN"/>
        </w:rPr>
        <w:t>1.2 instruments</w:t>
      </w:r>
    </w:p>
    <w:p w14:paraId="279DE954" w14:textId="485635C2" w:rsidR="00D95628" w:rsidRPr="00D95628" w:rsidRDefault="00D95628" w:rsidP="00D95628">
      <w:pPr>
        <w:autoSpaceDE w:val="0"/>
        <w:autoSpaceDN w:val="0"/>
        <w:adjustRightInd w:val="0"/>
        <w:spacing w:after="0" w:line="240" w:lineRule="auto"/>
        <w:ind w:firstLineChars="300" w:firstLine="600"/>
        <w:rPr>
          <w:color w:val="000000"/>
          <w:sz w:val="20"/>
          <w:szCs w:val="20"/>
          <w:lang w:val="en-US"/>
        </w:rPr>
      </w:pPr>
      <w:r w:rsidRPr="00D95628">
        <w:rPr>
          <w:rFonts w:hint="eastAsia"/>
          <w:color w:val="000000"/>
          <w:sz w:val="20"/>
          <w:szCs w:val="20"/>
          <w:lang w:val="en-US"/>
        </w:rPr>
        <w:t>Homogenizer, acidity meter, juicer, sugar meter</w:t>
      </w:r>
    </w:p>
    <w:p w14:paraId="700CF19C" w14:textId="2EDE8615" w:rsidR="00D95628" w:rsidRPr="00D95628" w:rsidRDefault="00D95628" w:rsidP="00D95628">
      <w:pPr>
        <w:autoSpaceDE w:val="0"/>
        <w:autoSpaceDN w:val="0"/>
        <w:adjustRightInd w:val="0"/>
        <w:spacing w:after="0" w:line="240" w:lineRule="auto"/>
        <w:ind w:firstLineChars="300" w:firstLine="602"/>
        <w:rPr>
          <w:color w:val="000000"/>
          <w:sz w:val="20"/>
          <w:szCs w:val="20"/>
          <w:lang w:val="en-US"/>
        </w:rPr>
      </w:pPr>
      <w:r w:rsidRPr="00181664">
        <w:rPr>
          <w:rFonts w:hint="eastAsia"/>
          <w:b/>
          <w:bCs/>
          <w:i/>
          <w:iCs/>
          <w:color w:val="000000"/>
          <w:sz w:val="20"/>
          <w:szCs w:val="20"/>
          <w:lang w:val="en-US" w:eastAsia="zh-CN"/>
        </w:rPr>
        <w:t>1.3 Vegetable juice and fruit juice extraction method</w:t>
      </w:r>
    </w:p>
    <w:p w14:paraId="28E3DEA3" w14:textId="3B9DF36B" w:rsidR="00D95628" w:rsidRPr="00D95628" w:rsidRDefault="00D95628" w:rsidP="00D95628">
      <w:pPr>
        <w:autoSpaceDE w:val="0"/>
        <w:autoSpaceDN w:val="0"/>
        <w:adjustRightInd w:val="0"/>
        <w:spacing w:after="0" w:line="240" w:lineRule="auto"/>
        <w:ind w:firstLineChars="300" w:firstLine="600"/>
        <w:rPr>
          <w:color w:val="000000"/>
          <w:sz w:val="20"/>
          <w:szCs w:val="20"/>
          <w:lang w:val="en-US"/>
        </w:rPr>
      </w:pPr>
      <w:r w:rsidRPr="00D95628">
        <w:rPr>
          <w:rFonts w:hint="eastAsia"/>
          <w:color w:val="000000"/>
          <w:sz w:val="20"/>
          <w:szCs w:val="20"/>
          <w:lang w:val="en-US"/>
        </w:rPr>
        <w:t xml:space="preserve">All fresh vegetables (soaked in light salt water for 30 min, boil water for 1-2 min, dried and chopped) and fruits (soaked in light salt water for 30 min, dried and chopped), cold pressed fresh juice according to low temperature (4 </w:t>
      </w:r>
      <w:r w:rsidRPr="00D95628">
        <w:rPr>
          <w:rFonts w:hint="eastAsia"/>
          <w:color w:val="000000"/>
          <w:sz w:val="20"/>
          <w:szCs w:val="20"/>
          <w:lang w:val="en-US"/>
        </w:rPr>
        <w:t>℃</w:t>
      </w:r>
      <w:r w:rsidRPr="00D95628">
        <w:rPr>
          <w:rFonts w:hint="eastAsia"/>
          <w:color w:val="000000"/>
          <w:sz w:val="20"/>
          <w:szCs w:val="20"/>
          <w:lang w:val="en-US"/>
        </w:rPr>
        <w:t xml:space="preserve">), 100 mesh sieved, low temperature storage at 4 </w:t>
      </w:r>
      <w:r w:rsidRPr="00D95628">
        <w:rPr>
          <w:rFonts w:hint="eastAsia"/>
          <w:color w:val="000000"/>
          <w:sz w:val="20"/>
          <w:szCs w:val="20"/>
          <w:lang w:val="en-US"/>
        </w:rPr>
        <w:t>℃</w:t>
      </w:r>
      <w:r w:rsidRPr="00D95628">
        <w:rPr>
          <w:rFonts w:hint="eastAsia"/>
          <w:color w:val="000000"/>
          <w:sz w:val="20"/>
          <w:szCs w:val="20"/>
          <w:lang w:val="en-US"/>
        </w:rPr>
        <w:t xml:space="preserve"> to ensure freshness.</w:t>
      </w:r>
    </w:p>
    <w:p w14:paraId="311E06AA" w14:textId="77777777" w:rsidR="00D95628" w:rsidRDefault="00D95628" w:rsidP="00D95628">
      <w:pPr>
        <w:autoSpaceDE w:val="0"/>
        <w:autoSpaceDN w:val="0"/>
        <w:adjustRightInd w:val="0"/>
        <w:spacing w:after="0" w:line="240" w:lineRule="auto"/>
        <w:rPr>
          <w:b/>
          <w:bCs/>
          <w:i/>
          <w:iCs/>
          <w:color w:val="000000"/>
          <w:sz w:val="20"/>
          <w:szCs w:val="20"/>
          <w:lang w:val="en-US" w:eastAsia="zh-CN"/>
        </w:rPr>
      </w:pPr>
    </w:p>
    <w:p w14:paraId="58AE3271" w14:textId="1F1A58FD" w:rsidR="00D95628" w:rsidRPr="00D95628" w:rsidRDefault="00D95628" w:rsidP="00D95628">
      <w:pPr>
        <w:pStyle w:val="1"/>
      </w:pPr>
      <w:r w:rsidRPr="00D95628">
        <w:t>R</w:t>
      </w:r>
      <w:r>
        <w:rPr>
          <w:rFonts w:hint="eastAsia"/>
          <w:lang w:eastAsia="zh-CN"/>
        </w:rPr>
        <w:t>ESULTS AND ANALYSIS</w:t>
      </w:r>
    </w:p>
    <w:p w14:paraId="600B95C9" w14:textId="10C043A2" w:rsidR="00964AE1" w:rsidRPr="00B26C1C" w:rsidRDefault="00D95628" w:rsidP="00D95628">
      <w:pPr>
        <w:autoSpaceDE w:val="0"/>
        <w:autoSpaceDN w:val="0"/>
        <w:adjustRightInd w:val="0"/>
        <w:spacing w:after="0" w:line="240" w:lineRule="auto"/>
        <w:rPr>
          <w:b/>
          <w:bCs/>
          <w:i/>
          <w:iCs/>
          <w:color w:val="000000"/>
          <w:sz w:val="20"/>
          <w:szCs w:val="20"/>
          <w:lang w:val="en-US"/>
        </w:rPr>
      </w:pPr>
      <w:r>
        <w:rPr>
          <w:rFonts w:hint="eastAsia"/>
          <w:b/>
          <w:bCs/>
          <w:i/>
          <w:iCs/>
          <w:color w:val="000000"/>
          <w:sz w:val="20"/>
          <w:szCs w:val="20"/>
          <w:lang w:val="en-US" w:eastAsia="zh-CN"/>
        </w:rPr>
        <w:t>3</w:t>
      </w:r>
      <w:r w:rsidRPr="00D95628">
        <w:rPr>
          <w:b/>
          <w:bCs/>
          <w:i/>
          <w:iCs/>
          <w:color w:val="000000"/>
          <w:sz w:val="20"/>
          <w:szCs w:val="20"/>
          <w:lang w:val="en-US"/>
        </w:rPr>
        <w:t>.1 Production technology of mixed fruit and vegetable milk</w:t>
      </w:r>
    </w:p>
    <w:p w14:paraId="65FCFC92" w14:textId="77777777" w:rsidR="00D95628" w:rsidRPr="00D95628" w:rsidRDefault="00D95628" w:rsidP="00D95628">
      <w:pPr>
        <w:widowControl w:val="0"/>
        <w:spacing w:after="0" w:line="400" w:lineRule="exact"/>
        <w:contextualSpacing/>
        <w:jc w:val="left"/>
        <w:rPr>
          <w:rFonts w:ascii="等线" w:eastAsia="等线" w:hAnsi="等线" w:hint="eastAsia"/>
          <w:kern w:val="2"/>
          <w:sz w:val="18"/>
          <w:szCs w:val="18"/>
          <w:lang w:val="en-US" w:eastAsia="zh-CN"/>
        </w:rPr>
      </w:pPr>
    </w:p>
    <w:p w14:paraId="357263BA" w14:textId="13B3A4D9" w:rsidR="00D95628" w:rsidRPr="00D95628" w:rsidRDefault="00D95628" w:rsidP="00D95628">
      <w:pPr>
        <w:widowControl w:val="0"/>
        <w:spacing w:after="0" w:line="240" w:lineRule="auto"/>
        <w:contextualSpacing/>
        <w:jc w:val="left"/>
        <w:rPr>
          <w:rFonts w:eastAsia="等线"/>
          <w:kern w:val="2"/>
          <w:sz w:val="18"/>
          <w:szCs w:val="18"/>
          <w:lang w:val="en-US" w:eastAsia="zh-CN"/>
        </w:rPr>
      </w:pPr>
      <w:r w:rsidRPr="00D95628">
        <w:rPr>
          <w:rFonts w:eastAsia="等线" w:hint="eastAsia"/>
          <w:kern w:val="2"/>
          <w:sz w:val="18"/>
          <w:szCs w:val="18"/>
          <w:lang w:val="en-US" w:eastAsia="zh-CN"/>
        </w:rPr>
        <w:t xml:space="preserve">Table 1 Formula 1 of a mixed fruit and vegetable juice </w:t>
      </w:r>
      <w:r w:rsidR="003856C0">
        <w:rPr>
          <w:rFonts w:eastAsia="等线" w:hint="eastAsia"/>
          <w:kern w:val="2"/>
          <w:sz w:val="18"/>
          <w:szCs w:val="18"/>
          <w:lang w:val="en-US" w:eastAsia="zh-CN"/>
        </w:rPr>
        <w:t xml:space="preserve">                              </w:t>
      </w:r>
      <w:r w:rsidR="003856C0" w:rsidRPr="003856C0">
        <w:rPr>
          <w:rFonts w:eastAsia="等线"/>
          <w:kern w:val="2"/>
          <w:sz w:val="18"/>
          <w:szCs w:val="18"/>
          <w:lang w:val="en-US" w:eastAsia="zh-CN"/>
        </w:rPr>
        <w:t>Table 3 Formula 2 of a mixed fruit and vegetable juice</w:t>
      </w:r>
    </w:p>
    <w:p w14:paraId="3CBC0675" w14:textId="77777777" w:rsidR="00D95628" w:rsidRDefault="00D95628" w:rsidP="003856C0">
      <w:pPr>
        <w:pStyle w:val="Default"/>
        <w:ind w:leftChars="-50" w:left="-120"/>
        <w:jc w:val="both"/>
        <w:rPr>
          <w:sz w:val="20"/>
          <w:szCs w:val="20"/>
          <w:highlight w:val="yellow"/>
          <w:lang w:eastAsia="zh-CN"/>
        </w:rPr>
      </w:pPr>
    </w:p>
    <w:tbl>
      <w:tblPr>
        <w:tblStyle w:val="11"/>
        <w:tblpPr w:leftFromText="180" w:rightFromText="180" w:vertAnchor="text" w:horzAnchor="margin" w:tblpX="250" w:tblpY="25"/>
        <w:tblW w:w="0" w:type="auto"/>
        <w:tblLook w:val="04A0" w:firstRow="1" w:lastRow="0" w:firstColumn="1" w:lastColumn="0" w:noHBand="0" w:noVBand="1"/>
      </w:tblPr>
      <w:tblGrid>
        <w:gridCol w:w="686"/>
        <w:gridCol w:w="1821"/>
        <w:gridCol w:w="1156"/>
      </w:tblGrid>
      <w:tr w:rsidR="003856C0" w:rsidRPr="00D95628" w14:paraId="1C1D166B" w14:textId="77777777" w:rsidTr="003856C0">
        <w:tc>
          <w:tcPr>
            <w:tcW w:w="605" w:type="dxa"/>
            <w:tcBorders>
              <w:top w:val="single" w:sz="18" w:space="0" w:color="auto"/>
              <w:left w:val="nil"/>
              <w:bottom w:val="single" w:sz="18" w:space="0" w:color="auto"/>
              <w:right w:val="nil"/>
            </w:tcBorders>
          </w:tcPr>
          <w:p w14:paraId="4CD7A3CE" w14:textId="77777777" w:rsidR="003856C0" w:rsidRPr="003856C0" w:rsidRDefault="003856C0" w:rsidP="003856C0">
            <w:pPr>
              <w:widowControl w:val="0"/>
              <w:spacing w:after="0" w:line="240" w:lineRule="auto"/>
              <w:ind w:leftChars="-50" w:left="-120"/>
              <w:jc w:val="left"/>
              <w:rPr>
                <w:rFonts w:eastAsia="等线"/>
                <w:sz w:val="18"/>
                <w:szCs w:val="18"/>
                <w:lang w:val="en-US"/>
              </w:rPr>
            </w:pPr>
            <w:bookmarkStart w:id="6" w:name="_Hlk193960055"/>
            <w:r w:rsidRPr="003856C0">
              <w:rPr>
                <w:rFonts w:eastAsia="等线" w:hint="eastAsia"/>
                <w:sz w:val="18"/>
                <w:szCs w:val="18"/>
                <w:lang w:val="en-US"/>
              </w:rPr>
              <w:t>Number</w:t>
            </w:r>
          </w:p>
        </w:tc>
        <w:tc>
          <w:tcPr>
            <w:tcW w:w="1821" w:type="dxa"/>
            <w:tcBorders>
              <w:top w:val="single" w:sz="18" w:space="0" w:color="auto"/>
              <w:left w:val="nil"/>
              <w:bottom w:val="single" w:sz="18" w:space="0" w:color="auto"/>
              <w:right w:val="nil"/>
            </w:tcBorders>
          </w:tcPr>
          <w:p w14:paraId="07B3FAD8" w14:textId="77777777" w:rsidR="003856C0" w:rsidRPr="003856C0" w:rsidRDefault="003856C0" w:rsidP="003856C0">
            <w:pPr>
              <w:widowControl w:val="0"/>
              <w:spacing w:after="0" w:line="240" w:lineRule="auto"/>
              <w:ind w:leftChars="-50" w:left="-120"/>
              <w:jc w:val="left"/>
              <w:rPr>
                <w:rFonts w:eastAsia="等线"/>
                <w:sz w:val="18"/>
                <w:szCs w:val="18"/>
                <w:lang w:val="en-US"/>
              </w:rPr>
            </w:pPr>
            <w:r w:rsidRPr="003856C0">
              <w:rPr>
                <w:rFonts w:eastAsia="等线" w:hint="eastAsia"/>
                <w:sz w:val="18"/>
                <w:szCs w:val="18"/>
                <w:lang w:val="en-US"/>
              </w:rPr>
              <w:t>Name (Cold juicing)</w:t>
            </w:r>
          </w:p>
        </w:tc>
        <w:tc>
          <w:tcPr>
            <w:tcW w:w="1156" w:type="dxa"/>
            <w:tcBorders>
              <w:top w:val="single" w:sz="18" w:space="0" w:color="auto"/>
              <w:left w:val="nil"/>
              <w:bottom w:val="single" w:sz="18" w:space="0" w:color="auto"/>
              <w:right w:val="nil"/>
            </w:tcBorders>
          </w:tcPr>
          <w:p w14:paraId="1EAADE41" w14:textId="77777777" w:rsidR="003856C0" w:rsidRPr="003856C0" w:rsidRDefault="003856C0" w:rsidP="003856C0">
            <w:pPr>
              <w:widowControl w:val="0"/>
              <w:spacing w:after="0" w:line="240" w:lineRule="auto"/>
              <w:ind w:leftChars="-50" w:left="-120"/>
              <w:jc w:val="left"/>
              <w:rPr>
                <w:rFonts w:eastAsia="等线"/>
                <w:sz w:val="18"/>
                <w:szCs w:val="18"/>
                <w:lang w:val="en-US"/>
              </w:rPr>
            </w:pPr>
            <w:r w:rsidRPr="003856C0">
              <w:rPr>
                <w:rFonts w:eastAsia="等线" w:hint="eastAsia"/>
                <w:sz w:val="18"/>
                <w:szCs w:val="18"/>
                <w:lang w:val="en-US"/>
              </w:rPr>
              <w:t>Additive amount(mL)</w:t>
            </w:r>
          </w:p>
        </w:tc>
      </w:tr>
      <w:tr w:rsidR="003856C0" w:rsidRPr="00D95628" w14:paraId="2316D728" w14:textId="77777777" w:rsidTr="003856C0">
        <w:tc>
          <w:tcPr>
            <w:tcW w:w="605" w:type="dxa"/>
            <w:tcBorders>
              <w:top w:val="single" w:sz="18" w:space="0" w:color="auto"/>
              <w:left w:val="nil"/>
              <w:bottom w:val="nil"/>
              <w:right w:val="nil"/>
            </w:tcBorders>
          </w:tcPr>
          <w:p w14:paraId="22F1C031"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w:t>
            </w:r>
          </w:p>
        </w:tc>
        <w:tc>
          <w:tcPr>
            <w:tcW w:w="1821" w:type="dxa"/>
            <w:tcBorders>
              <w:top w:val="single" w:sz="18" w:space="0" w:color="auto"/>
              <w:left w:val="nil"/>
              <w:bottom w:val="nil"/>
              <w:right w:val="nil"/>
            </w:tcBorders>
          </w:tcPr>
          <w:p w14:paraId="2F66EFEB"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bell pepper</w:t>
            </w:r>
          </w:p>
        </w:tc>
        <w:tc>
          <w:tcPr>
            <w:tcW w:w="1156" w:type="dxa"/>
            <w:tcBorders>
              <w:top w:val="single" w:sz="18" w:space="0" w:color="auto"/>
              <w:left w:val="nil"/>
              <w:bottom w:val="nil"/>
              <w:right w:val="nil"/>
            </w:tcBorders>
          </w:tcPr>
          <w:p w14:paraId="1B0ED53A"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0.5 mL</w:t>
            </w:r>
          </w:p>
        </w:tc>
      </w:tr>
      <w:tr w:rsidR="003856C0" w:rsidRPr="00D95628" w14:paraId="1C8C9DB6" w14:textId="77777777" w:rsidTr="003856C0">
        <w:tc>
          <w:tcPr>
            <w:tcW w:w="605" w:type="dxa"/>
            <w:tcBorders>
              <w:top w:val="nil"/>
              <w:left w:val="nil"/>
              <w:bottom w:val="nil"/>
              <w:right w:val="nil"/>
            </w:tcBorders>
          </w:tcPr>
          <w:p w14:paraId="3E48DF24"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w:t>
            </w:r>
          </w:p>
        </w:tc>
        <w:tc>
          <w:tcPr>
            <w:tcW w:w="1821" w:type="dxa"/>
            <w:tcBorders>
              <w:top w:val="nil"/>
              <w:left w:val="nil"/>
              <w:bottom w:val="nil"/>
              <w:right w:val="nil"/>
            </w:tcBorders>
          </w:tcPr>
          <w:p w14:paraId="0CA5381B"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carrot</w:t>
            </w:r>
          </w:p>
        </w:tc>
        <w:tc>
          <w:tcPr>
            <w:tcW w:w="1156" w:type="dxa"/>
            <w:tcBorders>
              <w:top w:val="nil"/>
              <w:left w:val="nil"/>
              <w:bottom w:val="nil"/>
              <w:right w:val="nil"/>
            </w:tcBorders>
          </w:tcPr>
          <w:p w14:paraId="396616FC"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5 mL</w:t>
            </w:r>
          </w:p>
        </w:tc>
      </w:tr>
      <w:tr w:rsidR="003856C0" w:rsidRPr="00D95628" w14:paraId="34FE13F6" w14:textId="77777777" w:rsidTr="003856C0">
        <w:tc>
          <w:tcPr>
            <w:tcW w:w="605" w:type="dxa"/>
            <w:tcBorders>
              <w:top w:val="nil"/>
              <w:left w:val="nil"/>
              <w:bottom w:val="nil"/>
              <w:right w:val="nil"/>
            </w:tcBorders>
          </w:tcPr>
          <w:p w14:paraId="598B12A0"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3</w:t>
            </w:r>
          </w:p>
        </w:tc>
        <w:tc>
          <w:tcPr>
            <w:tcW w:w="1821" w:type="dxa"/>
            <w:tcBorders>
              <w:top w:val="nil"/>
              <w:left w:val="nil"/>
              <w:bottom w:val="nil"/>
              <w:right w:val="nil"/>
            </w:tcBorders>
          </w:tcPr>
          <w:p w14:paraId="47567737"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tomato</w:t>
            </w:r>
          </w:p>
        </w:tc>
        <w:tc>
          <w:tcPr>
            <w:tcW w:w="1156" w:type="dxa"/>
            <w:tcBorders>
              <w:top w:val="nil"/>
              <w:left w:val="nil"/>
              <w:bottom w:val="nil"/>
              <w:right w:val="nil"/>
            </w:tcBorders>
          </w:tcPr>
          <w:p w14:paraId="5B2852D1"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2.5 mL</w:t>
            </w:r>
          </w:p>
        </w:tc>
      </w:tr>
      <w:tr w:rsidR="003856C0" w:rsidRPr="00D95628" w14:paraId="7B3ED96A" w14:textId="77777777" w:rsidTr="003856C0">
        <w:tc>
          <w:tcPr>
            <w:tcW w:w="605" w:type="dxa"/>
            <w:tcBorders>
              <w:top w:val="nil"/>
              <w:left w:val="nil"/>
              <w:bottom w:val="nil"/>
              <w:right w:val="nil"/>
            </w:tcBorders>
          </w:tcPr>
          <w:p w14:paraId="12509DC2"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4</w:t>
            </w:r>
          </w:p>
        </w:tc>
        <w:tc>
          <w:tcPr>
            <w:tcW w:w="1821" w:type="dxa"/>
            <w:tcBorders>
              <w:top w:val="nil"/>
              <w:left w:val="nil"/>
              <w:bottom w:val="nil"/>
              <w:right w:val="nil"/>
            </w:tcBorders>
          </w:tcPr>
          <w:p w14:paraId="39C0E9B4"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broccoli</w:t>
            </w:r>
          </w:p>
        </w:tc>
        <w:tc>
          <w:tcPr>
            <w:tcW w:w="1156" w:type="dxa"/>
            <w:tcBorders>
              <w:top w:val="nil"/>
              <w:left w:val="nil"/>
              <w:bottom w:val="nil"/>
              <w:right w:val="nil"/>
            </w:tcBorders>
          </w:tcPr>
          <w:p w14:paraId="38D26A25"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0.5 mL</w:t>
            </w:r>
          </w:p>
        </w:tc>
      </w:tr>
      <w:tr w:rsidR="003856C0" w:rsidRPr="00D95628" w14:paraId="7EC7DF1A" w14:textId="77777777" w:rsidTr="003856C0">
        <w:tc>
          <w:tcPr>
            <w:tcW w:w="605" w:type="dxa"/>
            <w:tcBorders>
              <w:top w:val="nil"/>
              <w:left w:val="nil"/>
              <w:bottom w:val="nil"/>
              <w:right w:val="nil"/>
            </w:tcBorders>
          </w:tcPr>
          <w:p w14:paraId="3527BEC1"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5</w:t>
            </w:r>
          </w:p>
        </w:tc>
        <w:tc>
          <w:tcPr>
            <w:tcW w:w="1821" w:type="dxa"/>
            <w:tcBorders>
              <w:top w:val="nil"/>
              <w:left w:val="nil"/>
              <w:bottom w:val="nil"/>
              <w:right w:val="nil"/>
            </w:tcBorders>
          </w:tcPr>
          <w:p w14:paraId="50CDC6B5"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cucumber</w:t>
            </w:r>
          </w:p>
        </w:tc>
        <w:tc>
          <w:tcPr>
            <w:tcW w:w="1156" w:type="dxa"/>
            <w:tcBorders>
              <w:top w:val="nil"/>
              <w:left w:val="nil"/>
              <w:bottom w:val="nil"/>
              <w:right w:val="nil"/>
            </w:tcBorders>
          </w:tcPr>
          <w:p w14:paraId="014CEA5F"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 mL</w:t>
            </w:r>
          </w:p>
        </w:tc>
      </w:tr>
      <w:tr w:rsidR="003856C0" w:rsidRPr="00D95628" w14:paraId="5A155B93" w14:textId="77777777" w:rsidTr="003856C0">
        <w:tc>
          <w:tcPr>
            <w:tcW w:w="605" w:type="dxa"/>
            <w:tcBorders>
              <w:top w:val="nil"/>
              <w:left w:val="nil"/>
              <w:bottom w:val="nil"/>
              <w:right w:val="nil"/>
            </w:tcBorders>
          </w:tcPr>
          <w:p w14:paraId="54C6E92C"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6</w:t>
            </w:r>
          </w:p>
        </w:tc>
        <w:tc>
          <w:tcPr>
            <w:tcW w:w="1821" w:type="dxa"/>
            <w:tcBorders>
              <w:top w:val="nil"/>
              <w:left w:val="nil"/>
              <w:bottom w:val="nil"/>
              <w:right w:val="nil"/>
            </w:tcBorders>
          </w:tcPr>
          <w:p w14:paraId="6DEC249C"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blueberry</w:t>
            </w:r>
          </w:p>
        </w:tc>
        <w:tc>
          <w:tcPr>
            <w:tcW w:w="1156" w:type="dxa"/>
            <w:tcBorders>
              <w:top w:val="nil"/>
              <w:left w:val="nil"/>
              <w:bottom w:val="nil"/>
              <w:right w:val="nil"/>
            </w:tcBorders>
          </w:tcPr>
          <w:p w14:paraId="17455688"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4 mL</w:t>
            </w:r>
          </w:p>
        </w:tc>
      </w:tr>
      <w:tr w:rsidR="003856C0" w:rsidRPr="00D95628" w14:paraId="3E378C63" w14:textId="77777777" w:rsidTr="003856C0">
        <w:tc>
          <w:tcPr>
            <w:tcW w:w="605" w:type="dxa"/>
            <w:tcBorders>
              <w:top w:val="nil"/>
              <w:left w:val="nil"/>
              <w:bottom w:val="nil"/>
              <w:right w:val="nil"/>
            </w:tcBorders>
          </w:tcPr>
          <w:p w14:paraId="0066EAC7"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7</w:t>
            </w:r>
          </w:p>
        </w:tc>
        <w:tc>
          <w:tcPr>
            <w:tcW w:w="1821" w:type="dxa"/>
            <w:tcBorders>
              <w:top w:val="nil"/>
              <w:left w:val="nil"/>
              <w:bottom w:val="nil"/>
              <w:right w:val="nil"/>
            </w:tcBorders>
          </w:tcPr>
          <w:p w14:paraId="074975A4"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plum</w:t>
            </w:r>
          </w:p>
        </w:tc>
        <w:tc>
          <w:tcPr>
            <w:tcW w:w="1156" w:type="dxa"/>
            <w:tcBorders>
              <w:top w:val="nil"/>
              <w:left w:val="nil"/>
              <w:bottom w:val="nil"/>
              <w:right w:val="nil"/>
            </w:tcBorders>
          </w:tcPr>
          <w:p w14:paraId="2832C18A"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5 mL</w:t>
            </w:r>
          </w:p>
        </w:tc>
      </w:tr>
      <w:tr w:rsidR="003856C0" w:rsidRPr="00D95628" w14:paraId="6B66E000" w14:textId="77777777" w:rsidTr="003856C0">
        <w:tc>
          <w:tcPr>
            <w:tcW w:w="605" w:type="dxa"/>
            <w:tcBorders>
              <w:top w:val="nil"/>
              <w:left w:val="nil"/>
              <w:bottom w:val="nil"/>
              <w:right w:val="nil"/>
            </w:tcBorders>
          </w:tcPr>
          <w:p w14:paraId="74118492"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8</w:t>
            </w:r>
          </w:p>
        </w:tc>
        <w:tc>
          <w:tcPr>
            <w:tcW w:w="1821" w:type="dxa"/>
            <w:tcBorders>
              <w:top w:val="nil"/>
              <w:left w:val="nil"/>
              <w:bottom w:val="nil"/>
              <w:right w:val="nil"/>
            </w:tcBorders>
          </w:tcPr>
          <w:p w14:paraId="5F17CC06"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apple</w:t>
            </w:r>
          </w:p>
        </w:tc>
        <w:tc>
          <w:tcPr>
            <w:tcW w:w="1156" w:type="dxa"/>
            <w:tcBorders>
              <w:top w:val="nil"/>
              <w:left w:val="nil"/>
              <w:bottom w:val="nil"/>
              <w:right w:val="nil"/>
            </w:tcBorders>
          </w:tcPr>
          <w:p w14:paraId="2EFAED1B"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5 mL</w:t>
            </w:r>
          </w:p>
        </w:tc>
      </w:tr>
      <w:tr w:rsidR="003856C0" w:rsidRPr="00D95628" w14:paraId="4EED5231" w14:textId="77777777" w:rsidTr="003856C0">
        <w:tc>
          <w:tcPr>
            <w:tcW w:w="605" w:type="dxa"/>
            <w:tcBorders>
              <w:top w:val="nil"/>
              <w:left w:val="nil"/>
              <w:bottom w:val="nil"/>
              <w:right w:val="nil"/>
            </w:tcBorders>
          </w:tcPr>
          <w:p w14:paraId="64AC4CDE"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9</w:t>
            </w:r>
          </w:p>
        </w:tc>
        <w:tc>
          <w:tcPr>
            <w:tcW w:w="1821" w:type="dxa"/>
            <w:tcBorders>
              <w:top w:val="nil"/>
              <w:left w:val="nil"/>
              <w:bottom w:val="nil"/>
              <w:right w:val="nil"/>
            </w:tcBorders>
          </w:tcPr>
          <w:p w14:paraId="410DDE01"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muskmelon</w:t>
            </w:r>
          </w:p>
        </w:tc>
        <w:tc>
          <w:tcPr>
            <w:tcW w:w="1156" w:type="dxa"/>
            <w:tcBorders>
              <w:top w:val="nil"/>
              <w:left w:val="nil"/>
              <w:bottom w:val="nil"/>
              <w:right w:val="nil"/>
            </w:tcBorders>
          </w:tcPr>
          <w:p w14:paraId="4C0AA1C8"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5 mL</w:t>
            </w:r>
          </w:p>
        </w:tc>
      </w:tr>
      <w:tr w:rsidR="003856C0" w:rsidRPr="00D95628" w14:paraId="110CA322" w14:textId="77777777" w:rsidTr="003856C0">
        <w:tc>
          <w:tcPr>
            <w:tcW w:w="605" w:type="dxa"/>
            <w:tcBorders>
              <w:top w:val="nil"/>
              <w:left w:val="nil"/>
              <w:bottom w:val="nil"/>
              <w:right w:val="nil"/>
            </w:tcBorders>
          </w:tcPr>
          <w:p w14:paraId="01770828"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10</w:t>
            </w:r>
          </w:p>
        </w:tc>
        <w:tc>
          <w:tcPr>
            <w:tcW w:w="1821" w:type="dxa"/>
            <w:tcBorders>
              <w:top w:val="nil"/>
              <w:left w:val="nil"/>
              <w:bottom w:val="nil"/>
              <w:right w:val="nil"/>
            </w:tcBorders>
          </w:tcPr>
          <w:p w14:paraId="4E809EA7"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xanthan gum</w:t>
            </w:r>
          </w:p>
        </w:tc>
        <w:tc>
          <w:tcPr>
            <w:tcW w:w="1156" w:type="dxa"/>
            <w:tcBorders>
              <w:top w:val="nil"/>
              <w:left w:val="nil"/>
              <w:bottom w:val="nil"/>
              <w:right w:val="nil"/>
            </w:tcBorders>
          </w:tcPr>
          <w:p w14:paraId="37534862"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0.2 mL</w:t>
            </w:r>
          </w:p>
        </w:tc>
      </w:tr>
      <w:tr w:rsidR="003856C0" w:rsidRPr="00D95628" w14:paraId="33B4F37A" w14:textId="77777777" w:rsidTr="003856C0">
        <w:tc>
          <w:tcPr>
            <w:tcW w:w="605" w:type="dxa"/>
            <w:tcBorders>
              <w:top w:val="nil"/>
              <w:left w:val="nil"/>
              <w:bottom w:val="nil"/>
              <w:right w:val="nil"/>
            </w:tcBorders>
          </w:tcPr>
          <w:p w14:paraId="2CDB066D"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11</w:t>
            </w:r>
          </w:p>
        </w:tc>
        <w:tc>
          <w:tcPr>
            <w:tcW w:w="1821" w:type="dxa"/>
            <w:tcBorders>
              <w:top w:val="nil"/>
              <w:left w:val="nil"/>
              <w:bottom w:val="nil"/>
              <w:right w:val="nil"/>
            </w:tcBorders>
          </w:tcPr>
          <w:p w14:paraId="69924A7A"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sodium carboxymethyl cellulose</w:t>
            </w:r>
            <w:r w:rsidRPr="00D95628">
              <w:rPr>
                <w:rFonts w:eastAsia="等线"/>
                <w:sz w:val="18"/>
                <w:szCs w:val="18"/>
                <w:lang w:val="en-US"/>
              </w:rPr>
              <w:t xml:space="preserve"> </w:t>
            </w:r>
            <w:r w:rsidRPr="00D95628">
              <w:rPr>
                <w:rFonts w:eastAsia="等线"/>
                <w:sz w:val="18"/>
                <w:szCs w:val="18"/>
                <w:lang w:val="en-US"/>
              </w:rPr>
              <w:t>（</w:t>
            </w:r>
            <w:r w:rsidRPr="00D95628">
              <w:rPr>
                <w:rFonts w:eastAsia="等线"/>
                <w:sz w:val="18"/>
                <w:szCs w:val="18"/>
                <w:lang w:val="en-US"/>
              </w:rPr>
              <w:t>1%</w:t>
            </w:r>
            <w:r w:rsidRPr="00D95628">
              <w:rPr>
                <w:rFonts w:eastAsia="等线"/>
                <w:sz w:val="18"/>
                <w:szCs w:val="18"/>
                <w:lang w:val="en-US"/>
              </w:rPr>
              <w:t>）</w:t>
            </w:r>
          </w:p>
        </w:tc>
        <w:tc>
          <w:tcPr>
            <w:tcW w:w="1156" w:type="dxa"/>
            <w:tcBorders>
              <w:top w:val="nil"/>
              <w:left w:val="nil"/>
              <w:bottom w:val="nil"/>
              <w:right w:val="nil"/>
            </w:tcBorders>
          </w:tcPr>
          <w:p w14:paraId="2C402415"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0.2 mL</w:t>
            </w:r>
          </w:p>
        </w:tc>
      </w:tr>
      <w:tr w:rsidR="003856C0" w:rsidRPr="00D95628" w14:paraId="0EB7411C" w14:textId="77777777" w:rsidTr="003856C0">
        <w:tc>
          <w:tcPr>
            <w:tcW w:w="605" w:type="dxa"/>
            <w:tcBorders>
              <w:top w:val="nil"/>
              <w:left w:val="nil"/>
              <w:bottom w:val="nil"/>
              <w:right w:val="nil"/>
            </w:tcBorders>
          </w:tcPr>
          <w:p w14:paraId="3FED4B7D"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12</w:t>
            </w:r>
          </w:p>
        </w:tc>
        <w:tc>
          <w:tcPr>
            <w:tcW w:w="1821" w:type="dxa"/>
            <w:tcBorders>
              <w:top w:val="nil"/>
              <w:left w:val="nil"/>
              <w:bottom w:val="nil"/>
              <w:right w:val="nil"/>
            </w:tcBorders>
          </w:tcPr>
          <w:p w14:paraId="0D75CEC8"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citric acid</w:t>
            </w:r>
            <w:r w:rsidRPr="00D95628">
              <w:rPr>
                <w:rFonts w:eastAsia="等线"/>
                <w:sz w:val="18"/>
                <w:szCs w:val="18"/>
                <w:lang w:val="en-US"/>
              </w:rPr>
              <w:t xml:space="preserve"> </w:t>
            </w:r>
            <w:r w:rsidRPr="00D95628">
              <w:rPr>
                <w:rFonts w:eastAsia="等线"/>
                <w:sz w:val="18"/>
                <w:szCs w:val="18"/>
                <w:lang w:val="en-US"/>
              </w:rPr>
              <w:t>（</w:t>
            </w:r>
            <w:r w:rsidRPr="00D95628">
              <w:rPr>
                <w:rFonts w:eastAsia="等线"/>
                <w:sz w:val="18"/>
                <w:szCs w:val="18"/>
                <w:lang w:val="en-US"/>
              </w:rPr>
              <w:t>50%</w:t>
            </w:r>
            <w:r w:rsidRPr="00D95628">
              <w:rPr>
                <w:rFonts w:eastAsia="等线"/>
                <w:sz w:val="18"/>
                <w:szCs w:val="18"/>
                <w:lang w:val="en-US"/>
              </w:rPr>
              <w:t>）</w:t>
            </w:r>
          </w:p>
        </w:tc>
        <w:tc>
          <w:tcPr>
            <w:tcW w:w="1156" w:type="dxa"/>
            <w:tcBorders>
              <w:top w:val="nil"/>
              <w:left w:val="nil"/>
              <w:bottom w:val="nil"/>
              <w:right w:val="nil"/>
            </w:tcBorders>
          </w:tcPr>
          <w:p w14:paraId="7B8A965C"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0.4 mL</w:t>
            </w:r>
          </w:p>
        </w:tc>
      </w:tr>
      <w:tr w:rsidR="003856C0" w:rsidRPr="00D95628" w14:paraId="651DF738" w14:textId="77777777" w:rsidTr="003856C0">
        <w:tc>
          <w:tcPr>
            <w:tcW w:w="605" w:type="dxa"/>
            <w:tcBorders>
              <w:top w:val="nil"/>
              <w:left w:val="nil"/>
              <w:bottom w:val="nil"/>
              <w:right w:val="nil"/>
            </w:tcBorders>
          </w:tcPr>
          <w:p w14:paraId="2749820D"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13</w:t>
            </w:r>
          </w:p>
        </w:tc>
        <w:tc>
          <w:tcPr>
            <w:tcW w:w="1821" w:type="dxa"/>
            <w:tcBorders>
              <w:top w:val="nil"/>
              <w:left w:val="nil"/>
              <w:bottom w:val="nil"/>
              <w:right w:val="nil"/>
            </w:tcBorders>
          </w:tcPr>
          <w:p w14:paraId="4A0EED03"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lysozyme</w:t>
            </w:r>
          </w:p>
        </w:tc>
        <w:tc>
          <w:tcPr>
            <w:tcW w:w="1156" w:type="dxa"/>
            <w:tcBorders>
              <w:top w:val="nil"/>
              <w:left w:val="nil"/>
              <w:bottom w:val="nil"/>
              <w:right w:val="nil"/>
            </w:tcBorders>
          </w:tcPr>
          <w:p w14:paraId="39A76016"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10 mg</w:t>
            </w:r>
          </w:p>
        </w:tc>
      </w:tr>
      <w:tr w:rsidR="003856C0" w:rsidRPr="00D95628" w14:paraId="52CBB7A3" w14:textId="77777777" w:rsidTr="003856C0">
        <w:tc>
          <w:tcPr>
            <w:tcW w:w="605" w:type="dxa"/>
            <w:tcBorders>
              <w:top w:val="nil"/>
              <w:left w:val="nil"/>
              <w:bottom w:val="nil"/>
              <w:right w:val="nil"/>
            </w:tcBorders>
          </w:tcPr>
          <w:p w14:paraId="49A20745"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14</w:t>
            </w:r>
          </w:p>
        </w:tc>
        <w:tc>
          <w:tcPr>
            <w:tcW w:w="1821" w:type="dxa"/>
            <w:tcBorders>
              <w:top w:val="nil"/>
              <w:left w:val="nil"/>
              <w:bottom w:val="nil"/>
              <w:right w:val="nil"/>
            </w:tcBorders>
          </w:tcPr>
          <w:p w14:paraId="67FDB96E"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glucose oxidase</w:t>
            </w:r>
          </w:p>
        </w:tc>
        <w:tc>
          <w:tcPr>
            <w:tcW w:w="1156" w:type="dxa"/>
            <w:tcBorders>
              <w:top w:val="nil"/>
              <w:left w:val="nil"/>
              <w:bottom w:val="nil"/>
              <w:right w:val="nil"/>
            </w:tcBorders>
          </w:tcPr>
          <w:p w14:paraId="0BBFA939"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10 mg</w:t>
            </w:r>
          </w:p>
        </w:tc>
      </w:tr>
      <w:tr w:rsidR="003856C0" w:rsidRPr="00D95628" w14:paraId="1E27DCA0" w14:textId="77777777" w:rsidTr="003856C0">
        <w:tc>
          <w:tcPr>
            <w:tcW w:w="605" w:type="dxa"/>
            <w:tcBorders>
              <w:top w:val="nil"/>
              <w:left w:val="nil"/>
              <w:bottom w:val="nil"/>
              <w:right w:val="nil"/>
            </w:tcBorders>
          </w:tcPr>
          <w:p w14:paraId="6C50D070"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15</w:t>
            </w:r>
          </w:p>
        </w:tc>
        <w:tc>
          <w:tcPr>
            <w:tcW w:w="1821" w:type="dxa"/>
            <w:tcBorders>
              <w:top w:val="nil"/>
              <w:left w:val="nil"/>
              <w:bottom w:val="nil"/>
              <w:right w:val="nil"/>
            </w:tcBorders>
          </w:tcPr>
          <w:p w14:paraId="73594BED"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carotene</w:t>
            </w:r>
          </w:p>
        </w:tc>
        <w:tc>
          <w:tcPr>
            <w:tcW w:w="1156" w:type="dxa"/>
            <w:tcBorders>
              <w:top w:val="nil"/>
              <w:left w:val="nil"/>
              <w:bottom w:val="nil"/>
              <w:right w:val="nil"/>
            </w:tcBorders>
          </w:tcPr>
          <w:p w14:paraId="43C2AB06"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200 mg</w:t>
            </w:r>
          </w:p>
        </w:tc>
      </w:tr>
      <w:tr w:rsidR="003856C0" w:rsidRPr="00D95628" w14:paraId="50A458D8" w14:textId="77777777" w:rsidTr="003856C0">
        <w:tc>
          <w:tcPr>
            <w:tcW w:w="605" w:type="dxa"/>
            <w:tcBorders>
              <w:top w:val="nil"/>
              <w:left w:val="nil"/>
              <w:bottom w:val="nil"/>
              <w:right w:val="nil"/>
            </w:tcBorders>
          </w:tcPr>
          <w:p w14:paraId="7A4798A0"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16</w:t>
            </w:r>
          </w:p>
        </w:tc>
        <w:tc>
          <w:tcPr>
            <w:tcW w:w="1821" w:type="dxa"/>
            <w:tcBorders>
              <w:top w:val="nil"/>
              <w:left w:val="nil"/>
              <w:bottom w:val="nil"/>
              <w:right w:val="nil"/>
            </w:tcBorders>
          </w:tcPr>
          <w:p w14:paraId="27B71C4D"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ascorbic acid</w:t>
            </w:r>
          </w:p>
        </w:tc>
        <w:tc>
          <w:tcPr>
            <w:tcW w:w="1156" w:type="dxa"/>
            <w:tcBorders>
              <w:top w:val="nil"/>
              <w:left w:val="nil"/>
              <w:bottom w:val="nil"/>
              <w:right w:val="nil"/>
            </w:tcBorders>
          </w:tcPr>
          <w:p w14:paraId="36C57849"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200 mg</w:t>
            </w:r>
          </w:p>
        </w:tc>
      </w:tr>
      <w:tr w:rsidR="003856C0" w:rsidRPr="00D95628" w14:paraId="69D0C804" w14:textId="77777777" w:rsidTr="003856C0">
        <w:tc>
          <w:tcPr>
            <w:tcW w:w="605" w:type="dxa"/>
            <w:tcBorders>
              <w:top w:val="nil"/>
              <w:left w:val="nil"/>
              <w:bottom w:val="nil"/>
              <w:right w:val="nil"/>
            </w:tcBorders>
          </w:tcPr>
          <w:p w14:paraId="4BF12585"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17</w:t>
            </w:r>
          </w:p>
        </w:tc>
        <w:tc>
          <w:tcPr>
            <w:tcW w:w="1821" w:type="dxa"/>
            <w:tcBorders>
              <w:top w:val="nil"/>
              <w:left w:val="nil"/>
              <w:bottom w:val="nil"/>
              <w:right w:val="nil"/>
            </w:tcBorders>
          </w:tcPr>
          <w:p w14:paraId="7D392AFE"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nicotinic acid</w:t>
            </w:r>
          </w:p>
        </w:tc>
        <w:tc>
          <w:tcPr>
            <w:tcW w:w="1156" w:type="dxa"/>
            <w:tcBorders>
              <w:top w:val="nil"/>
              <w:left w:val="nil"/>
              <w:bottom w:val="nil"/>
              <w:right w:val="nil"/>
            </w:tcBorders>
          </w:tcPr>
          <w:p w14:paraId="15333DA6"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200 mg</w:t>
            </w:r>
          </w:p>
        </w:tc>
      </w:tr>
      <w:tr w:rsidR="003856C0" w:rsidRPr="00D95628" w14:paraId="1EF11755" w14:textId="77777777" w:rsidTr="003856C0">
        <w:tc>
          <w:tcPr>
            <w:tcW w:w="605" w:type="dxa"/>
            <w:tcBorders>
              <w:top w:val="nil"/>
              <w:left w:val="nil"/>
              <w:bottom w:val="nil"/>
              <w:right w:val="nil"/>
            </w:tcBorders>
          </w:tcPr>
          <w:p w14:paraId="099642EF"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18</w:t>
            </w:r>
          </w:p>
        </w:tc>
        <w:tc>
          <w:tcPr>
            <w:tcW w:w="1821" w:type="dxa"/>
            <w:tcBorders>
              <w:top w:val="nil"/>
              <w:left w:val="nil"/>
              <w:bottom w:val="nil"/>
              <w:right w:val="nil"/>
            </w:tcBorders>
          </w:tcPr>
          <w:p w14:paraId="64927981"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GSH</w:t>
            </w:r>
          </w:p>
        </w:tc>
        <w:tc>
          <w:tcPr>
            <w:tcW w:w="1156" w:type="dxa"/>
            <w:tcBorders>
              <w:top w:val="nil"/>
              <w:left w:val="nil"/>
              <w:bottom w:val="nil"/>
              <w:right w:val="nil"/>
            </w:tcBorders>
          </w:tcPr>
          <w:p w14:paraId="624C29EB"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200 mg</w:t>
            </w:r>
          </w:p>
        </w:tc>
      </w:tr>
      <w:tr w:rsidR="003856C0" w:rsidRPr="00D95628" w14:paraId="3990E3E1" w14:textId="77777777" w:rsidTr="003856C0">
        <w:tc>
          <w:tcPr>
            <w:tcW w:w="605" w:type="dxa"/>
            <w:tcBorders>
              <w:top w:val="nil"/>
              <w:left w:val="nil"/>
              <w:bottom w:val="nil"/>
              <w:right w:val="nil"/>
            </w:tcBorders>
          </w:tcPr>
          <w:p w14:paraId="2218CE21"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19</w:t>
            </w:r>
          </w:p>
        </w:tc>
        <w:tc>
          <w:tcPr>
            <w:tcW w:w="1821" w:type="dxa"/>
            <w:tcBorders>
              <w:top w:val="nil"/>
              <w:left w:val="nil"/>
              <w:bottom w:val="nil"/>
              <w:right w:val="nil"/>
            </w:tcBorders>
          </w:tcPr>
          <w:p w14:paraId="2CA88EF2"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maltose</w:t>
            </w:r>
          </w:p>
        </w:tc>
        <w:tc>
          <w:tcPr>
            <w:tcW w:w="1156" w:type="dxa"/>
            <w:tcBorders>
              <w:top w:val="nil"/>
              <w:left w:val="nil"/>
              <w:bottom w:val="nil"/>
              <w:right w:val="nil"/>
            </w:tcBorders>
          </w:tcPr>
          <w:p w14:paraId="5980B447"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5 mL</w:t>
            </w:r>
          </w:p>
        </w:tc>
      </w:tr>
      <w:tr w:rsidR="003856C0" w:rsidRPr="00D95628" w14:paraId="667DEF2C" w14:textId="77777777" w:rsidTr="003856C0">
        <w:tc>
          <w:tcPr>
            <w:tcW w:w="605" w:type="dxa"/>
            <w:tcBorders>
              <w:top w:val="nil"/>
              <w:left w:val="nil"/>
              <w:bottom w:val="nil"/>
              <w:right w:val="nil"/>
            </w:tcBorders>
          </w:tcPr>
          <w:p w14:paraId="068311A6"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20</w:t>
            </w:r>
          </w:p>
        </w:tc>
        <w:tc>
          <w:tcPr>
            <w:tcW w:w="1821" w:type="dxa"/>
            <w:tcBorders>
              <w:top w:val="nil"/>
              <w:left w:val="nil"/>
              <w:bottom w:val="nil"/>
              <w:right w:val="nil"/>
            </w:tcBorders>
          </w:tcPr>
          <w:p w14:paraId="6D48B7C9"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levulose</w:t>
            </w:r>
            <w:bookmarkStart w:id="7" w:name="OLE_LINK1"/>
            <w:r w:rsidRPr="00D95628">
              <w:rPr>
                <w:rFonts w:eastAsia="等线"/>
                <w:sz w:val="18"/>
                <w:szCs w:val="18"/>
                <w:lang w:val="en-US"/>
              </w:rPr>
              <w:t xml:space="preserve"> </w:t>
            </w:r>
            <w:r w:rsidRPr="00D95628">
              <w:rPr>
                <w:rFonts w:eastAsia="等线"/>
                <w:sz w:val="18"/>
                <w:szCs w:val="18"/>
                <w:lang w:val="en-US"/>
              </w:rPr>
              <w:t>（</w:t>
            </w:r>
            <w:r w:rsidRPr="00D95628">
              <w:rPr>
                <w:rFonts w:eastAsia="等线"/>
                <w:sz w:val="18"/>
                <w:szCs w:val="18"/>
                <w:lang w:val="en-US"/>
              </w:rPr>
              <w:t>70%</w:t>
            </w:r>
            <w:r w:rsidRPr="00D95628">
              <w:rPr>
                <w:rFonts w:eastAsia="等线"/>
                <w:sz w:val="18"/>
                <w:szCs w:val="18"/>
                <w:lang w:val="en-US"/>
              </w:rPr>
              <w:t>）</w:t>
            </w:r>
            <w:bookmarkEnd w:id="7"/>
          </w:p>
        </w:tc>
        <w:tc>
          <w:tcPr>
            <w:tcW w:w="1156" w:type="dxa"/>
            <w:tcBorders>
              <w:top w:val="nil"/>
              <w:left w:val="nil"/>
              <w:bottom w:val="nil"/>
              <w:right w:val="nil"/>
            </w:tcBorders>
          </w:tcPr>
          <w:p w14:paraId="19BF99DA"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5 mL</w:t>
            </w:r>
          </w:p>
        </w:tc>
      </w:tr>
      <w:tr w:rsidR="003856C0" w:rsidRPr="00D95628" w14:paraId="57FFF7FB" w14:textId="77777777" w:rsidTr="003856C0">
        <w:tc>
          <w:tcPr>
            <w:tcW w:w="605" w:type="dxa"/>
            <w:tcBorders>
              <w:top w:val="nil"/>
              <w:left w:val="nil"/>
              <w:bottom w:val="nil"/>
              <w:right w:val="nil"/>
            </w:tcBorders>
          </w:tcPr>
          <w:p w14:paraId="084D66EB"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21</w:t>
            </w:r>
          </w:p>
        </w:tc>
        <w:tc>
          <w:tcPr>
            <w:tcW w:w="1821" w:type="dxa"/>
            <w:tcBorders>
              <w:top w:val="nil"/>
              <w:left w:val="nil"/>
              <w:bottom w:val="nil"/>
              <w:right w:val="nil"/>
            </w:tcBorders>
          </w:tcPr>
          <w:p w14:paraId="1C72097C"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 xml:space="preserve">granulated sugar </w:t>
            </w:r>
            <w:r w:rsidRPr="00D95628">
              <w:rPr>
                <w:rFonts w:eastAsia="等线" w:hint="eastAsia"/>
                <w:sz w:val="18"/>
                <w:szCs w:val="18"/>
                <w:lang w:val="en-US"/>
              </w:rPr>
              <w:t>（</w:t>
            </w:r>
            <w:r w:rsidRPr="00D95628">
              <w:rPr>
                <w:rFonts w:eastAsia="等线" w:hint="eastAsia"/>
                <w:sz w:val="18"/>
                <w:szCs w:val="18"/>
                <w:lang w:val="en-US"/>
              </w:rPr>
              <w:t>40%</w:t>
            </w:r>
            <w:r w:rsidRPr="00D95628">
              <w:rPr>
                <w:rFonts w:eastAsia="等线" w:hint="eastAsia"/>
                <w:sz w:val="18"/>
                <w:szCs w:val="18"/>
                <w:lang w:val="en-US"/>
              </w:rPr>
              <w:t>）</w:t>
            </w:r>
          </w:p>
        </w:tc>
        <w:tc>
          <w:tcPr>
            <w:tcW w:w="1156" w:type="dxa"/>
            <w:tcBorders>
              <w:top w:val="nil"/>
              <w:left w:val="nil"/>
              <w:bottom w:val="nil"/>
              <w:right w:val="nil"/>
            </w:tcBorders>
          </w:tcPr>
          <w:p w14:paraId="5DE291CB"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4 mL</w:t>
            </w:r>
          </w:p>
        </w:tc>
      </w:tr>
      <w:tr w:rsidR="003856C0" w:rsidRPr="00D95628" w14:paraId="7DE047B9" w14:textId="77777777" w:rsidTr="003856C0">
        <w:tc>
          <w:tcPr>
            <w:tcW w:w="605" w:type="dxa"/>
            <w:tcBorders>
              <w:top w:val="nil"/>
              <w:left w:val="nil"/>
              <w:bottom w:val="nil"/>
              <w:right w:val="nil"/>
            </w:tcBorders>
          </w:tcPr>
          <w:p w14:paraId="11D92CDB"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22</w:t>
            </w:r>
          </w:p>
        </w:tc>
        <w:tc>
          <w:tcPr>
            <w:tcW w:w="1821" w:type="dxa"/>
            <w:tcBorders>
              <w:top w:val="nil"/>
              <w:left w:val="nil"/>
              <w:bottom w:val="nil"/>
              <w:right w:val="nil"/>
            </w:tcBorders>
          </w:tcPr>
          <w:p w14:paraId="539A8AC6"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fresh milk</w:t>
            </w:r>
          </w:p>
        </w:tc>
        <w:tc>
          <w:tcPr>
            <w:tcW w:w="1156" w:type="dxa"/>
            <w:tcBorders>
              <w:top w:val="nil"/>
              <w:left w:val="nil"/>
              <w:bottom w:val="nil"/>
              <w:right w:val="nil"/>
            </w:tcBorders>
          </w:tcPr>
          <w:p w14:paraId="6ACAB720"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45 mL</w:t>
            </w:r>
          </w:p>
        </w:tc>
      </w:tr>
      <w:tr w:rsidR="003856C0" w:rsidRPr="00D95628" w14:paraId="068A404D" w14:textId="77777777" w:rsidTr="003856C0">
        <w:tc>
          <w:tcPr>
            <w:tcW w:w="605" w:type="dxa"/>
            <w:tcBorders>
              <w:top w:val="nil"/>
              <w:left w:val="nil"/>
              <w:bottom w:val="single" w:sz="18" w:space="0" w:color="auto"/>
              <w:right w:val="nil"/>
            </w:tcBorders>
          </w:tcPr>
          <w:p w14:paraId="202C8336"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sz w:val="18"/>
                <w:szCs w:val="18"/>
                <w:lang w:val="en-US"/>
              </w:rPr>
              <w:t>23</w:t>
            </w:r>
          </w:p>
        </w:tc>
        <w:tc>
          <w:tcPr>
            <w:tcW w:w="1821" w:type="dxa"/>
            <w:tcBorders>
              <w:top w:val="nil"/>
              <w:left w:val="nil"/>
              <w:bottom w:val="single" w:sz="18" w:space="0" w:color="auto"/>
              <w:right w:val="nil"/>
            </w:tcBorders>
          </w:tcPr>
          <w:p w14:paraId="66B283F5"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potable water</w:t>
            </w:r>
          </w:p>
        </w:tc>
        <w:tc>
          <w:tcPr>
            <w:tcW w:w="1156" w:type="dxa"/>
            <w:tcBorders>
              <w:top w:val="nil"/>
              <w:left w:val="nil"/>
              <w:bottom w:val="single" w:sz="18" w:space="0" w:color="auto"/>
              <w:right w:val="nil"/>
            </w:tcBorders>
          </w:tcPr>
          <w:p w14:paraId="697D49EF" w14:textId="77777777" w:rsidR="003856C0" w:rsidRPr="00D95628" w:rsidRDefault="003856C0" w:rsidP="003856C0">
            <w:pPr>
              <w:widowControl w:val="0"/>
              <w:spacing w:after="0" w:line="240" w:lineRule="auto"/>
              <w:ind w:leftChars="-50" w:left="-120"/>
              <w:jc w:val="left"/>
              <w:rPr>
                <w:rFonts w:eastAsia="等线"/>
                <w:sz w:val="18"/>
                <w:szCs w:val="18"/>
                <w:lang w:val="en-US"/>
              </w:rPr>
            </w:pPr>
            <w:r w:rsidRPr="00D95628">
              <w:rPr>
                <w:rFonts w:eastAsia="等线" w:hint="eastAsia"/>
                <w:sz w:val="18"/>
                <w:szCs w:val="18"/>
                <w:lang w:val="en-US"/>
              </w:rPr>
              <w:t>make up to 100 mL</w:t>
            </w:r>
          </w:p>
        </w:tc>
      </w:tr>
    </w:tbl>
    <w:tbl>
      <w:tblPr>
        <w:tblStyle w:val="a5"/>
        <w:tblpPr w:leftFromText="180" w:rightFromText="180" w:vertAnchor="text" w:horzAnchor="margin" w:tblpXSpec="right" w:tblpY="-50"/>
        <w:tblW w:w="0" w:type="auto"/>
        <w:tblLook w:val="04A0" w:firstRow="1" w:lastRow="0" w:firstColumn="1" w:lastColumn="0" w:noHBand="0" w:noVBand="1"/>
      </w:tblPr>
      <w:tblGrid>
        <w:gridCol w:w="855"/>
        <w:gridCol w:w="1821"/>
        <w:gridCol w:w="1126"/>
      </w:tblGrid>
      <w:tr w:rsidR="003856C0" w:rsidRPr="005D2794" w14:paraId="1A0D6A15" w14:textId="77777777" w:rsidTr="003856C0">
        <w:tc>
          <w:tcPr>
            <w:tcW w:w="855" w:type="dxa"/>
            <w:tcBorders>
              <w:top w:val="single" w:sz="18" w:space="0" w:color="auto"/>
              <w:left w:val="nil"/>
              <w:bottom w:val="single" w:sz="18" w:space="0" w:color="auto"/>
              <w:right w:val="nil"/>
            </w:tcBorders>
          </w:tcPr>
          <w:bookmarkEnd w:id="6"/>
          <w:p w14:paraId="7926A72D"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Number</w:t>
            </w:r>
          </w:p>
        </w:tc>
        <w:tc>
          <w:tcPr>
            <w:tcW w:w="1821" w:type="dxa"/>
            <w:tcBorders>
              <w:top w:val="single" w:sz="18" w:space="0" w:color="auto"/>
              <w:left w:val="nil"/>
              <w:bottom w:val="single" w:sz="18" w:space="0" w:color="auto"/>
              <w:right w:val="nil"/>
            </w:tcBorders>
          </w:tcPr>
          <w:p w14:paraId="5AE87157"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Name (Cold juicing)</w:t>
            </w:r>
          </w:p>
        </w:tc>
        <w:tc>
          <w:tcPr>
            <w:tcW w:w="1118" w:type="dxa"/>
            <w:tcBorders>
              <w:top w:val="single" w:sz="18" w:space="0" w:color="auto"/>
              <w:left w:val="nil"/>
              <w:bottom w:val="single" w:sz="18" w:space="0" w:color="auto"/>
              <w:right w:val="nil"/>
            </w:tcBorders>
          </w:tcPr>
          <w:p w14:paraId="22510A86"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Additive amount(mL)</w:t>
            </w:r>
          </w:p>
        </w:tc>
      </w:tr>
      <w:tr w:rsidR="003856C0" w:rsidRPr="00F958AA" w14:paraId="5D5D39FC" w14:textId="77777777" w:rsidTr="003856C0">
        <w:tc>
          <w:tcPr>
            <w:tcW w:w="855" w:type="dxa"/>
            <w:tcBorders>
              <w:top w:val="single" w:sz="18" w:space="0" w:color="auto"/>
              <w:left w:val="nil"/>
              <w:bottom w:val="nil"/>
              <w:right w:val="nil"/>
            </w:tcBorders>
          </w:tcPr>
          <w:p w14:paraId="0FAB7256"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w:t>
            </w:r>
          </w:p>
        </w:tc>
        <w:tc>
          <w:tcPr>
            <w:tcW w:w="1821" w:type="dxa"/>
            <w:tcBorders>
              <w:top w:val="single" w:sz="18" w:space="0" w:color="auto"/>
              <w:left w:val="nil"/>
              <w:bottom w:val="nil"/>
              <w:right w:val="nil"/>
            </w:tcBorders>
          </w:tcPr>
          <w:p w14:paraId="3F4E0464"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bell pepper</w:t>
            </w:r>
          </w:p>
        </w:tc>
        <w:tc>
          <w:tcPr>
            <w:tcW w:w="1118" w:type="dxa"/>
            <w:tcBorders>
              <w:top w:val="single" w:sz="18" w:space="0" w:color="auto"/>
              <w:left w:val="nil"/>
              <w:bottom w:val="nil"/>
              <w:right w:val="nil"/>
            </w:tcBorders>
          </w:tcPr>
          <w:p w14:paraId="2F0B3E2E"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0.5 mL</w:t>
            </w:r>
          </w:p>
        </w:tc>
      </w:tr>
      <w:tr w:rsidR="003856C0" w:rsidRPr="00F958AA" w14:paraId="499761C8" w14:textId="77777777" w:rsidTr="003856C0">
        <w:tc>
          <w:tcPr>
            <w:tcW w:w="855" w:type="dxa"/>
            <w:tcBorders>
              <w:top w:val="nil"/>
              <w:left w:val="nil"/>
              <w:bottom w:val="nil"/>
              <w:right w:val="nil"/>
            </w:tcBorders>
          </w:tcPr>
          <w:p w14:paraId="5C865921"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w:t>
            </w:r>
          </w:p>
        </w:tc>
        <w:tc>
          <w:tcPr>
            <w:tcW w:w="1821" w:type="dxa"/>
            <w:tcBorders>
              <w:top w:val="nil"/>
              <w:left w:val="nil"/>
              <w:bottom w:val="nil"/>
              <w:right w:val="nil"/>
            </w:tcBorders>
          </w:tcPr>
          <w:p w14:paraId="29162600"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carrot</w:t>
            </w:r>
          </w:p>
        </w:tc>
        <w:tc>
          <w:tcPr>
            <w:tcW w:w="1118" w:type="dxa"/>
            <w:tcBorders>
              <w:top w:val="nil"/>
              <w:left w:val="nil"/>
              <w:bottom w:val="nil"/>
              <w:right w:val="nil"/>
            </w:tcBorders>
          </w:tcPr>
          <w:p w14:paraId="51BC8DC3"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 xml:space="preserve">6 </w:t>
            </w:r>
            <w:r w:rsidRPr="003856C0">
              <w:rPr>
                <w:rFonts w:eastAsia="等线"/>
                <w:sz w:val="18"/>
                <w:szCs w:val="18"/>
                <w:lang w:val="en-US"/>
              </w:rPr>
              <w:t>mL</w:t>
            </w:r>
          </w:p>
        </w:tc>
      </w:tr>
      <w:tr w:rsidR="003856C0" w:rsidRPr="00F958AA" w14:paraId="5464479B" w14:textId="77777777" w:rsidTr="003856C0">
        <w:tc>
          <w:tcPr>
            <w:tcW w:w="855" w:type="dxa"/>
            <w:tcBorders>
              <w:top w:val="nil"/>
              <w:left w:val="nil"/>
              <w:bottom w:val="nil"/>
              <w:right w:val="nil"/>
            </w:tcBorders>
          </w:tcPr>
          <w:p w14:paraId="4F8F1DBB"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3</w:t>
            </w:r>
          </w:p>
        </w:tc>
        <w:tc>
          <w:tcPr>
            <w:tcW w:w="1821" w:type="dxa"/>
            <w:tcBorders>
              <w:top w:val="nil"/>
              <w:left w:val="nil"/>
              <w:bottom w:val="nil"/>
              <w:right w:val="nil"/>
            </w:tcBorders>
          </w:tcPr>
          <w:p w14:paraId="4074743D"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tomato</w:t>
            </w:r>
          </w:p>
        </w:tc>
        <w:tc>
          <w:tcPr>
            <w:tcW w:w="1118" w:type="dxa"/>
            <w:tcBorders>
              <w:top w:val="nil"/>
              <w:left w:val="nil"/>
              <w:bottom w:val="nil"/>
              <w:right w:val="nil"/>
            </w:tcBorders>
          </w:tcPr>
          <w:p w14:paraId="4E9C11D0"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3</w:t>
            </w:r>
            <w:r w:rsidRPr="003856C0">
              <w:rPr>
                <w:rFonts w:eastAsia="等线"/>
                <w:sz w:val="18"/>
                <w:szCs w:val="18"/>
                <w:lang w:val="en-US"/>
              </w:rPr>
              <w:t xml:space="preserve"> mL</w:t>
            </w:r>
          </w:p>
        </w:tc>
      </w:tr>
      <w:tr w:rsidR="003856C0" w:rsidRPr="00F958AA" w14:paraId="5296FB36" w14:textId="77777777" w:rsidTr="003856C0">
        <w:tc>
          <w:tcPr>
            <w:tcW w:w="855" w:type="dxa"/>
            <w:tcBorders>
              <w:top w:val="nil"/>
              <w:left w:val="nil"/>
              <w:bottom w:val="nil"/>
              <w:right w:val="nil"/>
            </w:tcBorders>
          </w:tcPr>
          <w:p w14:paraId="261BE67E"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4</w:t>
            </w:r>
          </w:p>
        </w:tc>
        <w:tc>
          <w:tcPr>
            <w:tcW w:w="1821" w:type="dxa"/>
            <w:tcBorders>
              <w:top w:val="nil"/>
              <w:left w:val="nil"/>
              <w:bottom w:val="nil"/>
              <w:right w:val="nil"/>
            </w:tcBorders>
          </w:tcPr>
          <w:p w14:paraId="176639CE"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broccoli</w:t>
            </w:r>
          </w:p>
        </w:tc>
        <w:tc>
          <w:tcPr>
            <w:tcW w:w="1118" w:type="dxa"/>
            <w:tcBorders>
              <w:top w:val="nil"/>
              <w:left w:val="nil"/>
              <w:bottom w:val="nil"/>
              <w:right w:val="nil"/>
            </w:tcBorders>
          </w:tcPr>
          <w:p w14:paraId="47C458F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0.</w:t>
            </w:r>
            <w:r w:rsidRPr="003856C0">
              <w:rPr>
                <w:rFonts w:eastAsia="等线" w:hint="eastAsia"/>
                <w:sz w:val="18"/>
                <w:szCs w:val="18"/>
                <w:lang w:val="en-US"/>
              </w:rPr>
              <w:t>6</w:t>
            </w:r>
            <w:r w:rsidRPr="003856C0">
              <w:rPr>
                <w:rFonts w:eastAsia="等线"/>
                <w:sz w:val="18"/>
                <w:szCs w:val="18"/>
                <w:lang w:val="en-US"/>
              </w:rPr>
              <w:t xml:space="preserve"> mL</w:t>
            </w:r>
          </w:p>
        </w:tc>
      </w:tr>
      <w:tr w:rsidR="003856C0" w:rsidRPr="00F958AA" w14:paraId="791667FC" w14:textId="77777777" w:rsidTr="003856C0">
        <w:tc>
          <w:tcPr>
            <w:tcW w:w="855" w:type="dxa"/>
            <w:tcBorders>
              <w:top w:val="nil"/>
              <w:left w:val="nil"/>
              <w:bottom w:val="nil"/>
              <w:right w:val="nil"/>
            </w:tcBorders>
          </w:tcPr>
          <w:p w14:paraId="053038E3"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5</w:t>
            </w:r>
          </w:p>
        </w:tc>
        <w:tc>
          <w:tcPr>
            <w:tcW w:w="1821" w:type="dxa"/>
            <w:tcBorders>
              <w:top w:val="nil"/>
              <w:left w:val="nil"/>
              <w:bottom w:val="nil"/>
              <w:right w:val="nil"/>
            </w:tcBorders>
          </w:tcPr>
          <w:p w14:paraId="26031004"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cucumber</w:t>
            </w:r>
          </w:p>
        </w:tc>
        <w:tc>
          <w:tcPr>
            <w:tcW w:w="1118" w:type="dxa"/>
            <w:tcBorders>
              <w:top w:val="nil"/>
              <w:left w:val="nil"/>
              <w:bottom w:val="nil"/>
              <w:right w:val="nil"/>
            </w:tcBorders>
          </w:tcPr>
          <w:p w14:paraId="5E8A4217"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w:t>
            </w:r>
            <w:r w:rsidRPr="003856C0">
              <w:rPr>
                <w:rFonts w:eastAsia="等线" w:hint="eastAsia"/>
                <w:sz w:val="18"/>
                <w:szCs w:val="18"/>
                <w:lang w:val="en-US"/>
              </w:rPr>
              <w:t>.5</w:t>
            </w:r>
            <w:r w:rsidRPr="003856C0">
              <w:rPr>
                <w:rFonts w:eastAsia="等线"/>
                <w:sz w:val="18"/>
                <w:szCs w:val="18"/>
                <w:lang w:val="en-US"/>
              </w:rPr>
              <w:t xml:space="preserve"> mL</w:t>
            </w:r>
          </w:p>
        </w:tc>
      </w:tr>
      <w:tr w:rsidR="003856C0" w:rsidRPr="00F958AA" w14:paraId="1CA670C6" w14:textId="77777777" w:rsidTr="003856C0">
        <w:tc>
          <w:tcPr>
            <w:tcW w:w="855" w:type="dxa"/>
            <w:tcBorders>
              <w:top w:val="nil"/>
              <w:left w:val="nil"/>
              <w:bottom w:val="nil"/>
              <w:right w:val="nil"/>
            </w:tcBorders>
          </w:tcPr>
          <w:p w14:paraId="6BA02382"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6</w:t>
            </w:r>
          </w:p>
        </w:tc>
        <w:tc>
          <w:tcPr>
            <w:tcW w:w="1821" w:type="dxa"/>
            <w:tcBorders>
              <w:top w:val="nil"/>
              <w:left w:val="nil"/>
              <w:bottom w:val="nil"/>
              <w:right w:val="nil"/>
            </w:tcBorders>
          </w:tcPr>
          <w:p w14:paraId="797F20E4"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blueberry</w:t>
            </w:r>
          </w:p>
        </w:tc>
        <w:tc>
          <w:tcPr>
            <w:tcW w:w="1118" w:type="dxa"/>
            <w:tcBorders>
              <w:top w:val="nil"/>
              <w:left w:val="nil"/>
              <w:bottom w:val="nil"/>
              <w:right w:val="nil"/>
            </w:tcBorders>
          </w:tcPr>
          <w:p w14:paraId="1D1DD5F9"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5</w:t>
            </w:r>
            <w:r w:rsidRPr="003856C0">
              <w:rPr>
                <w:rFonts w:eastAsia="等线"/>
                <w:sz w:val="18"/>
                <w:szCs w:val="18"/>
                <w:lang w:val="en-US"/>
              </w:rPr>
              <w:t xml:space="preserve"> mL</w:t>
            </w:r>
          </w:p>
        </w:tc>
      </w:tr>
      <w:tr w:rsidR="003856C0" w:rsidRPr="00F958AA" w14:paraId="0B6DCB20" w14:textId="77777777" w:rsidTr="003856C0">
        <w:tc>
          <w:tcPr>
            <w:tcW w:w="855" w:type="dxa"/>
            <w:tcBorders>
              <w:top w:val="nil"/>
              <w:left w:val="nil"/>
              <w:bottom w:val="nil"/>
              <w:right w:val="nil"/>
            </w:tcBorders>
          </w:tcPr>
          <w:p w14:paraId="38412210"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7</w:t>
            </w:r>
          </w:p>
        </w:tc>
        <w:tc>
          <w:tcPr>
            <w:tcW w:w="1821" w:type="dxa"/>
            <w:tcBorders>
              <w:top w:val="nil"/>
              <w:left w:val="nil"/>
              <w:bottom w:val="nil"/>
              <w:right w:val="nil"/>
            </w:tcBorders>
          </w:tcPr>
          <w:p w14:paraId="35C49A40"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plum</w:t>
            </w:r>
          </w:p>
        </w:tc>
        <w:tc>
          <w:tcPr>
            <w:tcW w:w="1118" w:type="dxa"/>
            <w:tcBorders>
              <w:top w:val="nil"/>
              <w:left w:val="nil"/>
              <w:bottom w:val="nil"/>
              <w:right w:val="nil"/>
            </w:tcBorders>
          </w:tcPr>
          <w:p w14:paraId="525E6C4E"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6</w:t>
            </w:r>
            <w:r w:rsidRPr="003856C0">
              <w:rPr>
                <w:rFonts w:eastAsia="等线"/>
                <w:sz w:val="18"/>
                <w:szCs w:val="18"/>
                <w:lang w:val="en-US"/>
              </w:rPr>
              <w:t xml:space="preserve"> mL</w:t>
            </w:r>
          </w:p>
        </w:tc>
      </w:tr>
      <w:tr w:rsidR="003856C0" w:rsidRPr="00F958AA" w14:paraId="6946BACA" w14:textId="77777777" w:rsidTr="003856C0">
        <w:tc>
          <w:tcPr>
            <w:tcW w:w="855" w:type="dxa"/>
            <w:tcBorders>
              <w:top w:val="nil"/>
              <w:left w:val="nil"/>
              <w:bottom w:val="nil"/>
              <w:right w:val="nil"/>
            </w:tcBorders>
          </w:tcPr>
          <w:p w14:paraId="0E16357D"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8</w:t>
            </w:r>
          </w:p>
        </w:tc>
        <w:tc>
          <w:tcPr>
            <w:tcW w:w="1821" w:type="dxa"/>
            <w:tcBorders>
              <w:top w:val="nil"/>
              <w:left w:val="nil"/>
              <w:bottom w:val="nil"/>
              <w:right w:val="nil"/>
            </w:tcBorders>
          </w:tcPr>
          <w:p w14:paraId="050EABFE"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apple</w:t>
            </w:r>
          </w:p>
        </w:tc>
        <w:tc>
          <w:tcPr>
            <w:tcW w:w="1118" w:type="dxa"/>
            <w:tcBorders>
              <w:top w:val="nil"/>
              <w:left w:val="nil"/>
              <w:bottom w:val="nil"/>
              <w:right w:val="nil"/>
            </w:tcBorders>
          </w:tcPr>
          <w:p w14:paraId="1EE8EFDD"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 xml:space="preserve">6.5 </w:t>
            </w:r>
            <w:r w:rsidRPr="003856C0">
              <w:rPr>
                <w:rFonts w:eastAsia="等线"/>
                <w:sz w:val="18"/>
                <w:szCs w:val="18"/>
                <w:lang w:val="en-US"/>
              </w:rPr>
              <w:t>mL</w:t>
            </w:r>
          </w:p>
        </w:tc>
      </w:tr>
      <w:tr w:rsidR="003856C0" w:rsidRPr="00F958AA" w14:paraId="5DE29D61" w14:textId="77777777" w:rsidTr="003856C0">
        <w:tc>
          <w:tcPr>
            <w:tcW w:w="855" w:type="dxa"/>
            <w:tcBorders>
              <w:top w:val="nil"/>
              <w:left w:val="nil"/>
              <w:bottom w:val="nil"/>
              <w:right w:val="nil"/>
            </w:tcBorders>
          </w:tcPr>
          <w:p w14:paraId="5978B87D"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9</w:t>
            </w:r>
          </w:p>
        </w:tc>
        <w:tc>
          <w:tcPr>
            <w:tcW w:w="1821" w:type="dxa"/>
            <w:tcBorders>
              <w:top w:val="nil"/>
              <w:left w:val="nil"/>
              <w:bottom w:val="nil"/>
              <w:right w:val="nil"/>
            </w:tcBorders>
          </w:tcPr>
          <w:p w14:paraId="074A7CD7"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muskmelon</w:t>
            </w:r>
          </w:p>
        </w:tc>
        <w:tc>
          <w:tcPr>
            <w:tcW w:w="1118" w:type="dxa"/>
            <w:tcBorders>
              <w:top w:val="nil"/>
              <w:left w:val="nil"/>
              <w:bottom w:val="nil"/>
              <w:right w:val="nil"/>
            </w:tcBorders>
          </w:tcPr>
          <w:p w14:paraId="4FA3E705"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7</w:t>
            </w:r>
            <w:r w:rsidRPr="003856C0">
              <w:rPr>
                <w:rFonts w:eastAsia="等线"/>
                <w:sz w:val="18"/>
                <w:szCs w:val="18"/>
                <w:lang w:val="en-US"/>
              </w:rPr>
              <w:t xml:space="preserve"> mL</w:t>
            </w:r>
          </w:p>
        </w:tc>
      </w:tr>
      <w:tr w:rsidR="003856C0" w:rsidRPr="00F958AA" w14:paraId="1DF7D3A0" w14:textId="77777777" w:rsidTr="003856C0">
        <w:tc>
          <w:tcPr>
            <w:tcW w:w="855" w:type="dxa"/>
            <w:tcBorders>
              <w:top w:val="nil"/>
              <w:left w:val="nil"/>
              <w:bottom w:val="nil"/>
              <w:right w:val="nil"/>
            </w:tcBorders>
          </w:tcPr>
          <w:p w14:paraId="59BC8806"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10</w:t>
            </w:r>
          </w:p>
        </w:tc>
        <w:tc>
          <w:tcPr>
            <w:tcW w:w="1821" w:type="dxa"/>
            <w:tcBorders>
              <w:top w:val="nil"/>
              <w:left w:val="nil"/>
              <w:bottom w:val="nil"/>
              <w:right w:val="nil"/>
            </w:tcBorders>
          </w:tcPr>
          <w:p w14:paraId="30BB3CB3"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xanthan gum</w:t>
            </w:r>
          </w:p>
        </w:tc>
        <w:tc>
          <w:tcPr>
            <w:tcW w:w="1118" w:type="dxa"/>
            <w:tcBorders>
              <w:top w:val="nil"/>
              <w:left w:val="nil"/>
              <w:bottom w:val="nil"/>
              <w:right w:val="nil"/>
            </w:tcBorders>
          </w:tcPr>
          <w:p w14:paraId="1A1475CC"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0.2 mL</w:t>
            </w:r>
          </w:p>
        </w:tc>
      </w:tr>
      <w:tr w:rsidR="003856C0" w:rsidRPr="00F958AA" w14:paraId="77962B5C" w14:textId="77777777" w:rsidTr="003856C0">
        <w:tc>
          <w:tcPr>
            <w:tcW w:w="855" w:type="dxa"/>
            <w:tcBorders>
              <w:top w:val="nil"/>
              <w:left w:val="nil"/>
              <w:bottom w:val="nil"/>
              <w:right w:val="nil"/>
            </w:tcBorders>
          </w:tcPr>
          <w:p w14:paraId="477E63A9"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11</w:t>
            </w:r>
          </w:p>
        </w:tc>
        <w:tc>
          <w:tcPr>
            <w:tcW w:w="1821" w:type="dxa"/>
            <w:tcBorders>
              <w:top w:val="nil"/>
              <w:left w:val="nil"/>
              <w:bottom w:val="nil"/>
              <w:right w:val="nil"/>
            </w:tcBorders>
          </w:tcPr>
          <w:p w14:paraId="56C22F9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sodium carboxymethyl cellulose</w:t>
            </w:r>
            <w:r w:rsidRPr="003856C0">
              <w:rPr>
                <w:rFonts w:eastAsia="等线"/>
                <w:sz w:val="18"/>
                <w:szCs w:val="18"/>
                <w:lang w:val="en-US"/>
              </w:rPr>
              <w:t xml:space="preserve"> </w:t>
            </w:r>
            <w:r w:rsidRPr="003856C0">
              <w:rPr>
                <w:rFonts w:eastAsia="等线"/>
                <w:sz w:val="18"/>
                <w:szCs w:val="18"/>
                <w:lang w:val="en-US"/>
              </w:rPr>
              <w:t>（</w:t>
            </w:r>
            <w:r w:rsidRPr="003856C0">
              <w:rPr>
                <w:rFonts w:eastAsia="等线"/>
                <w:sz w:val="18"/>
                <w:szCs w:val="18"/>
                <w:lang w:val="en-US"/>
              </w:rPr>
              <w:t>1%</w:t>
            </w:r>
            <w:r w:rsidRPr="003856C0">
              <w:rPr>
                <w:rFonts w:eastAsia="等线"/>
                <w:sz w:val="18"/>
                <w:szCs w:val="18"/>
                <w:lang w:val="en-US"/>
              </w:rPr>
              <w:t>）</w:t>
            </w:r>
          </w:p>
        </w:tc>
        <w:tc>
          <w:tcPr>
            <w:tcW w:w="1118" w:type="dxa"/>
            <w:tcBorders>
              <w:top w:val="nil"/>
              <w:left w:val="nil"/>
              <w:bottom w:val="nil"/>
              <w:right w:val="nil"/>
            </w:tcBorders>
          </w:tcPr>
          <w:p w14:paraId="72A9CFC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0.2 mL</w:t>
            </w:r>
          </w:p>
        </w:tc>
      </w:tr>
      <w:tr w:rsidR="003856C0" w:rsidRPr="00F958AA" w14:paraId="0B4A23AE" w14:textId="77777777" w:rsidTr="003856C0">
        <w:tc>
          <w:tcPr>
            <w:tcW w:w="855" w:type="dxa"/>
            <w:tcBorders>
              <w:top w:val="nil"/>
              <w:left w:val="nil"/>
              <w:bottom w:val="nil"/>
              <w:right w:val="nil"/>
            </w:tcBorders>
          </w:tcPr>
          <w:p w14:paraId="570A6FAB"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12</w:t>
            </w:r>
          </w:p>
        </w:tc>
        <w:tc>
          <w:tcPr>
            <w:tcW w:w="1821" w:type="dxa"/>
            <w:tcBorders>
              <w:top w:val="nil"/>
              <w:left w:val="nil"/>
              <w:bottom w:val="nil"/>
              <w:right w:val="nil"/>
            </w:tcBorders>
          </w:tcPr>
          <w:p w14:paraId="466AC7B7"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citric acid</w:t>
            </w:r>
            <w:r w:rsidRPr="003856C0">
              <w:rPr>
                <w:rFonts w:eastAsia="等线"/>
                <w:sz w:val="18"/>
                <w:szCs w:val="18"/>
                <w:lang w:val="en-US"/>
              </w:rPr>
              <w:t xml:space="preserve"> </w:t>
            </w:r>
            <w:r w:rsidRPr="003856C0">
              <w:rPr>
                <w:rFonts w:eastAsia="等线"/>
                <w:sz w:val="18"/>
                <w:szCs w:val="18"/>
                <w:lang w:val="en-US"/>
              </w:rPr>
              <w:t>（</w:t>
            </w:r>
            <w:r w:rsidRPr="003856C0">
              <w:rPr>
                <w:rFonts w:eastAsia="等线"/>
                <w:sz w:val="18"/>
                <w:szCs w:val="18"/>
                <w:lang w:val="en-US"/>
              </w:rPr>
              <w:t>50%</w:t>
            </w:r>
            <w:r w:rsidRPr="003856C0">
              <w:rPr>
                <w:rFonts w:eastAsia="等线"/>
                <w:sz w:val="18"/>
                <w:szCs w:val="18"/>
                <w:lang w:val="en-US"/>
              </w:rPr>
              <w:t>）</w:t>
            </w:r>
          </w:p>
        </w:tc>
        <w:tc>
          <w:tcPr>
            <w:tcW w:w="1118" w:type="dxa"/>
            <w:tcBorders>
              <w:top w:val="nil"/>
              <w:left w:val="nil"/>
              <w:bottom w:val="nil"/>
              <w:right w:val="nil"/>
            </w:tcBorders>
          </w:tcPr>
          <w:p w14:paraId="097C9418"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0.</w:t>
            </w:r>
            <w:r w:rsidRPr="003856C0">
              <w:rPr>
                <w:rFonts w:eastAsia="等线" w:hint="eastAsia"/>
                <w:sz w:val="18"/>
                <w:szCs w:val="18"/>
                <w:lang w:val="en-US"/>
              </w:rPr>
              <w:t>2</w:t>
            </w:r>
            <w:r w:rsidRPr="003856C0">
              <w:rPr>
                <w:rFonts w:eastAsia="等线"/>
                <w:sz w:val="18"/>
                <w:szCs w:val="18"/>
                <w:lang w:val="en-US"/>
              </w:rPr>
              <w:t xml:space="preserve"> mL</w:t>
            </w:r>
          </w:p>
        </w:tc>
      </w:tr>
      <w:tr w:rsidR="003856C0" w:rsidRPr="00F958AA" w14:paraId="2EEA6175" w14:textId="77777777" w:rsidTr="003856C0">
        <w:tc>
          <w:tcPr>
            <w:tcW w:w="855" w:type="dxa"/>
            <w:tcBorders>
              <w:top w:val="nil"/>
              <w:left w:val="nil"/>
              <w:bottom w:val="nil"/>
              <w:right w:val="nil"/>
            </w:tcBorders>
          </w:tcPr>
          <w:p w14:paraId="36477E36"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13</w:t>
            </w:r>
          </w:p>
        </w:tc>
        <w:tc>
          <w:tcPr>
            <w:tcW w:w="1821" w:type="dxa"/>
            <w:tcBorders>
              <w:top w:val="nil"/>
              <w:left w:val="nil"/>
              <w:bottom w:val="nil"/>
              <w:right w:val="nil"/>
            </w:tcBorders>
          </w:tcPr>
          <w:p w14:paraId="6FC1B9B4"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lysozyme</w:t>
            </w:r>
          </w:p>
        </w:tc>
        <w:tc>
          <w:tcPr>
            <w:tcW w:w="1118" w:type="dxa"/>
            <w:tcBorders>
              <w:top w:val="nil"/>
              <w:left w:val="nil"/>
              <w:bottom w:val="nil"/>
              <w:right w:val="nil"/>
            </w:tcBorders>
          </w:tcPr>
          <w:p w14:paraId="75FE114B"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10 mg</w:t>
            </w:r>
          </w:p>
        </w:tc>
      </w:tr>
      <w:tr w:rsidR="003856C0" w:rsidRPr="00F958AA" w14:paraId="7656973F" w14:textId="77777777" w:rsidTr="003856C0">
        <w:tc>
          <w:tcPr>
            <w:tcW w:w="855" w:type="dxa"/>
            <w:tcBorders>
              <w:top w:val="nil"/>
              <w:left w:val="nil"/>
              <w:bottom w:val="nil"/>
              <w:right w:val="nil"/>
            </w:tcBorders>
          </w:tcPr>
          <w:p w14:paraId="70A99F0A"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14</w:t>
            </w:r>
          </w:p>
        </w:tc>
        <w:tc>
          <w:tcPr>
            <w:tcW w:w="1821" w:type="dxa"/>
            <w:tcBorders>
              <w:top w:val="nil"/>
              <w:left w:val="nil"/>
              <w:bottom w:val="nil"/>
              <w:right w:val="nil"/>
            </w:tcBorders>
          </w:tcPr>
          <w:p w14:paraId="36474529"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glucose oxidase</w:t>
            </w:r>
          </w:p>
        </w:tc>
        <w:tc>
          <w:tcPr>
            <w:tcW w:w="1118" w:type="dxa"/>
            <w:tcBorders>
              <w:top w:val="nil"/>
              <w:left w:val="nil"/>
              <w:bottom w:val="nil"/>
              <w:right w:val="nil"/>
            </w:tcBorders>
          </w:tcPr>
          <w:p w14:paraId="6734F98D"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10 mg</w:t>
            </w:r>
          </w:p>
        </w:tc>
      </w:tr>
      <w:tr w:rsidR="003856C0" w:rsidRPr="00F958AA" w14:paraId="06DD8383" w14:textId="77777777" w:rsidTr="003856C0">
        <w:tc>
          <w:tcPr>
            <w:tcW w:w="855" w:type="dxa"/>
            <w:tcBorders>
              <w:top w:val="nil"/>
              <w:left w:val="nil"/>
              <w:bottom w:val="nil"/>
              <w:right w:val="nil"/>
            </w:tcBorders>
          </w:tcPr>
          <w:p w14:paraId="72F543D8"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15</w:t>
            </w:r>
          </w:p>
        </w:tc>
        <w:tc>
          <w:tcPr>
            <w:tcW w:w="1821" w:type="dxa"/>
            <w:tcBorders>
              <w:top w:val="nil"/>
              <w:left w:val="nil"/>
              <w:bottom w:val="nil"/>
              <w:right w:val="nil"/>
            </w:tcBorders>
          </w:tcPr>
          <w:p w14:paraId="4638AE54"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carotene</w:t>
            </w:r>
          </w:p>
        </w:tc>
        <w:tc>
          <w:tcPr>
            <w:tcW w:w="1118" w:type="dxa"/>
            <w:tcBorders>
              <w:top w:val="nil"/>
              <w:left w:val="nil"/>
              <w:bottom w:val="nil"/>
              <w:right w:val="nil"/>
            </w:tcBorders>
          </w:tcPr>
          <w:p w14:paraId="0784A5E9"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200 mg</w:t>
            </w:r>
          </w:p>
        </w:tc>
      </w:tr>
      <w:tr w:rsidR="003856C0" w:rsidRPr="00F958AA" w14:paraId="37CEF9A1" w14:textId="77777777" w:rsidTr="003856C0">
        <w:tc>
          <w:tcPr>
            <w:tcW w:w="855" w:type="dxa"/>
            <w:tcBorders>
              <w:top w:val="nil"/>
              <w:left w:val="nil"/>
              <w:bottom w:val="nil"/>
              <w:right w:val="nil"/>
            </w:tcBorders>
          </w:tcPr>
          <w:p w14:paraId="7B0ADDFA"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16</w:t>
            </w:r>
          </w:p>
        </w:tc>
        <w:tc>
          <w:tcPr>
            <w:tcW w:w="1821" w:type="dxa"/>
            <w:tcBorders>
              <w:top w:val="nil"/>
              <w:left w:val="nil"/>
              <w:bottom w:val="nil"/>
              <w:right w:val="nil"/>
            </w:tcBorders>
          </w:tcPr>
          <w:p w14:paraId="6AF2B229"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ascorbic acid</w:t>
            </w:r>
          </w:p>
        </w:tc>
        <w:tc>
          <w:tcPr>
            <w:tcW w:w="1118" w:type="dxa"/>
            <w:tcBorders>
              <w:top w:val="nil"/>
              <w:left w:val="nil"/>
              <w:bottom w:val="nil"/>
              <w:right w:val="nil"/>
            </w:tcBorders>
          </w:tcPr>
          <w:p w14:paraId="7BA9AFEC"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200 mg</w:t>
            </w:r>
          </w:p>
        </w:tc>
      </w:tr>
      <w:tr w:rsidR="003856C0" w:rsidRPr="00F958AA" w14:paraId="0D6579A5" w14:textId="77777777" w:rsidTr="003856C0">
        <w:tc>
          <w:tcPr>
            <w:tcW w:w="855" w:type="dxa"/>
            <w:tcBorders>
              <w:top w:val="nil"/>
              <w:left w:val="nil"/>
              <w:bottom w:val="nil"/>
              <w:right w:val="nil"/>
            </w:tcBorders>
          </w:tcPr>
          <w:p w14:paraId="1A4B69E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17</w:t>
            </w:r>
          </w:p>
        </w:tc>
        <w:tc>
          <w:tcPr>
            <w:tcW w:w="1821" w:type="dxa"/>
            <w:tcBorders>
              <w:top w:val="nil"/>
              <w:left w:val="nil"/>
              <w:bottom w:val="nil"/>
              <w:right w:val="nil"/>
            </w:tcBorders>
          </w:tcPr>
          <w:p w14:paraId="5A2BC47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nicotinic acid</w:t>
            </w:r>
          </w:p>
        </w:tc>
        <w:tc>
          <w:tcPr>
            <w:tcW w:w="1118" w:type="dxa"/>
            <w:tcBorders>
              <w:top w:val="nil"/>
              <w:left w:val="nil"/>
              <w:bottom w:val="nil"/>
              <w:right w:val="nil"/>
            </w:tcBorders>
          </w:tcPr>
          <w:p w14:paraId="5C1E31B3"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200 mg</w:t>
            </w:r>
          </w:p>
        </w:tc>
      </w:tr>
      <w:tr w:rsidR="003856C0" w:rsidRPr="00F958AA" w14:paraId="4B1298D5" w14:textId="77777777" w:rsidTr="003856C0">
        <w:tc>
          <w:tcPr>
            <w:tcW w:w="855" w:type="dxa"/>
            <w:tcBorders>
              <w:top w:val="nil"/>
              <w:left w:val="nil"/>
              <w:bottom w:val="nil"/>
              <w:right w:val="nil"/>
            </w:tcBorders>
          </w:tcPr>
          <w:p w14:paraId="08F86BB6"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18</w:t>
            </w:r>
          </w:p>
        </w:tc>
        <w:tc>
          <w:tcPr>
            <w:tcW w:w="1821" w:type="dxa"/>
            <w:tcBorders>
              <w:top w:val="nil"/>
              <w:left w:val="nil"/>
              <w:bottom w:val="nil"/>
              <w:right w:val="nil"/>
            </w:tcBorders>
          </w:tcPr>
          <w:p w14:paraId="3D48E482"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GSH</w:t>
            </w:r>
          </w:p>
        </w:tc>
        <w:tc>
          <w:tcPr>
            <w:tcW w:w="1118" w:type="dxa"/>
            <w:tcBorders>
              <w:top w:val="nil"/>
              <w:left w:val="nil"/>
              <w:bottom w:val="nil"/>
              <w:right w:val="nil"/>
            </w:tcBorders>
          </w:tcPr>
          <w:p w14:paraId="30731C54"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200 mg</w:t>
            </w:r>
          </w:p>
        </w:tc>
      </w:tr>
      <w:tr w:rsidR="003856C0" w:rsidRPr="00F958AA" w14:paraId="70C707A5" w14:textId="77777777" w:rsidTr="003856C0">
        <w:tc>
          <w:tcPr>
            <w:tcW w:w="855" w:type="dxa"/>
            <w:tcBorders>
              <w:top w:val="nil"/>
              <w:left w:val="nil"/>
              <w:bottom w:val="nil"/>
              <w:right w:val="nil"/>
            </w:tcBorders>
          </w:tcPr>
          <w:p w14:paraId="237E06D0"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19</w:t>
            </w:r>
          </w:p>
        </w:tc>
        <w:tc>
          <w:tcPr>
            <w:tcW w:w="1821" w:type="dxa"/>
            <w:tcBorders>
              <w:top w:val="nil"/>
              <w:left w:val="nil"/>
              <w:bottom w:val="nil"/>
              <w:right w:val="nil"/>
            </w:tcBorders>
          </w:tcPr>
          <w:p w14:paraId="34D80E76"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maltose</w:t>
            </w:r>
          </w:p>
        </w:tc>
        <w:tc>
          <w:tcPr>
            <w:tcW w:w="1118" w:type="dxa"/>
            <w:tcBorders>
              <w:top w:val="nil"/>
              <w:left w:val="nil"/>
              <w:bottom w:val="nil"/>
              <w:right w:val="nil"/>
            </w:tcBorders>
          </w:tcPr>
          <w:p w14:paraId="5FAFA7D9"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3</w:t>
            </w:r>
            <w:r w:rsidRPr="003856C0">
              <w:rPr>
                <w:rFonts w:eastAsia="等线"/>
                <w:sz w:val="18"/>
                <w:szCs w:val="18"/>
                <w:lang w:val="en-US"/>
              </w:rPr>
              <w:t xml:space="preserve"> mL</w:t>
            </w:r>
          </w:p>
        </w:tc>
      </w:tr>
      <w:tr w:rsidR="003856C0" w:rsidRPr="00F958AA" w14:paraId="2E871B0D" w14:textId="77777777" w:rsidTr="003856C0">
        <w:tc>
          <w:tcPr>
            <w:tcW w:w="855" w:type="dxa"/>
            <w:tcBorders>
              <w:top w:val="nil"/>
              <w:left w:val="nil"/>
              <w:bottom w:val="nil"/>
              <w:right w:val="nil"/>
            </w:tcBorders>
          </w:tcPr>
          <w:p w14:paraId="1E7D40A7"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20</w:t>
            </w:r>
          </w:p>
        </w:tc>
        <w:tc>
          <w:tcPr>
            <w:tcW w:w="1821" w:type="dxa"/>
            <w:tcBorders>
              <w:top w:val="nil"/>
              <w:left w:val="nil"/>
              <w:bottom w:val="nil"/>
              <w:right w:val="nil"/>
            </w:tcBorders>
          </w:tcPr>
          <w:p w14:paraId="4625F5F3"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levulose</w:t>
            </w:r>
            <w:r w:rsidRPr="003856C0">
              <w:rPr>
                <w:rFonts w:eastAsia="等线"/>
                <w:sz w:val="18"/>
                <w:szCs w:val="18"/>
                <w:lang w:val="en-US"/>
              </w:rPr>
              <w:t xml:space="preserve"> </w:t>
            </w:r>
            <w:r w:rsidRPr="003856C0">
              <w:rPr>
                <w:rFonts w:eastAsia="等线"/>
                <w:sz w:val="18"/>
                <w:szCs w:val="18"/>
                <w:lang w:val="en-US"/>
              </w:rPr>
              <w:t>（</w:t>
            </w:r>
            <w:r w:rsidRPr="003856C0">
              <w:rPr>
                <w:rFonts w:eastAsia="等线"/>
                <w:sz w:val="18"/>
                <w:szCs w:val="18"/>
                <w:lang w:val="en-US"/>
              </w:rPr>
              <w:t>70%</w:t>
            </w:r>
            <w:r w:rsidRPr="003856C0">
              <w:rPr>
                <w:rFonts w:eastAsia="等线"/>
                <w:sz w:val="18"/>
                <w:szCs w:val="18"/>
                <w:lang w:val="en-US"/>
              </w:rPr>
              <w:t>）</w:t>
            </w:r>
          </w:p>
        </w:tc>
        <w:tc>
          <w:tcPr>
            <w:tcW w:w="1118" w:type="dxa"/>
            <w:tcBorders>
              <w:top w:val="nil"/>
              <w:left w:val="nil"/>
              <w:bottom w:val="nil"/>
              <w:right w:val="nil"/>
            </w:tcBorders>
          </w:tcPr>
          <w:p w14:paraId="3959365B"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4</w:t>
            </w:r>
            <w:r w:rsidRPr="003856C0">
              <w:rPr>
                <w:rFonts w:eastAsia="等线"/>
                <w:sz w:val="18"/>
                <w:szCs w:val="18"/>
                <w:lang w:val="en-US"/>
              </w:rPr>
              <w:t xml:space="preserve"> mL</w:t>
            </w:r>
          </w:p>
        </w:tc>
      </w:tr>
      <w:tr w:rsidR="003856C0" w:rsidRPr="00F958AA" w14:paraId="65757D35" w14:textId="77777777" w:rsidTr="003856C0">
        <w:tc>
          <w:tcPr>
            <w:tcW w:w="855" w:type="dxa"/>
            <w:tcBorders>
              <w:top w:val="nil"/>
              <w:left w:val="nil"/>
              <w:bottom w:val="nil"/>
              <w:right w:val="nil"/>
            </w:tcBorders>
          </w:tcPr>
          <w:p w14:paraId="10257AF9"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21</w:t>
            </w:r>
          </w:p>
        </w:tc>
        <w:tc>
          <w:tcPr>
            <w:tcW w:w="1821" w:type="dxa"/>
            <w:tcBorders>
              <w:top w:val="nil"/>
              <w:left w:val="nil"/>
              <w:bottom w:val="nil"/>
              <w:right w:val="nil"/>
            </w:tcBorders>
          </w:tcPr>
          <w:p w14:paraId="08EB4D3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 xml:space="preserve">granulated sugar </w:t>
            </w:r>
            <w:r w:rsidRPr="003856C0">
              <w:rPr>
                <w:rFonts w:eastAsia="等线" w:hint="eastAsia"/>
                <w:sz w:val="18"/>
                <w:szCs w:val="18"/>
                <w:lang w:val="en-US"/>
              </w:rPr>
              <w:t>（</w:t>
            </w:r>
            <w:r w:rsidRPr="003856C0">
              <w:rPr>
                <w:rFonts w:eastAsia="等线" w:hint="eastAsia"/>
                <w:sz w:val="18"/>
                <w:szCs w:val="18"/>
                <w:lang w:val="en-US"/>
              </w:rPr>
              <w:t>40%</w:t>
            </w:r>
            <w:r w:rsidRPr="003856C0">
              <w:rPr>
                <w:rFonts w:eastAsia="等线" w:hint="eastAsia"/>
                <w:sz w:val="18"/>
                <w:szCs w:val="18"/>
                <w:lang w:val="en-US"/>
              </w:rPr>
              <w:t>）</w:t>
            </w:r>
          </w:p>
        </w:tc>
        <w:tc>
          <w:tcPr>
            <w:tcW w:w="1118" w:type="dxa"/>
            <w:tcBorders>
              <w:top w:val="nil"/>
              <w:left w:val="nil"/>
              <w:bottom w:val="nil"/>
              <w:right w:val="nil"/>
            </w:tcBorders>
          </w:tcPr>
          <w:p w14:paraId="45FF127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5</w:t>
            </w:r>
            <w:r w:rsidRPr="003856C0">
              <w:rPr>
                <w:rFonts w:eastAsia="等线"/>
                <w:sz w:val="18"/>
                <w:szCs w:val="18"/>
                <w:lang w:val="en-US"/>
              </w:rPr>
              <w:t xml:space="preserve"> mL</w:t>
            </w:r>
          </w:p>
        </w:tc>
      </w:tr>
      <w:tr w:rsidR="003856C0" w:rsidRPr="00F958AA" w14:paraId="14648AAC" w14:textId="77777777" w:rsidTr="003856C0">
        <w:tc>
          <w:tcPr>
            <w:tcW w:w="855" w:type="dxa"/>
            <w:tcBorders>
              <w:top w:val="nil"/>
              <w:left w:val="nil"/>
              <w:bottom w:val="nil"/>
              <w:right w:val="nil"/>
            </w:tcBorders>
          </w:tcPr>
          <w:p w14:paraId="675149B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22</w:t>
            </w:r>
          </w:p>
        </w:tc>
        <w:tc>
          <w:tcPr>
            <w:tcW w:w="1821" w:type="dxa"/>
            <w:tcBorders>
              <w:top w:val="nil"/>
              <w:left w:val="nil"/>
              <w:bottom w:val="nil"/>
              <w:right w:val="nil"/>
            </w:tcBorders>
          </w:tcPr>
          <w:p w14:paraId="34870904"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fresh milk</w:t>
            </w:r>
          </w:p>
        </w:tc>
        <w:tc>
          <w:tcPr>
            <w:tcW w:w="1118" w:type="dxa"/>
            <w:tcBorders>
              <w:top w:val="nil"/>
              <w:left w:val="nil"/>
              <w:bottom w:val="nil"/>
              <w:right w:val="nil"/>
            </w:tcBorders>
          </w:tcPr>
          <w:p w14:paraId="3B71B61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45 mL</w:t>
            </w:r>
          </w:p>
        </w:tc>
      </w:tr>
      <w:tr w:rsidR="003856C0" w:rsidRPr="00F958AA" w14:paraId="0361F207" w14:textId="77777777" w:rsidTr="003856C0">
        <w:tc>
          <w:tcPr>
            <w:tcW w:w="855" w:type="dxa"/>
            <w:tcBorders>
              <w:top w:val="nil"/>
              <w:left w:val="nil"/>
              <w:bottom w:val="single" w:sz="18" w:space="0" w:color="auto"/>
              <w:right w:val="nil"/>
            </w:tcBorders>
          </w:tcPr>
          <w:p w14:paraId="70289FEE"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sz w:val="18"/>
                <w:szCs w:val="18"/>
                <w:lang w:val="en-US"/>
              </w:rPr>
              <w:t>23</w:t>
            </w:r>
          </w:p>
        </w:tc>
        <w:tc>
          <w:tcPr>
            <w:tcW w:w="1821" w:type="dxa"/>
            <w:tcBorders>
              <w:top w:val="nil"/>
              <w:left w:val="nil"/>
              <w:bottom w:val="single" w:sz="18" w:space="0" w:color="auto"/>
              <w:right w:val="nil"/>
            </w:tcBorders>
          </w:tcPr>
          <w:p w14:paraId="618C572F"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potable water</w:t>
            </w:r>
          </w:p>
        </w:tc>
        <w:tc>
          <w:tcPr>
            <w:tcW w:w="1118" w:type="dxa"/>
            <w:tcBorders>
              <w:top w:val="nil"/>
              <w:left w:val="nil"/>
              <w:bottom w:val="single" w:sz="18" w:space="0" w:color="auto"/>
              <w:right w:val="nil"/>
            </w:tcBorders>
          </w:tcPr>
          <w:p w14:paraId="5FF98B4D" w14:textId="77777777" w:rsidR="003856C0" w:rsidRPr="003856C0" w:rsidRDefault="003856C0" w:rsidP="00CD7B53">
            <w:pPr>
              <w:widowControl w:val="0"/>
              <w:spacing w:after="0" w:line="240" w:lineRule="auto"/>
              <w:jc w:val="left"/>
              <w:rPr>
                <w:rFonts w:eastAsia="等线"/>
                <w:sz w:val="18"/>
                <w:szCs w:val="18"/>
                <w:lang w:val="en-US"/>
              </w:rPr>
            </w:pPr>
            <w:r w:rsidRPr="003856C0">
              <w:rPr>
                <w:rFonts w:eastAsia="等线" w:hint="eastAsia"/>
                <w:sz w:val="18"/>
                <w:szCs w:val="18"/>
                <w:lang w:val="en-US"/>
              </w:rPr>
              <w:t>make up to 100 mL</w:t>
            </w:r>
          </w:p>
        </w:tc>
      </w:tr>
    </w:tbl>
    <w:p w14:paraId="34B7B812" w14:textId="77777777" w:rsidR="00D95628" w:rsidRPr="00D24E4C" w:rsidRDefault="00D95628" w:rsidP="00CD7B53">
      <w:pPr>
        <w:pStyle w:val="afa"/>
        <w:spacing w:afterLines="50" w:after="120" w:line="240" w:lineRule="auto"/>
        <w:ind w:left="0"/>
        <w:rPr>
          <w:rFonts w:ascii="Times New Roman" w:hAnsi="Times New Roman" w:cs="Times New Roman"/>
          <w:sz w:val="18"/>
          <w:szCs w:val="18"/>
        </w:rPr>
      </w:pPr>
    </w:p>
    <w:p w14:paraId="72AA0708" w14:textId="77777777" w:rsidR="00D95628" w:rsidRDefault="00D95628" w:rsidP="00CD7B53">
      <w:pPr>
        <w:pStyle w:val="Default"/>
        <w:jc w:val="both"/>
        <w:rPr>
          <w:sz w:val="20"/>
          <w:szCs w:val="20"/>
          <w:highlight w:val="yellow"/>
          <w:lang w:eastAsia="zh-CN"/>
        </w:rPr>
      </w:pPr>
    </w:p>
    <w:p w14:paraId="537E7E05" w14:textId="77777777" w:rsidR="00D95628" w:rsidRDefault="00D95628" w:rsidP="00CD7B53">
      <w:pPr>
        <w:pStyle w:val="Default"/>
        <w:jc w:val="both"/>
        <w:rPr>
          <w:sz w:val="20"/>
          <w:szCs w:val="20"/>
          <w:highlight w:val="yellow"/>
          <w:lang w:eastAsia="zh-CN"/>
        </w:rPr>
      </w:pPr>
    </w:p>
    <w:p w14:paraId="68CCEE90" w14:textId="77777777" w:rsidR="00D95628" w:rsidRDefault="00D95628" w:rsidP="00CD7B53">
      <w:pPr>
        <w:pStyle w:val="Default"/>
        <w:jc w:val="both"/>
        <w:rPr>
          <w:sz w:val="20"/>
          <w:szCs w:val="20"/>
          <w:highlight w:val="yellow"/>
          <w:lang w:eastAsia="zh-CN"/>
        </w:rPr>
      </w:pPr>
    </w:p>
    <w:p w14:paraId="3A09B7E4" w14:textId="77777777" w:rsidR="00D95628" w:rsidRDefault="00D95628" w:rsidP="00CD7B53">
      <w:pPr>
        <w:pStyle w:val="Default"/>
        <w:jc w:val="both"/>
        <w:rPr>
          <w:sz w:val="20"/>
          <w:szCs w:val="20"/>
          <w:highlight w:val="yellow"/>
          <w:lang w:eastAsia="zh-CN"/>
        </w:rPr>
      </w:pPr>
    </w:p>
    <w:p w14:paraId="3CD391B1" w14:textId="77777777" w:rsidR="00D95628" w:rsidRDefault="00D95628" w:rsidP="00CD7B53">
      <w:pPr>
        <w:pStyle w:val="Default"/>
        <w:jc w:val="both"/>
        <w:rPr>
          <w:sz w:val="20"/>
          <w:szCs w:val="20"/>
          <w:highlight w:val="yellow"/>
          <w:lang w:eastAsia="zh-CN"/>
        </w:rPr>
      </w:pPr>
    </w:p>
    <w:p w14:paraId="7065D6CE" w14:textId="77777777" w:rsidR="00D95628" w:rsidRDefault="00D95628" w:rsidP="00CD7B53">
      <w:pPr>
        <w:pStyle w:val="Default"/>
        <w:jc w:val="both"/>
        <w:rPr>
          <w:sz w:val="20"/>
          <w:szCs w:val="20"/>
          <w:highlight w:val="yellow"/>
          <w:lang w:eastAsia="zh-CN"/>
        </w:rPr>
      </w:pPr>
    </w:p>
    <w:p w14:paraId="0C8A17E9" w14:textId="77777777" w:rsidR="00D95628" w:rsidRDefault="00D95628" w:rsidP="00CD7B53">
      <w:pPr>
        <w:pStyle w:val="Default"/>
        <w:jc w:val="both"/>
        <w:rPr>
          <w:sz w:val="20"/>
          <w:szCs w:val="20"/>
          <w:highlight w:val="yellow"/>
          <w:lang w:eastAsia="zh-CN"/>
        </w:rPr>
      </w:pPr>
    </w:p>
    <w:p w14:paraId="0815B36C" w14:textId="77777777" w:rsidR="00D95628" w:rsidRDefault="00D95628" w:rsidP="00CD7B53">
      <w:pPr>
        <w:pStyle w:val="Default"/>
        <w:jc w:val="both"/>
        <w:rPr>
          <w:sz w:val="20"/>
          <w:szCs w:val="20"/>
          <w:highlight w:val="yellow"/>
          <w:lang w:eastAsia="zh-CN"/>
        </w:rPr>
      </w:pPr>
    </w:p>
    <w:p w14:paraId="28F86193" w14:textId="77777777" w:rsidR="00D95628" w:rsidRDefault="00D95628" w:rsidP="00CD7B53">
      <w:pPr>
        <w:pStyle w:val="Default"/>
        <w:jc w:val="both"/>
        <w:rPr>
          <w:sz w:val="20"/>
          <w:szCs w:val="20"/>
          <w:highlight w:val="yellow"/>
          <w:lang w:eastAsia="zh-CN"/>
        </w:rPr>
      </w:pPr>
    </w:p>
    <w:p w14:paraId="0D9264A8" w14:textId="77777777" w:rsidR="00D95628" w:rsidRDefault="00D95628" w:rsidP="00CD7B53">
      <w:pPr>
        <w:pStyle w:val="Default"/>
        <w:jc w:val="both"/>
        <w:rPr>
          <w:sz w:val="20"/>
          <w:szCs w:val="20"/>
          <w:highlight w:val="yellow"/>
          <w:lang w:eastAsia="zh-CN"/>
        </w:rPr>
      </w:pPr>
    </w:p>
    <w:p w14:paraId="6F124EF5" w14:textId="77777777" w:rsidR="00D95628" w:rsidRDefault="00D95628" w:rsidP="00CD7B53">
      <w:pPr>
        <w:pStyle w:val="Default"/>
        <w:jc w:val="both"/>
        <w:rPr>
          <w:sz w:val="20"/>
          <w:szCs w:val="20"/>
          <w:highlight w:val="yellow"/>
          <w:lang w:eastAsia="zh-CN"/>
        </w:rPr>
      </w:pPr>
    </w:p>
    <w:p w14:paraId="44AE852E" w14:textId="77777777" w:rsidR="00D95628" w:rsidRDefault="00D95628" w:rsidP="00CD7B53">
      <w:pPr>
        <w:pStyle w:val="Default"/>
        <w:jc w:val="both"/>
        <w:rPr>
          <w:sz w:val="20"/>
          <w:szCs w:val="20"/>
          <w:highlight w:val="yellow"/>
          <w:lang w:eastAsia="zh-CN"/>
        </w:rPr>
      </w:pPr>
    </w:p>
    <w:p w14:paraId="6131F4F3" w14:textId="77777777" w:rsidR="00D95628" w:rsidRDefault="00D95628" w:rsidP="00CD7B53">
      <w:pPr>
        <w:pStyle w:val="Default"/>
        <w:jc w:val="both"/>
        <w:rPr>
          <w:sz w:val="20"/>
          <w:szCs w:val="20"/>
          <w:highlight w:val="yellow"/>
          <w:lang w:eastAsia="zh-CN"/>
        </w:rPr>
      </w:pPr>
    </w:p>
    <w:p w14:paraId="0EB29BCA" w14:textId="77777777" w:rsidR="00D95628" w:rsidRDefault="00D95628" w:rsidP="00CD7B53">
      <w:pPr>
        <w:pStyle w:val="Default"/>
        <w:jc w:val="both"/>
        <w:rPr>
          <w:sz w:val="20"/>
          <w:szCs w:val="20"/>
          <w:highlight w:val="yellow"/>
          <w:lang w:eastAsia="zh-CN"/>
        </w:rPr>
      </w:pPr>
    </w:p>
    <w:p w14:paraId="6924737C" w14:textId="77777777" w:rsidR="00D95628" w:rsidRDefault="00D95628" w:rsidP="00CD7B53">
      <w:pPr>
        <w:pStyle w:val="Default"/>
        <w:jc w:val="both"/>
        <w:rPr>
          <w:sz w:val="20"/>
          <w:szCs w:val="20"/>
          <w:highlight w:val="yellow"/>
          <w:lang w:eastAsia="zh-CN"/>
        </w:rPr>
      </w:pPr>
    </w:p>
    <w:p w14:paraId="6647768B" w14:textId="77777777" w:rsidR="00D95628" w:rsidRDefault="00D95628" w:rsidP="00CD7B53">
      <w:pPr>
        <w:pStyle w:val="Default"/>
        <w:jc w:val="both"/>
        <w:rPr>
          <w:sz w:val="20"/>
          <w:szCs w:val="20"/>
          <w:highlight w:val="yellow"/>
          <w:lang w:eastAsia="zh-CN"/>
        </w:rPr>
      </w:pPr>
    </w:p>
    <w:p w14:paraId="15AA9422" w14:textId="77777777" w:rsidR="00D95628" w:rsidRDefault="00D95628" w:rsidP="00CD7B53">
      <w:pPr>
        <w:pStyle w:val="Default"/>
        <w:jc w:val="both"/>
        <w:rPr>
          <w:sz w:val="20"/>
          <w:szCs w:val="20"/>
          <w:highlight w:val="yellow"/>
          <w:lang w:eastAsia="zh-CN"/>
        </w:rPr>
      </w:pPr>
    </w:p>
    <w:p w14:paraId="75D76894" w14:textId="77777777" w:rsidR="00D95628" w:rsidRDefault="00D95628" w:rsidP="00CD7B53">
      <w:pPr>
        <w:pStyle w:val="Default"/>
        <w:jc w:val="both"/>
        <w:rPr>
          <w:sz w:val="20"/>
          <w:szCs w:val="20"/>
          <w:highlight w:val="yellow"/>
          <w:lang w:eastAsia="zh-CN"/>
        </w:rPr>
      </w:pPr>
    </w:p>
    <w:p w14:paraId="529EDEB9" w14:textId="77777777" w:rsidR="00D95628" w:rsidRDefault="00D95628" w:rsidP="00CD7B53">
      <w:pPr>
        <w:pStyle w:val="Default"/>
        <w:jc w:val="both"/>
        <w:rPr>
          <w:sz w:val="20"/>
          <w:szCs w:val="20"/>
          <w:highlight w:val="yellow"/>
          <w:lang w:eastAsia="zh-CN"/>
        </w:rPr>
      </w:pPr>
    </w:p>
    <w:p w14:paraId="4B0F1E36" w14:textId="77777777" w:rsidR="00D95628" w:rsidRDefault="00D95628" w:rsidP="00CD7B53">
      <w:pPr>
        <w:pStyle w:val="Default"/>
        <w:jc w:val="both"/>
        <w:rPr>
          <w:sz w:val="20"/>
          <w:szCs w:val="20"/>
          <w:highlight w:val="yellow"/>
          <w:lang w:eastAsia="zh-CN"/>
        </w:rPr>
      </w:pPr>
    </w:p>
    <w:p w14:paraId="05C1297C" w14:textId="77777777" w:rsidR="00D95628" w:rsidRDefault="00D95628" w:rsidP="00CD7B53">
      <w:pPr>
        <w:pStyle w:val="Default"/>
        <w:jc w:val="both"/>
        <w:rPr>
          <w:sz w:val="20"/>
          <w:szCs w:val="20"/>
          <w:highlight w:val="yellow"/>
          <w:lang w:eastAsia="zh-CN"/>
        </w:rPr>
      </w:pPr>
    </w:p>
    <w:p w14:paraId="5044A90D" w14:textId="77777777" w:rsidR="00D95628" w:rsidRDefault="00D95628" w:rsidP="00CD7B53">
      <w:pPr>
        <w:pStyle w:val="Default"/>
        <w:jc w:val="both"/>
        <w:rPr>
          <w:sz w:val="20"/>
          <w:szCs w:val="20"/>
          <w:highlight w:val="yellow"/>
          <w:lang w:eastAsia="zh-CN"/>
        </w:rPr>
      </w:pPr>
    </w:p>
    <w:p w14:paraId="6FBA5002" w14:textId="77777777" w:rsidR="00D95628" w:rsidRDefault="00D95628" w:rsidP="00CD7B53">
      <w:pPr>
        <w:pStyle w:val="Default"/>
        <w:jc w:val="both"/>
        <w:rPr>
          <w:sz w:val="20"/>
          <w:szCs w:val="20"/>
          <w:highlight w:val="yellow"/>
          <w:lang w:eastAsia="zh-CN"/>
        </w:rPr>
      </w:pPr>
    </w:p>
    <w:p w14:paraId="5BE2C805" w14:textId="77777777" w:rsidR="00D95628" w:rsidRDefault="00D95628" w:rsidP="00CD7B53">
      <w:pPr>
        <w:pStyle w:val="Default"/>
        <w:jc w:val="both"/>
        <w:rPr>
          <w:sz w:val="20"/>
          <w:szCs w:val="20"/>
          <w:highlight w:val="yellow"/>
          <w:lang w:eastAsia="zh-CN"/>
        </w:rPr>
      </w:pPr>
    </w:p>
    <w:p w14:paraId="41F05442" w14:textId="77777777" w:rsidR="00D95628" w:rsidRDefault="00D95628" w:rsidP="00CD7B53">
      <w:pPr>
        <w:pStyle w:val="Default"/>
        <w:jc w:val="both"/>
        <w:rPr>
          <w:sz w:val="20"/>
          <w:szCs w:val="20"/>
          <w:highlight w:val="yellow"/>
          <w:lang w:eastAsia="zh-CN"/>
        </w:rPr>
      </w:pPr>
    </w:p>
    <w:p w14:paraId="337D51BA" w14:textId="77777777" w:rsidR="00D95628" w:rsidRDefault="00D95628" w:rsidP="00CD7B53">
      <w:pPr>
        <w:pStyle w:val="Default"/>
        <w:jc w:val="both"/>
        <w:rPr>
          <w:sz w:val="20"/>
          <w:szCs w:val="20"/>
          <w:highlight w:val="yellow"/>
          <w:lang w:eastAsia="zh-CN"/>
        </w:rPr>
      </w:pPr>
    </w:p>
    <w:p w14:paraId="6375D400" w14:textId="0181540A" w:rsidR="003856C0" w:rsidRDefault="003856C0">
      <w:pPr>
        <w:spacing w:after="0" w:line="240" w:lineRule="auto"/>
        <w:jc w:val="left"/>
        <w:rPr>
          <w:color w:val="000000"/>
          <w:sz w:val="20"/>
          <w:szCs w:val="20"/>
          <w:highlight w:val="yellow"/>
          <w:lang w:val="en-US" w:eastAsia="zh-CN"/>
        </w:rPr>
      </w:pPr>
      <w:r>
        <w:rPr>
          <w:sz w:val="20"/>
          <w:szCs w:val="20"/>
          <w:highlight w:val="yellow"/>
          <w:lang w:eastAsia="zh-CN"/>
        </w:rPr>
        <w:br w:type="page"/>
      </w:r>
    </w:p>
    <w:p w14:paraId="5981C305" w14:textId="5BA38184" w:rsidR="00D95628" w:rsidRDefault="003856C0" w:rsidP="003856C0">
      <w:pPr>
        <w:pStyle w:val="Default"/>
        <w:jc w:val="center"/>
        <w:rPr>
          <w:sz w:val="20"/>
          <w:szCs w:val="20"/>
          <w:highlight w:val="yellow"/>
          <w:lang w:eastAsia="zh-CN"/>
        </w:rPr>
      </w:pPr>
      <w:r w:rsidRPr="003856C0">
        <w:rPr>
          <w:rFonts w:ascii="等线" w:eastAsia="等线" w:hAnsi="等线"/>
          <w:noProof/>
          <w:color w:val="auto"/>
          <w:kern w:val="2"/>
          <w:sz w:val="20"/>
          <w:szCs w:val="20"/>
          <w:highlight w:val="yellow"/>
          <w:lang w:eastAsia="zh-CN"/>
        </w:rPr>
        <w:lastRenderedPageBreak/>
        <w:drawing>
          <wp:inline distT="0" distB="0" distL="0" distR="0" wp14:anchorId="2AAC9BA4" wp14:editId="3ADBB1A1">
            <wp:extent cx="3590925" cy="2182495"/>
            <wp:effectExtent l="0" t="0" r="0" b="0"/>
            <wp:docPr id="15250714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2182495"/>
                    </a:xfrm>
                    <a:prstGeom prst="rect">
                      <a:avLst/>
                    </a:prstGeom>
                    <a:noFill/>
                  </pic:spPr>
                </pic:pic>
              </a:graphicData>
            </a:graphic>
          </wp:inline>
        </w:drawing>
      </w:r>
    </w:p>
    <w:p w14:paraId="18856DBD" w14:textId="77777777" w:rsidR="00D95628" w:rsidRDefault="00D95628" w:rsidP="00A730AA">
      <w:pPr>
        <w:pStyle w:val="Default"/>
        <w:jc w:val="both"/>
        <w:rPr>
          <w:sz w:val="20"/>
          <w:szCs w:val="20"/>
          <w:highlight w:val="yellow"/>
          <w:lang w:eastAsia="zh-CN"/>
        </w:rPr>
      </w:pPr>
    </w:p>
    <w:p w14:paraId="23F0C0B6" w14:textId="77777777" w:rsidR="00D95628" w:rsidRDefault="00D95628" w:rsidP="003856C0">
      <w:pPr>
        <w:widowControl w:val="0"/>
        <w:spacing w:after="0" w:line="240" w:lineRule="auto"/>
        <w:ind w:leftChars="-50" w:left="-120"/>
        <w:jc w:val="left"/>
        <w:rPr>
          <w:sz w:val="20"/>
          <w:szCs w:val="20"/>
          <w:highlight w:val="yellow"/>
          <w:lang w:eastAsia="zh-CN"/>
        </w:rPr>
      </w:pPr>
    </w:p>
    <w:p w14:paraId="1DB36A67" w14:textId="3426E515" w:rsidR="00D95628" w:rsidRDefault="003856C0" w:rsidP="003856C0">
      <w:pPr>
        <w:pStyle w:val="Default"/>
        <w:jc w:val="center"/>
        <w:rPr>
          <w:sz w:val="20"/>
          <w:szCs w:val="20"/>
          <w:lang w:eastAsia="zh-CN"/>
        </w:rPr>
      </w:pPr>
      <w:r w:rsidRPr="003856C0">
        <w:rPr>
          <w:sz w:val="20"/>
          <w:szCs w:val="20"/>
          <w:lang w:eastAsia="zh-CN"/>
        </w:rPr>
        <w:t>Figure 1 Formula 1 product</w:t>
      </w:r>
    </w:p>
    <w:p w14:paraId="0B186839" w14:textId="77777777" w:rsidR="003856C0" w:rsidRDefault="003856C0" w:rsidP="003856C0">
      <w:pPr>
        <w:pStyle w:val="Default"/>
        <w:jc w:val="center"/>
        <w:rPr>
          <w:sz w:val="20"/>
          <w:szCs w:val="20"/>
          <w:highlight w:val="yellow"/>
          <w:lang w:eastAsia="zh-CN"/>
        </w:rPr>
      </w:pPr>
    </w:p>
    <w:p w14:paraId="7F15110A" w14:textId="5961EC1D" w:rsidR="00D95628" w:rsidRDefault="003856C0" w:rsidP="00A730AA">
      <w:pPr>
        <w:pStyle w:val="Default"/>
        <w:jc w:val="both"/>
        <w:rPr>
          <w:sz w:val="20"/>
          <w:szCs w:val="20"/>
          <w:highlight w:val="yellow"/>
          <w:lang w:eastAsia="zh-CN"/>
        </w:rPr>
      </w:pPr>
      <w:r w:rsidRPr="003856C0">
        <w:rPr>
          <w:sz w:val="20"/>
          <w:szCs w:val="20"/>
          <w:lang w:eastAsia="zh-CN"/>
        </w:rPr>
        <w:t>Table 2 pH measurement of Formula 1 products</w:t>
      </w:r>
      <w:r w:rsidRPr="003856C0">
        <w:t xml:space="preserve"> </w:t>
      </w:r>
      <w:r>
        <w:rPr>
          <w:rFonts w:hint="eastAsia"/>
          <w:lang w:eastAsia="zh-CN"/>
        </w:rPr>
        <w:t xml:space="preserve">              </w:t>
      </w:r>
      <w:r w:rsidRPr="003856C0">
        <w:rPr>
          <w:sz w:val="20"/>
          <w:szCs w:val="20"/>
          <w:lang w:eastAsia="zh-CN"/>
        </w:rPr>
        <w:t>Table 4 pH measurement of Formula 2 products</w:t>
      </w:r>
    </w:p>
    <w:tbl>
      <w:tblPr>
        <w:tblStyle w:val="a5"/>
        <w:tblpPr w:leftFromText="180" w:rightFromText="180" w:vertAnchor="text" w:horzAnchor="margin" w:tblpY="11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tblGrid>
      <w:tr w:rsidR="003856C0" w:rsidRPr="00EF48DB" w14:paraId="08E9C0C8" w14:textId="77777777" w:rsidTr="003856C0">
        <w:tc>
          <w:tcPr>
            <w:tcW w:w="1560" w:type="dxa"/>
            <w:tcBorders>
              <w:top w:val="single" w:sz="12" w:space="0" w:color="auto"/>
              <w:bottom w:val="single" w:sz="12" w:space="0" w:color="auto"/>
            </w:tcBorders>
          </w:tcPr>
          <w:p w14:paraId="40A8E449"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time</w:t>
            </w:r>
            <w:r w:rsidRPr="003856C0">
              <w:rPr>
                <w:rFonts w:eastAsia="等线"/>
                <w:sz w:val="18"/>
                <w:szCs w:val="18"/>
                <w:lang w:val="en-US"/>
              </w:rPr>
              <w:t>（</w:t>
            </w:r>
            <w:r w:rsidRPr="003856C0">
              <w:rPr>
                <w:rFonts w:eastAsia="等线"/>
                <w:sz w:val="18"/>
                <w:szCs w:val="18"/>
                <w:lang w:val="en-US"/>
              </w:rPr>
              <w:t>h</w:t>
            </w:r>
            <w:r w:rsidRPr="003856C0">
              <w:rPr>
                <w:rFonts w:eastAsia="等线"/>
                <w:sz w:val="18"/>
                <w:szCs w:val="18"/>
                <w:lang w:val="en-US"/>
              </w:rPr>
              <w:t>）</w:t>
            </w:r>
          </w:p>
        </w:tc>
        <w:tc>
          <w:tcPr>
            <w:tcW w:w="1984" w:type="dxa"/>
            <w:tcBorders>
              <w:top w:val="single" w:sz="12" w:space="0" w:color="auto"/>
              <w:bottom w:val="single" w:sz="12" w:space="0" w:color="auto"/>
            </w:tcBorders>
          </w:tcPr>
          <w:p w14:paraId="2A4A8C01"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pH</w:t>
            </w:r>
          </w:p>
        </w:tc>
      </w:tr>
      <w:tr w:rsidR="003856C0" w:rsidRPr="00EF48DB" w14:paraId="6E887E67" w14:textId="77777777" w:rsidTr="003856C0">
        <w:tc>
          <w:tcPr>
            <w:tcW w:w="1560" w:type="dxa"/>
            <w:tcBorders>
              <w:top w:val="single" w:sz="12" w:space="0" w:color="auto"/>
              <w:bottom w:val="nil"/>
            </w:tcBorders>
          </w:tcPr>
          <w:p w14:paraId="0A9577E6"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0</w:t>
            </w:r>
          </w:p>
        </w:tc>
        <w:tc>
          <w:tcPr>
            <w:tcW w:w="1984" w:type="dxa"/>
            <w:tcBorders>
              <w:top w:val="single" w:sz="12" w:space="0" w:color="auto"/>
              <w:bottom w:val="nil"/>
            </w:tcBorders>
          </w:tcPr>
          <w:p w14:paraId="232571B9"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5.51</w:t>
            </w:r>
          </w:p>
        </w:tc>
      </w:tr>
      <w:tr w:rsidR="003856C0" w:rsidRPr="00EF48DB" w14:paraId="6CEFF0A9" w14:textId="77777777" w:rsidTr="003856C0">
        <w:tc>
          <w:tcPr>
            <w:tcW w:w="1560" w:type="dxa"/>
            <w:tcBorders>
              <w:top w:val="nil"/>
              <w:bottom w:val="nil"/>
            </w:tcBorders>
          </w:tcPr>
          <w:p w14:paraId="0566181A"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2</w:t>
            </w:r>
          </w:p>
        </w:tc>
        <w:tc>
          <w:tcPr>
            <w:tcW w:w="1984" w:type="dxa"/>
            <w:tcBorders>
              <w:top w:val="nil"/>
              <w:bottom w:val="nil"/>
            </w:tcBorders>
          </w:tcPr>
          <w:p w14:paraId="38B75977"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5.66</w:t>
            </w:r>
          </w:p>
        </w:tc>
      </w:tr>
      <w:tr w:rsidR="003856C0" w:rsidRPr="00EF48DB" w14:paraId="56AF1B4E" w14:textId="77777777" w:rsidTr="003856C0">
        <w:tc>
          <w:tcPr>
            <w:tcW w:w="1560" w:type="dxa"/>
            <w:tcBorders>
              <w:top w:val="nil"/>
              <w:bottom w:val="nil"/>
            </w:tcBorders>
          </w:tcPr>
          <w:p w14:paraId="4BF079B5"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4</w:t>
            </w:r>
          </w:p>
        </w:tc>
        <w:tc>
          <w:tcPr>
            <w:tcW w:w="1984" w:type="dxa"/>
            <w:tcBorders>
              <w:top w:val="nil"/>
              <w:bottom w:val="nil"/>
            </w:tcBorders>
          </w:tcPr>
          <w:p w14:paraId="6379E766"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5.65</w:t>
            </w:r>
          </w:p>
        </w:tc>
      </w:tr>
      <w:tr w:rsidR="003856C0" w:rsidRPr="00EF48DB" w14:paraId="488E7D5E" w14:textId="77777777" w:rsidTr="003856C0">
        <w:tc>
          <w:tcPr>
            <w:tcW w:w="1560" w:type="dxa"/>
            <w:tcBorders>
              <w:top w:val="nil"/>
              <w:bottom w:val="nil"/>
            </w:tcBorders>
          </w:tcPr>
          <w:p w14:paraId="16B764B7"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6</w:t>
            </w:r>
          </w:p>
        </w:tc>
        <w:tc>
          <w:tcPr>
            <w:tcW w:w="1984" w:type="dxa"/>
            <w:tcBorders>
              <w:top w:val="nil"/>
              <w:bottom w:val="nil"/>
            </w:tcBorders>
          </w:tcPr>
          <w:p w14:paraId="149F911B"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5.65</w:t>
            </w:r>
          </w:p>
        </w:tc>
      </w:tr>
      <w:tr w:rsidR="003856C0" w:rsidRPr="00EF48DB" w14:paraId="21B0CF42" w14:textId="77777777" w:rsidTr="003856C0">
        <w:tc>
          <w:tcPr>
            <w:tcW w:w="1560" w:type="dxa"/>
            <w:tcBorders>
              <w:top w:val="nil"/>
              <w:bottom w:val="nil"/>
            </w:tcBorders>
          </w:tcPr>
          <w:p w14:paraId="1D6C60B5"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22</w:t>
            </w:r>
          </w:p>
        </w:tc>
        <w:tc>
          <w:tcPr>
            <w:tcW w:w="1984" w:type="dxa"/>
            <w:tcBorders>
              <w:top w:val="nil"/>
              <w:bottom w:val="nil"/>
            </w:tcBorders>
          </w:tcPr>
          <w:p w14:paraId="61C6C642"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5.64</w:t>
            </w:r>
          </w:p>
        </w:tc>
      </w:tr>
      <w:tr w:rsidR="003856C0" w:rsidRPr="00EF48DB" w14:paraId="061F0E98" w14:textId="77777777" w:rsidTr="003856C0">
        <w:tc>
          <w:tcPr>
            <w:tcW w:w="1560" w:type="dxa"/>
            <w:tcBorders>
              <w:top w:val="nil"/>
              <w:bottom w:val="single" w:sz="12" w:space="0" w:color="auto"/>
            </w:tcBorders>
          </w:tcPr>
          <w:p w14:paraId="170BE56E"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27</w:t>
            </w:r>
          </w:p>
        </w:tc>
        <w:tc>
          <w:tcPr>
            <w:tcW w:w="1984" w:type="dxa"/>
            <w:tcBorders>
              <w:top w:val="nil"/>
              <w:bottom w:val="single" w:sz="12" w:space="0" w:color="auto"/>
            </w:tcBorders>
          </w:tcPr>
          <w:p w14:paraId="3E6D6741"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sz w:val="18"/>
                <w:szCs w:val="18"/>
                <w:lang w:val="en-US"/>
              </w:rPr>
              <w:t>5.60</w:t>
            </w:r>
          </w:p>
        </w:tc>
      </w:tr>
    </w:tbl>
    <w:tbl>
      <w:tblPr>
        <w:tblStyle w:val="21"/>
        <w:tblpPr w:leftFromText="180" w:rightFromText="180" w:vertAnchor="text" w:horzAnchor="margin" w:tblpXSpec="right" w:tblpY="161"/>
        <w:tblW w:w="41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5"/>
      </w:tblGrid>
      <w:tr w:rsidR="003856C0" w:rsidRPr="003856C0" w14:paraId="7777D92D" w14:textId="77777777" w:rsidTr="003856C0">
        <w:tc>
          <w:tcPr>
            <w:tcW w:w="1701" w:type="dxa"/>
            <w:tcBorders>
              <w:top w:val="single" w:sz="12" w:space="0" w:color="auto"/>
              <w:bottom w:val="single" w:sz="12" w:space="0" w:color="auto"/>
            </w:tcBorders>
          </w:tcPr>
          <w:p w14:paraId="79C9C63A" w14:textId="77777777" w:rsidR="003856C0" w:rsidRPr="003856C0" w:rsidRDefault="003856C0" w:rsidP="003856C0">
            <w:pPr>
              <w:widowControl w:val="0"/>
              <w:spacing w:after="0" w:line="240" w:lineRule="auto"/>
              <w:jc w:val="left"/>
              <w:rPr>
                <w:rFonts w:eastAsia="等线"/>
                <w:sz w:val="18"/>
                <w:szCs w:val="18"/>
                <w:lang w:val="en-US"/>
              </w:rPr>
            </w:pPr>
            <w:bookmarkStart w:id="8" w:name="_Hlk194927783"/>
            <w:r w:rsidRPr="003856C0">
              <w:rPr>
                <w:rFonts w:eastAsia="等线" w:hint="eastAsia"/>
                <w:sz w:val="18"/>
                <w:szCs w:val="18"/>
                <w:lang w:val="en-US"/>
              </w:rPr>
              <w:t>time</w:t>
            </w:r>
            <w:r w:rsidRPr="003856C0">
              <w:rPr>
                <w:rFonts w:eastAsia="等线" w:hint="eastAsia"/>
                <w:sz w:val="18"/>
                <w:szCs w:val="18"/>
                <w:lang w:val="en-US"/>
              </w:rPr>
              <w:t>（</w:t>
            </w:r>
            <w:r w:rsidRPr="003856C0">
              <w:rPr>
                <w:rFonts w:eastAsia="等线" w:hint="eastAsia"/>
                <w:sz w:val="18"/>
                <w:szCs w:val="18"/>
                <w:lang w:val="en-US"/>
              </w:rPr>
              <w:t>h</w:t>
            </w:r>
            <w:r w:rsidRPr="003856C0">
              <w:rPr>
                <w:rFonts w:eastAsia="等线" w:hint="eastAsia"/>
                <w:sz w:val="18"/>
                <w:szCs w:val="18"/>
                <w:lang w:val="en-US"/>
              </w:rPr>
              <w:t>）</w:t>
            </w:r>
          </w:p>
        </w:tc>
        <w:tc>
          <w:tcPr>
            <w:tcW w:w="2415" w:type="dxa"/>
            <w:tcBorders>
              <w:top w:val="single" w:sz="12" w:space="0" w:color="auto"/>
              <w:bottom w:val="single" w:sz="12" w:space="0" w:color="auto"/>
            </w:tcBorders>
          </w:tcPr>
          <w:p w14:paraId="4CC688B8"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pH</w:t>
            </w:r>
          </w:p>
        </w:tc>
      </w:tr>
      <w:tr w:rsidR="003856C0" w:rsidRPr="003856C0" w14:paraId="0FD2A6EE" w14:textId="77777777" w:rsidTr="003856C0">
        <w:tc>
          <w:tcPr>
            <w:tcW w:w="1701" w:type="dxa"/>
            <w:tcBorders>
              <w:top w:val="single" w:sz="12" w:space="0" w:color="auto"/>
            </w:tcBorders>
          </w:tcPr>
          <w:p w14:paraId="4BD3877C"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0</w:t>
            </w:r>
          </w:p>
        </w:tc>
        <w:tc>
          <w:tcPr>
            <w:tcW w:w="2415" w:type="dxa"/>
            <w:tcBorders>
              <w:top w:val="single" w:sz="12" w:space="0" w:color="auto"/>
            </w:tcBorders>
          </w:tcPr>
          <w:p w14:paraId="0D018EDF"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5.40</w:t>
            </w:r>
          </w:p>
        </w:tc>
      </w:tr>
      <w:tr w:rsidR="003856C0" w:rsidRPr="003856C0" w14:paraId="0C5EB558" w14:textId="77777777" w:rsidTr="003856C0">
        <w:tc>
          <w:tcPr>
            <w:tcW w:w="1701" w:type="dxa"/>
          </w:tcPr>
          <w:p w14:paraId="1F5AA87E"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2</w:t>
            </w:r>
          </w:p>
        </w:tc>
        <w:tc>
          <w:tcPr>
            <w:tcW w:w="2415" w:type="dxa"/>
          </w:tcPr>
          <w:p w14:paraId="73FEADCE"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5.49</w:t>
            </w:r>
          </w:p>
        </w:tc>
      </w:tr>
      <w:tr w:rsidR="003856C0" w:rsidRPr="003856C0" w14:paraId="3397C663" w14:textId="77777777" w:rsidTr="003856C0">
        <w:tc>
          <w:tcPr>
            <w:tcW w:w="1701" w:type="dxa"/>
          </w:tcPr>
          <w:p w14:paraId="285FAE09"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4</w:t>
            </w:r>
          </w:p>
        </w:tc>
        <w:tc>
          <w:tcPr>
            <w:tcW w:w="2415" w:type="dxa"/>
          </w:tcPr>
          <w:p w14:paraId="79A46A87"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5.43</w:t>
            </w:r>
          </w:p>
        </w:tc>
      </w:tr>
      <w:tr w:rsidR="003856C0" w:rsidRPr="003856C0" w14:paraId="538EC875" w14:textId="77777777" w:rsidTr="003856C0">
        <w:tc>
          <w:tcPr>
            <w:tcW w:w="1701" w:type="dxa"/>
          </w:tcPr>
          <w:p w14:paraId="60A29BDB"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6</w:t>
            </w:r>
          </w:p>
        </w:tc>
        <w:tc>
          <w:tcPr>
            <w:tcW w:w="2415" w:type="dxa"/>
          </w:tcPr>
          <w:p w14:paraId="5941FCDE"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5.48</w:t>
            </w:r>
          </w:p>
        </w:tc>
      </w:tr>
      <w:tr w:rsidR="003856C0" w:rsidRPr="003856C0" w14:paraId="756C8925" w14:textId="77777777" w:rsidTr="003856C0">
        <w:tc>
          <w:tcPr>
            <w:tcW w:w="1701" w:type="dxa"/>
            <w:tcBorders>
              <w:bottom w:val="nil"/>
            </w:tcBorders>
          </w:tcPr>
          <w:p w14:paraId="27AD1B5A"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22</w:t>
            </w:r>
          </w:p>
        </w:tc>
        <w:tc>
          <w:tcPr>
            <w:tcW w:w="2415" w:type="dxa"/>
            <w:tcBorders>
              <w:bottom w:val="nil"/>
            </w:tcBorders>
          </w:tcPr>
          <w:p w14:paraId="36FF2649"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5.49</w:t>
            </w:r>
          </w:p>
        </w:tc>
      </w:tr>
      <w:tr w:rsidR="003856C0" w:rsidRPr="003856C0" w14:paraId="3EA75C1B" w14:textId="77777777" w:rsidTr="003856C0">
        <w:tc>
          <w:tcPr>
            <w:tcW w:w="1701" w:type="dxa"/>
            <w:tcBorders>
              <w:top w:val="nil"/>
              <w:bottom w:val="single" w:sz="12" w:space="0" w:color="auto"/>
            </w:tcBorders>
          </w:tcPr>
          <w:p w14:paraId="5FD64D58"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27</w:t>
            </w:r>
          </w:p>
        </w:tc>
        <w:tc>
          <w:tcPr>
            <w:tcW w:w="2415" w:type="dxa"/>
            <w:tcBorders>
              <w:top w:val="nil"/>
              <w:bottom w:val="single" w:sz="12" w:space="0" w:color="auto"/>
            </w:tcBorders>
          </w:tcPr>
          <w:p w14:paraId="3B622161" w14:textId="77777777" w:rsidR="003856C0" w:rsidRPr="003856C0" w:rsidRDefault="003856C0" w:rsidP="003856C0">
            <w:pPr>
              <w:widowControl w:val="0"/>
              <w:spacing w:after="0" w:line="240" w:lineRule="auto"/>
              <w:jc w:val="left"/>
              <w:rPr>
                <w:rFonts w:eastAsia="等线"/>
                <w:sz w:val="18"/>
                <w:szCs w:val="18"/>
                <w:lang w:val="en-US"/>
              </w:rPr>
            </w:pPr>
            <w:r w:rsidRPr="003856C0">
              <w:rPr>
                <w:rFonts w:eastAsia="等线" w:hint="eastAsia"/>
                <w:sz w:val="18"/>
                <w:szCs w:val="18"/>
                <w:lang w:val="en-US"/>
              </w:rPr>
              <w:t>5.45</w:t>
            </w:r>
          </w:p>
        </w:tc>
      </w:tr>
      <w:bookmarkEnd w:id="8"/>
    </w:tbl>
    <w:p w14:paraId="1B45755A" w14:textId="77777777" w:rsidR="00D95628" w:rsidRDefault="00D95628" w:rsidP="00A730AA">
      <w:pPr>
        <w:pStyle w:val="Default"/>
        <w:jc w:val="both"/>
        <w:rPr>
          <w:sz w:val="20"/>
          <w:szCs w:val="20"/>
          <w:highlight w:val="yellow"/>
          <w:lang w:eastAsia="zh-CN"/>
        </w:rPr>
      </w:pPr>
    </w:p>
    <w:p w14:paraId="0C56D4CB" w14:textId="77777777" w:rsidR="003856C0" w:rsidRDefault="003856C0" w:rsidP="00A730AA">
      <w:pPr>
        <w:pStyle w:val="Default"/>
        <w:jc w:val="both"/>
        <w:rPr>
          <w:sz w:val="20"/>
          <w:szCs w:val="20"/>
          <w:highlight w:val="yellow"/>
          <w:lang w:eastAsia="zh-CN"/>
        </w:rPr>
        <w:sectPr w:rsidR="003856C0" w:rsidSect="00714AD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138" w:footer="1138" w:gutter="0"/>
          <w:pgNumType w:start="17"/>
          <w:cols w:space="708"/>
          <w:titlePg/>
          <w:docGrid w:linePitch="360"/>
        </w:sectPr>
      </w:pPr>
    </w:p>
    <w:p w14:paraId="51DA5F94" w14:textId="0E8F2307" w:rsidR="00D95628" w:rsidRDefault="00D95628" w:rsidP="00A730AA">
      <w:pPr>
        <w:pStyle w:val="Default"/>
        <w:jc w:val="both"/>
        <w:rPr>
          <w:sz w:val="20"/>
          <w:szCs w:val="20"/>
          <w:highlight w:val="yellow"/>
          <w:lang w:eastAsia="zh-CN"/>
        </w:rPr>
      </w:pPr>
    </w:p>
    <w:p w14:paraId="09CC7379" w14:textId="77777777" w:rsidR="00D95628" w:rsidRDefault="00D95628" w:rsidP="00A730AA">
      <w:pPr>
        <w:pStyle w:val="Default"/>
        <w:jc w:val="both"/>
        <w:rPr>
          <w:sz w:val="20"/>
          <w:szCs w:val="20"/>
          <w:highlight w:val="yellow"/>
          <w:lang w:eastAsia="zh-CN"/>
        </w:rPr>
      </w:pPr>
    </w:p>
    <w:p w14:paraId="782B4231" w14:textId="77777777" w:rsidR="00D95628" w:rsidRDefault="00D95628" w:rsidP="00A730AA">
      <w:pPr>
        <w:pStyle w:val="Default"/>
        <w:jc w:val="both"/>
        <w:rPr>
          <w:sz w:val="20"/>
          <w:szCs w:val="20"/>
          <w:highlight w:val="yellow"/>
          <w:lang w:eastAsia="zh-CN"/>
        </w:rPr>
      </w:pPr>
    </w:p>
    <w:p w14:paraId="7D20AE51" w14:textId="6E3F293C" w:rsidR="00D95628" w:rsidRDefault="00D95628" w:rsidP="003856C0">
      <w:pPr>
        <w:pStyle w:val="Default"/>
        <w:rPr>
          <w:sz w:val="20"/>
          <w:szCs w:val="20"/>
          <w:highlight w:val="yellow"/>
          <w:lang w:eastAsia="zh-CN"/>
        </w:rPr>
      </w:pPr>
    </w:p>
    <w:p w14:paraId="60B3DA81" w14:textId="77777777" w:rsidR="00D95628" w:rsidRDefault="00D95628" w:rsidP="00A730AA">
      <w:pPr>
        <w:pStyle w:val="Default"/>
        <w:jc w:val="both"/>
        <w:rPr>
          <w:sz w:val="20"/>
          <w:szCs w:val="20"/>
          <w:highlight w:val="yellow"/>
          <w:lang w:eastAsia="zh-CN"/>
        </w:rPr>
      </w:pPr>
    </w:p>
    <w:p w14:paraId="1BF39B9A" w14:textId="77777777" w:rsidR="00D95628" w:rsidRDefault="00D95628" w:rsidP="00A730AA">
      <w:pPr>
        <w:pStyle w:val="Default"/>
        <w:jc w:val="both"/>
        <w:rPr>
          <w:sz w:val="20"/>
          <w:szCs w:val="20"/>
          <w:highlight w:val="yellow"/>
          <w:lang w:eastAsia="zh-CN"/>
        </w:rPr>
      </w:pPr>
    </w:p>
    <w:p w14:paraId="3A9B9967" w14:textId="77777777" w:rsidR="00D95628" w:rsidRDefault="00D95628" w:rsidP="003856C0">
      <w:pPr>
        <w:widowControl w:val="0"/>
        <w:spacing w:after="0" w:line="240" w:lineRule="auto"/>
        <w:jc w:val="left"/>
        <w:rPr>
          <w:sz w:val="20"/>
          <w:szCs w:val="20"/>
          <w:highlight w:val="yellow"/>
        </w:rPr>
      </w:pPr>
    </w:p>
    <w:p w14:paraId="649872F0" w14:textId="77777777" w:rsidR="003856C0" w:rsidRDefault="003856C0" w:rsidP="003856C0">
      <w:pPr>
        <w:widowControl w:val="0"/>
        <w:spacing w:after="0" w:line="240" w:lineRule="auto"/>
        <w:jc w:val="left"/>
        <w:rPr>
          <w:sz w:val="20"/>
          <w:szCs w:val="20"/>
          <w:highlight w:val="yellow"/>
        </w:rPr>
      </w:pPr>
    </w:p>
    <w:p w14:paraId="3C32EBF2" w14:textId="77777777" w:rsidR="003856C0" w:rsidRDefault="003856C0" w:rsidP="003856C0">
      <w:pPr>
        <w:widowControl w:val="0"/>
        <w:spacing w:after="0" w:line="240" w:lineRule="auto"/>
        <w:jc w:val="left"/>
        <w:rPr>
          <w:sz w:val="20"/>
          <w:szCs w:val="20"/>
          <w:highlight w:val="yellow"/>
        </w:rPr>
      </w:pPr>
    </w:p>
    <w:p w14:paraId="76EE7ECD" w14:textId="77777777" w:rsidR="003856C0" w:rsidRDefault="003856C0" w:rsidP="003856C0">
      <w:pPr>
        <w:widowControl w:val="0"/>
        <w:spacing w:after="0" w:line="240" w:lineRule="auto"/>
        <w:jc w:val="left"/>
        <w:rPr>
          <w:sz w:val="20"/>
          <w:szCs w:val="20"/>
          <w:highlight w:val="yellow"/>
        </w:rPr>
      </w:pPr>
    </w:p>
    <w:p w14:paraId="6C74040D" w14:textId="77777777" w:rsidR="00D95628" w:rsidRDefault="00D95628" w:rsidP="00A730AA">
      <w:pPr>
        <w:pStyle w:val="Default"/>
        <w:jc w:val="both"/>
        <w:rPr>
          <w:sz w:val="20"/>
          <w:szCs w:val="20"/>
          <w:highlight w:val="yellow"/>
          <w:lang w:eastAsia="zh-CN"/>
        </w:rPr>
      </w:pPr>
    </w:p>
    <w:p w14:paraId="7A2E1954" w14:textId="77777777" w:rsidR="003856C0" w:rsidRDefault="003856C0" w:rsidP="00A730AA">
      <w:pPr>
        <w:pStyle w:val="Default"/>
        <w:jc w:val="both"/>
        <w:rPr>
          <w:sz w:val="20"/>
          <w:szCs w:val="20"/>
          <w:highlight w:val="yellow"/>
          <w:lang w:eastAsia="zh-CN"/>
        </w:rPr>
        <w:sectPr w:rsidR="003856C0" w:rsidSect="003856C0">
          <w:type w:val="continuous"/>
          <w:pgSz w:w="11906" w:h="16838" w:code="9"/>
          <w:pgMar w:top="1440" w:right="1440" w:bottom="1440" w:left="1440" w:header="1138" w:footer="1138" w:gutter="0"/>
          <w:pgNumType w:start="17"/>
          <w:cols w:num="2" w:space="708"/>
          <w:titlePg/>
          <w:docGrid w:linePitch="360"/>
        </w:sectPr>
      </w:pPr>
    </w:p>
    <w:p w14:paraId="15CA9034" w14:textId="77777777" w:rsidR="003856C0" w:rsidRPr="00CD7B53" w:rsidRDefault="003856C0" w:rsidP="003856C0">
      <w:pPr>
        <w:pStyle w:val="Default"/>
        <w:ind w:firstLineChars="250" w:firstLine="500"/>
        <w:rPr>
          <w:color w:val="auto"/>
          <w:sz w:val="20"/>
          <w:szCs w:val="20"/>
        </w:rPr>
      </w:pPr>
      <w:r w:rsidRPr="00CD7B53">
        <w:rPr>
          <w:color w:val="auto"/>
          <w:sz w:val="20"/>
          <w:szCs w:val="20"/>
        </w:rPr>
        <w:t>According to the formula in Table 1, after mixing and filling at low temperature, an appropriate amount of food-grade liquid nitrogen was dropped and sealed under aseptic conditions, thus the whole preparation process of mixed fruit and vegetable milk has been completed. This product was light pink, as shown in Figure 1, and had a vegetable and fruit fragrance, sweet and sour taste. The pH stability results of the mixed fruit and vegetable juice milk drink prepared according to formula 1 were shown in Table 2. From 0-27 hours, the pH was stable in the range of 5.51-5.66, indicating that the pH was stable.</w:t>
      </w:r>
    </w:p>
    <w:p w14:paraId="170ACF58" w14:textId="77777777" w:rsidR="003856C0" w:rsidRPr="00CD7B53" w:rsidRDefault="003856C0" w:rsidP="00CD7B53">
      <w:pPr>
        <w:pStyle w:val="Default"/>
        <w:ind w:firstLineChars="250" w:firstLine="500"/>
        <w:rPr>
          <w:color w:val="auto"/>
          <w:sz w:val="20"/>
          <w:szCs w:val="20"/>
        </w:rPr>
      </w:pPr>
      <w:r w:rsidRPr="00CD7B53">
        <w:rPr>
          <w:color w:val="auto"/>
          <w:sz w:val="20"/>
          <w:szCs w:val="20"/>
        </w:rPr>
        <w:t>Similarly, after the formula in Table 3 was mixed and filled at low temperature, an appropriate amount of food-grade liquid nitrogen was dropped and sealed under aseptic conditions, thus completing the whole preparation process of mixed fruit and vegetable milk. This product was light pink, with vegetable and fruit fragrance, sweet and sour taste. The pH stability results of the mixed fruit and vegetable juice milk drink prepared according to formula 2 were shown in Table 4. From 0-27 hours, the pH was stable in the range of 5.40-5.49, indicating that the pH was stable. These two formulations show that the stability of the product was very good.</w:t>
      </w:r>
    </w:p>
    <w:p w14:paraId="7036B39F" w14:textId="14C11C24" w:rsidR="00D95628" w:rsidRPr="00CD7B53" w:rsidRDefault="003856C0" w:rsidP="00CD7B53">
      <w:pPr>
        <w:pStyle w:val="Default"/>
        <w:ind w:firstLineChars="250" w:firstLine="500"/>
        <w:rPr>
          <w:color w:val="auto"/>
          <w:sz w:val="20"/>
          <w:szCs w:val="20"/>
        </w:rPr>
      </w:pPr>
      <w:r w:rsidRPr="00CD7B53">
        <w:rPr>
          <w:color w:val="auto"/>
          <w:sz w:val="20"/>
          <w:szCs w:val="20"/>
        </w:rPr>
        <w:t xml:space="preserve">After many attempts, the ratio of raw materials was finally determined as shown in Table 5. The taste of the products obtained can satisfy the taste of most people. According to the above formula, the sugar content measured by the sugar meter is basically </w:t>
      </w:r>
      <w:r w:rsidRPr="00CD7B53">
        <w:rPr>
          <w:rFonts w:hint="eastAsia"/>
          <w:color w:val="auto"/>
          <w:sz w:val="20"/>
          <w:szCs w:val="20"/>
        </w:rPr>
        <w:t>in the range of 8-12%, and the sugar content in this range will not be harmful to the gastrointestinal tract because of too low acidity, nor will it have an adverse effect on the teeth and blood sugar because of too high sugar content [15-18]</w:t>
      </w:r>
      <w:r w:rsidRPr="00CD7B53">
        <w:rPr>
          <w:rFonts w:hint="eastAsia"/>
          <w:color w:val="auto"/>
          <w:sz w:val="20"/>
          <w:szCs w:val="20"/>
        </w:rPr>
        <w:t>。</w:t>
      </w:r>
    </w:p>
    <w:p w14:paraId="74D39761" w14:textId="64933FEA" w:rsidR="00CD7B53" w:rsidRDefault="00CD7B53">
      <w:pPr>
        <w:spacing w:after="0" w:line="240" w:lineRule="auto"/>
        <w:jc w:val="left"/>
        <w:rPr>
          <w:sz w:val="20"/>
          <w:szCs w:val="20"/>
          <w:highlight w:val="yellow"/>
          <w:lang w:eastAsia="zh-CN"/>
        </w:rPr>
      </w:pPr>
      <w:r>
        <w:rPr>
          <w:sz w:val="20"/>
          <w:szCs w:val="20"/>
          <w:highlight w:val="yellow"/>
          <w:lang w:eastAsia="zh-CN"/>
        </w:rPr>
        <w:br w:type="page"/>
      </w:r>
    </w:p>
    <w:p w14:paraId="48E7EA17" w14:textId="77777777" w:rsidR="00CD7B53" w:rsidRDefault="00CD7B53" w:rsidP="00CD7B53">
      <w:pPr>
        <w:spacing w:after="0" w:line="400" w:lineRule="exact"/>
        <w:ind w:firstLineChars="200" w:firstLine="420"/>
        <w:jc w:val="center"/>
        <w:rPr>
          <w:sz w:val="21"/>
          <w:szCs w:val="21"/>
        </w:rPr>
      </w:pPr>
      <w:r w:rsidRPr="00D33FC3">
        <w:rPr>
          <w:rFonts w:hint="eastAsia"/>
          <w:sz w:val="21"/>
          <w:szCs w:val="21"/>
        </w:rPr>
        <w:lastRenderedPageBreak/>
        <w:t>Table 5 Formula of a mixed fruit and vegetable juice (total volume 100 mL)</w:t>
      </w:r>
    </w:p>
    <w:p w14:paraId="040C44D5" w14:textId="77777777" w:rsidR="00CD7B53" w:rsidRPr="00F958AA" w:rsidRDefault="00CD7B53" w:rsidP="00CD7B53">
      <w:pPr>
        <w:spacing w:after="0" w:line="400" w:lineRule="exact"/>
        <w:ind w:firstLineChars="200" w:firstLine="480"/>
        <w:jc w:val="center"/>
      </w:pPr>
    </w:p>
    <w:tbl>
      <w:tblPr>
        <w:tblStyle w:val="a5"/>
        <w:tblW w:w="0" w:type="auto"/>
        <w:tblLook w:val="04A0" w:firstRow="1" w:lastRow="0" w:firstColumn="1" w:lastColumn="0" w:noHBand="0" w:noVBand="1"/>
      </w:tblPr>
      <w:tblGrid>
        <w:gridCol w:w="855"/>
        <w:gridCol w:w="3540"/>
        <w:gridCol w:w="3905"/>
      </w:tblGrid>
      <w:tr w:rsidR="00CD7B53" w:rsidRPr="005D2794" w14:paraId="348D1A65" w14:textId="77777777" w:rsidTr="00FA0F46">
        <w:tc>
          <w:tcPr>
            <w:tcW w:w="855" w:type="dxa"/>
            <w:tcBorders>
              <w:top w:val="single" w:sz="18" w:space="0" w:color="auto"/>
              <w:left w:val="nil"/>
              <w:bottom w:val="single" w:sz="18" w:space="0" w:color="auto"/>
              <w:right w:val="nil"/>
            </w:tcBorders>
          </w:tcPr>
          <w:p w14:paraId="65B95600" w14:textId="77777777" w:rsidR="00CD7B53" w:rsidRPr="00CD7B53" w:rsidRDefault="00CD7B53" w:rsidP="00CD7B53">
            <w:pPr>
              <w:widowControl w:val="0"/>
              <w:spacing w:after="0" w:line="240" w:lineRule="auto"/>
              <w:jc w:val="left"/>
              <w:rPr>
                <w:rFonts w:eastAsia="等线"/>
                <w:sz w:val="18"/>
                <w:szCs w:val="18"/>
                <w:lang w:val="en-US"/>
              </w:rPr>
            </w:pPr>
            <w:r w:rsidRPr="00CD7B53">
              <w:rPr>
                <w:rFonts w:eastAsia="等线" w:hint="eastAsia"/>
                <w:sz w:val="18"/>
                <w:szCs w:val="18"/>
                <w:lang w:val="en-US"/>
              </w:rPr>
              <w:t>Number</w:t>
            </w:r>
          </w:p>
        </w:tc>
        <w:tc>
          <w:tcPr>
            <w:tcW w:w="3540" w:type="dxa"/>
            <w:tcBorders>
              <w:top w:val="single" w:sz="18" w:space="0" w:color="auto"/>
              <w:left w:val="nil"/>
              <w:bottom w:val="single" w:sz="18" w:space="0" w:color="auto"/>
              <w:right w:val="nil"/>
            </w:tcBorders>
          </w:tcPr>
          <w:p w14:paraId="122527CD" w14:textId="77777777" w:rsidR="00CD7B53" w:rsidRPr="00CD7B53" w:rsidRDefault="00CD7B53" w:rsidP="00CD7B53">
            <w:pPr>
              <w:widowControl w:val="0"/>
              <w:spacing w:after="0" w:line="240" w:lineRule="auto"/>
              <w:jc w:val="left"/>
              <w:rPr>
                <w:rFonts w:eastAsia="等线"/>
                <w:sz w:val="18"/>
                <w:szCs w:val="18"/>
                <w:lang w:val="en-US"/>
              </w:rPr>
            </w:pPr>
            <w:r w:rsidRPr="00CD7B53">
              <w:rPr>
                <w:rFonts w:eastAsia="等线" w:hint="eastAsia"/>
                <w:sz w:val="18"/>
                <w:szCs w:val="18"/>
                <w:lang w:val="en-US"/>
              </w:rPr>
              <w:t>Name (Cold juicing)</w:t>
            </w:r>
          </w:p>
        </w:tc>
        <w:tc>
          <w:tcPr>
            <w:tcW w:w="3905" w:type="dxa"/>
            <w:tcBorders>
              <w:top w:val="single" w:sz="18" w:space="0" w:color="auto"/>
              <w:left w:val="nil"/>
              <w:bottom w:val="single" w:sz="18" w:space="0" w:color="auto"/>
              <w:right w:val="nil"/>
            </w:tcBorders>
          </w:tcPr>
          <w:p w14:paraId="3674A93B" w14:textId="77777777" w:rsidR="00CD7B53" w:rsidRPr="00CD7B53" w:rsidRDefault="00CD7B53" w:rsidP="00CD7B53">
            <w:pPr>
              <w:widowControl w:val="0"/>
              <w:spacing w:after="0" w:line="240" w:lineRule="auto"/>
              <w:jc w:val="left"/>
              <w:rPr>
                <w:rFonts w:eastAsia="等线"/>
                <w:sz w:val="18"/>
                <w:szCs w:val="18"/>
                <w:lang w:val="en-US"/>
              </w:rPr>
            </w:pPr>
            <w:r w:rsidRPr="00CD7B53">
              <w:rPr>
                <w:rFonts w:eastAsia="等线" w:hint="eastAsia"/>
                <w:sz w:val="18"/>
                <w:szCs w:val="18"/>
                <w:lang w:val="en-US"/>
              </w:rPr>
              <w:t>Additive amount(mL)</w:t>
            </w:r>
          </w:p>
        </w:tc>
      </w:tr>
      <w:tr w:rsidR="00CD7B53" w:rsidRPr="00F958AA" w14:paraId="33C7ED38" w14:textId="77777777" w:rsidTr="00FA0F46">
        <w:tc>
          <w:tcPr>
            <w:tcW w:w="855" w:type="dxa"/>
            <w:tcBorders>
              <w:top w:val="single" w:sz="18" w:space="0" w:color="auto"/>
              <w:left w:val="nil"/>
              <w:bottom w:val="nil"/>
              <w:right w:val="nil"/>
            </w:tcBorders>
          </w:tcPr>
          <w:p w14:paraId="243A65F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w:t>
            </w:r>
          </w:p>
        </w:tc>
        <w:tc>
          <w:tcPr>
            <w:tcW w:w="3540" w:type="dxa"/>
            <w:tcBorders>
              <w:top w:val="single" w:sz="18" w:space="0" w:color="auto"/>
              <w:left w:val="nil"/>
              <w:bottom w:val="nil"/>
              <w:right w:val="nil"/>
            </w:tcBorders>
          </w:tcPr>
          <w:p w14:paraId="6F6777D2"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bell pepper</w:t>
            </w:r>
          </w:p>
        </w:tc>
        <w:tc>
          <w:tcPr>
            <w:tcW w:w="3905" w:type="dxa"/>
            <w:tcBorders>
              <w:top w:val="single" w:sz="18" w:space="0" w:color="auto"/>
              <w:left w:val="nil"/>
              <w:bottom w:val="nil"/>
              <w:right w:val="nil"/>
            </w:tcBorders>
          </w:tcPr>
          <w:p w14:paraId="6F6C961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0.3-0.6</w:t>
            </w:r>
            <w:r w:rsidRPr="00CD7B53">
              <w:rPr>
                <w:rFonts w:eastAsia="等线"/>
                <w:sz w:val="18"/>
                <w:szCs w:val="18"/>
                <w:lang w:val="en-US"/>
              </w:rPr>
              <w:t xml:space="preserve"> mL</w:t>
            </w:r>
          </w:p>
        </w:tc>
      </w:tr>
      <w:tr w:rsidR="00CD7B53" w:rsidRPr="00F958AA" w14:paraId="03C95CE7" w14:textId="77777777" w:rsidTr="00FA0F46">
        <w:tc>
          <w:tcPr>
            <w:tcW w:w="855" w:type="dxa"/>
            <w:tcBorders>
              <w:top w:val="nil"/>
              <w:left w:val="nil"/>
              <w:bottom w:val="nil"/>
              <w:right w:val="nil"/>
            </w:tcBorders>
          </w:tcPr>
          <w:p w14:paraId="17E43B9D"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w:t>
            </w:r>
          </w:p>
        </w:tc>
        <w:tc>
          <w:tcPr>
            <w:tcW w:w="3540" w:type="dxa"/>
            <w:tcBorders>
              <w:top w:val="nil"/>
              <w:left w:val="nil"/>
              <w:bottom w:val="nil"/>
              <w:right w:val="nil"/>
            </w:tcBorders>
          </w:tcPr>
          <w:p w14:paraId="29CFA757"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carrot</w:t>
            </w:r>
          </w:p>
        </w:tc>
        <w:tc>
          <w:tcPr>
            <w:tcW w:w="3905" w:type="dxa"/>
            <w:tcBorders>
              <w:top w:val="nil"/>
              <w:left w:val="nil"/>
              <w:bottom w:val="nil"/>
              <w:right w:val="nil"/>
            </w:tcBorders>
          </w:tcPr>
          <w:p w14:paraId="1E537C04"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 xml:space="preserve">3-6 </w:t>
            </w:r>
            <w:r w:rsidRPr="00CD7B53">
              <w:rPr>
                <w:rFonts w:eastAsia="等线"/>
                <w:sz w:val="18"/>
                <w:szCs w:val="18"/>
                <w:lang w:val="en-US"/>
              </w:rPr>
              <w:t>mL</w:t>
            </w:r>
          </w:p>
        </w:tc>
      </w:tr>
      <w:tr w:rsidR="00CD7B53" w:rsidRPr="00F958AA" w14:paraId="7E8A418E" w14:textId="77777777" w:rsidTr="00FA0F46">
        <w:tc>
          <w:tcPr>
            <w:tcW w:w="855" w:type="dxa"/>
            <w:tcBorders>
              <w:top w:val="nil"/>
              <w:left w:val="nil"/>
              <w:bottom w:val="nil"/>
              <w:right w:val="nil"/>
            </w:tcBorders>
          </w:tcPr>
          <w:p w14:paraId="5EFDCD47"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3</w:t>
            </w:r>
          </w:p>
        </w:tc>
        <w:tc>
          <w:tcPr>
            <w:tcW w:w="3540" w:type="dxa"/>
            <w:tcBorders>
              <w:top w:val="nil"/>
              <w:left w:val="nil"/>
              <w:bottom w:val="nil"/>
              <w:right w:val="nil"/>
            </w:tcBorders>
          </w:tcPr>
          <w:p w14:paraId="49B901F2"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tomato</w:t>
            </w:r>
          </w:p>
        </w:tc>
        <w:tc>
          <w:tcPr>
            <w:tcW w:w="3905" w:type="dxa"/>
            <w:tcBorders>
              <w:top w:val="nil"/>
              <w:left w:val="nil"/>
              <w:bottom w:val="nil"/>
              <w:right w:val="nil"/>
            </w:tcBorders>
          </w:tcPr>
          <w:p w14:paraId="598C82F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1-3</w:t>
            </w:r>
            <w:r w:rsidRPr="00CD7B53">
              <w:rPr>
                <w:rFonts w:eastAsia="等线"/>
                <w:sz w:val="18"/>
                <w:szCs w:val="18"/>
                <w:lang w:val="en-US"/>
              </w:rPr>
              <w:t xml:space="preserve"> mL</w:t>
            </w:r>
          </w:p>
        </w:tc>
      </w:tr>
      <w:tr w:rsidR="00CD7B53" w:rsidRPr="00F958AA" w14:paraId="68F47F6D" w14:textId="77777777" w:rsidTr="00FA0F46">
        <w:tc>
          <w:tcPr>
            <w:tcW w:w="855" w:type="dxa"/>
            <w:tcBorders>
              <w:top w:val="nil"/>
              <w:left w:val="nil"/>
              <w:bottom w:val="nil"/>
              <w:right w:val="nil"/>
            </w:tcBorders>
          </w:tcPr>
          <w:p w14:paraId="1901EB62"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4</w:t>
            </w:r>
          </w:p>
        </w:tc>
        <w:tc>
          <w:tcPr>
            <w:tcW w:w="3540" w:type="dxa"/>
            <w:tcBorders>
              <w:top w:val="nil"/>
              <w:left w:val="nil"/>
              <w:bottom w:val="nil"/>
              <w:right w:val="nil"/>
            </w:tcBorders>
          </w:tcPr>
          <w:p w14:paraId="79AFDFBF"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broccoli</w:t>
            </w:r>
          </w:p>
        </w:tc>
        <w:tc>
          <w:tcPr>
            <w:tcW w:w="3905" w:type="dxa"/>
            <w:tcBorders>
              <w:top w:val="nil"/>
              <w:left w:val="nil"/>
              <w:bottom w:val="nil"/>
              <w:right w:val="nil"/>
            </w:tcBorders>
          </w:tcPr>
          <w:p w14:paraId="6B2797B9"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0.3-</w:t>
            </w:r>
            <w:r w:rsidRPr="00CD7B53">
              <w:rPr>
                <w:rFonts w:eastAsia="等线"/>
                <w:sz w:val="18"/>
                <w:szCs w:val="18"/>
                <w:lang w:val="en-US"/>
              </w:rPr>
              <w:t>0.</w:t>
            </w:r>
            <w:r w:rsidRPr="00CD7B53">
              <w:rPr>
                <w:rFonts w:eastAsia="等线" w:hint="eastAsia"/>
                <w:sz w:val="18"/>
                <w:szCs w:val="18"/>
                <w:lang w:val="en-US"/>
              </w:rPr>
              <w:t>6</w:t>
            </w:r>
            <w:r w:rsidRPr="00CD7B53">
              <w:rPr>
                <w:rFonts w:eastAsia="等线"/>
                <w:sz w:val="18"/>
                <w:szCs w:val="18"/>
                <w:lang w:val="en-US"/>
              </w:rPr>
              <w:t xml:space="preserve"> mL</w:t>
            </w:r>
          </w:p>
        </w:tc>
      </w:tr>
      <w:tr w:rsidR="00CD7B53" w:rsidRPr="00F958AA" w14:paraId="14B87862" w14:textId="77777777" w:rsidTr="00FA0F46">
        <w:tc>
          <w:tcPr>
            <w:tcW w:w="855" w:type="dxa"/>
            <w:tcBorders>
              <w:top w:val="nil"/>
              <w:left w:val="nil"/>
              <w:bottom w:val="nil"/>
              <w:right w:val="nil"/>
            </w:tcBorders>
          </w:tcPr>
          <w:p w14:paraId="06C9761B"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5</w:t>
            </w:r>
          </w:p>
        </w:tc>
        <w:tc>
          <w:tcPr>
            <w:tcW w:w="3540" w:type="dxa"/>
            <w:tcBorders>
              <w:top w:val="nil"/>
              <w:left w:val="nil"/>
              <w:bottom w:val="nil"/>
              <w:right w:val="nil"/>
            </w:tcBorders>
          </w:tcPr>
          <w:p w14:paraId="79C4A6CC"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cucumber</w:t>
            </w:r>
          </w:p>
        </w:tc>
        <w:tc>
          <w:tcPr>
            <w:tcW w:w="3905" w:type="dxa"/>
            <w:tcBorders>
              <w:top w:val="nil"/>
              <w:left w:val="nil"/>
              <w:bottom w:val="nil"/>
              <w:right w:val="nil"/>
            </w:tcBorders>
          </w:tcPr>
          <w:p w14:paraId="083FDAC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1-</w:t>
            </w:r>
            <w:r w:rsidRPr="00CD7B53">
              <w:rPr>
                <w:rFonts w:eastAsia="等线"/>
                <w:sz w:val="18"/>
                <w:szCs w:val="18"/>
                <w:lang w:val="en-US"/>
              </w:rPr>
              <w:t>2</w:t>
            </w:r>
            <w:r w:rsidRPr="00CD7B53">
              <w:rPr>
                <w:rFonts w:eastAsia="等线" w:hint="eastAsia"/>
                <w:sz w:val="18"/>
                <w:szCs w:val="18"/>
                <w:lang w:val="en-US"/>
              </w:rPr>
              <w:t>.5</w:t>
            </w:r>
            <w:r w:rsidRPr="00CD7B53">
              <w:rPr>
                <w:rFonts w:eastAsia="等线"/>
                <w:sz w:val="18"/>
                <w:szCs w:val="18"/>
                <w:lang w:val="en-US"/>
              </w:rPr>
              <w:t xml:space="preserve"> mL</w:t>
            </w:r>
          </w:p>
        </w:tc>
      </w:tr>
      <w:tr w:rsidR="00CD7B53" w:rsidRPr="00F958AA" w14:paraId="48AADF5D" w14:textId="77777777" w:rsidTr="00FA0F46">
        <w:tc>
          <w:tcPr>
            <w:tcW w:w="855" w:type="dxa"/>
            <w:tcBorders>
              <w:top w:val="nil"/>
              <w:left w:val="nil"/>
              <w:bottom w:val="nil"/>
              <w:right w:val="nil"/>
            </w:tcBorders>
          </w:tcPr>
          <w:p w14:paraId="03EEFFA7"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6</w:t>
            </w:r>
          </w:p>
        </w:tc>
        <w:tc>
          <w:tcPr>
            <w:tcW w:w="3540" w:type="dxa"/>
            <w:tcBorders>
              <w:top w:val="nil"/>
              <w:left w:val="nil"/>
              <w:bottom w:val="nil"/>
              <w:right w:val="nil"/>
            </w:tcBorders>
          </w:tcPr>
          <w:p w14:paraId="02D2580D"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blueberry</w:t>
            </w:r>
          </w:p>
        </w:tc>
        <w:tc>
          <w:tcPr>
            <w:tcW w:w="3905" w:type="dxa"/>
            <w:tcBorders>
              <w:top w:val="nil"/>
              <w:left w:val="nil"/>
              <w:bottom w:val="nil"/>
              <w:right w:val="nil"/>
            </w:tcBorders>
          </w:tcPr>
          <w:p w14:paraId="5A88AEE8"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2-5</w:t>
            </w:r>
            <w:r w:rsidRPr="00CD7B53">
              <w:rPr>
                <w:rFonts w:eastAsia="等线"/>
                <w:sz w:val="18"/>
                <w:szCs w:val="18"/>
                <w:lang w:val="en-US"/>
              </w:rPr>
              <w:t xml:space="preserve"> mL</w:t>
            </w:r>
          </w:p>
        </w:tc>
      </w:tr>
      <w:tr w:rsidR="00CD7B53" w:rsidRPr="00F958AA" w14:paraId="0146549C" w14:textId="77777777" w:rsidTr="00FA0F46">
        <w:tc>
          <w:tcPr>
            <w:tcW w:w="855" w:type="dxa"/>
            <w:tcBorders>
              <w:top w:val="nil"/>
              <w:left w:val="nil"/>
              <w:bottom w:val="nil"/>
              <w:right w:val="nil"/>
            </w:tcBorders>
          </w:tcPr>
          <w:p w14:paraId="5E47BE89"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7</w:t>
            </w:r>
          </w:p>
        </w:tc>
        <w:tc>
          <w:tcPr>
            <w:tcW w:w="3540" w:type="dxa"/>
            <w:tcBorders>
              <w:top w:val="nil"/>
              <w:left w:val="nil"/>
              <w:bottom w:val="nil"/>
              <w:right w:val="nil"/>
            </w:tcBorders>
          </w:tcPr>
          <w:p w14:paraId="0165801D"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plum</w:t>
            </w:r>
          </w:p>
        </w:tc>
        <w:tc>
          <w:tcPr>
            <w:tcW w:w="3905" w:type="dxa"/>
            <w:tcBorders>
              <w:top w:val="nil"/>
              <w:left w:val="nil"/>
              <w:bottom w:val="nil"/>
              <w:right w:val="nil"/>
            </w:tcBorders>
          </w:tcPr>
          <w:p w14:paraId="2DF0930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3-6</w:t>
            </w:r>
            <w:r w:rsidRPr="00CD7B53">
              <w:rPr>
                <w:rFonts w:eastAsia="等线"/>
                <w:sz w:val="18"/>
                <w:szCs w:val="18"/>
                <w:lang w:val="en-US"/>
              </w:rPr>
              <w:t xml:space="preserve"> mL</w:t>
            </w:r>
          </w:p>
        </w:tc>
      </w:tr>
      <w:tr w:rsidR="00CD7B53" w:rsidRPr="00F958AA" w14:paraId="4A719555" w14:textId="77777777" w:rsidTr="00FA0F46">
        <w:tc>
          <w:tcPr>
            <w:tcW w:w="855" w:type="dxa"/>
            <w:tcBorders>
              <w:top w:val="nil"/>
              <w:left w:val="nil"/>
              <w:bottom w:val="nil"/>
              <w:right w:val="nil"/>
            </w:tcBorders>
          </w:tcPr>
          <w:p w14:paraId="02289F7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8</w:t>
            </w:r>
          </w:p>
        </w:tc>
        <w:tc>
          <w:tcPr>
            <w:tcW w:w="3540" w:type="dxa"/>
            <w:tcBorders>
              <w:top w:val="nil"/>
              <w:left w:val="nil"/>
              <w:bottom w:val="nil"/>
              <w:right w:val="nil"/>
            </w:tcBorders>
          </w:tcPr>
          <w:p w14:paraId="6B79FED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apple</w:t>
            </w:r>
          </w:p>
        </w:tc>
        <w:tc>
          <w:tcPr>
            <w:tcW w:w="3905" w:type="dxa"/>
            <w:tcBorders>
              <w:top w:val="nil"/>
              <w:left w:val="nil"/>
              <w:bottom w:val="nil"/>
              <w:right w:val="nil"/>
            </w:tcBorders>
          </w:tcPr>
          <w:p w14:paraId="4233708C"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 xml:space="preserve">3-8 </w:t>
            </w:r>
            <w:r w:rsidRPr="00CD7B53">
              <w:rPr>
                <w:rFonts w:eastAsia="等线"/>
                <w:sz w:val="18"/>
                <w:szCs w:val="18"/>
                <w:lang w:val="en-US"/>
              </w:rPr>
              <w:t>mL</w:t>
            </w:r>
          </w:p>
        </w:tc>
      </w:tr>
      <w:tr w:rsidR="00CD7B53" w:rsidRPr="00F958AA" w14:paraId="0AC084C2" w14:textId="77777777" w:rsidTr="00FA0F46">
        <w:tc>
          <w:tcPr>
            <w:tcW w:w="855" w:type="dxa"/>
            <w:tcBorders>
              <w:top w:val="nil"/>
              <w:left w:val="nil"/>
              <w:bottom w:val="nil"/>
              <w:right w:val="nil"/>
            </w:tcBorders>
          </w:tcPr>
          <w:p w14:paraId="027ABBF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9</w:t>
            </w:r>
          </w:p>
        </w:tc>
        <w:tc>
          <w:tcPr>
            <w:tcW w:w="3540" w:type="dxa"/>
            <w:tcBorders>
              <w:top w:val="nil"/>
              <w:left w:val="nil"/>
              <w:bottom w:val="nil"/>
              <w:right w:val="nil"/>
            </w:tcBorders>
          </w:tcPr>
          <w:p w14:paraId="398AB82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muskmelon</w:t>
            </w:r>
          </w:p>
        </w:tc>
        <w:tc>
          <w:tcPr>
            <w:tcW w:w="3905" w:type="dxa"/>
            <w:tcBorders>
              <w:top w:val="nil"/>
              <w:left w:val="nil"/>
              <w:bottom w:val="nil"/>
              <w:right w:val="nil"/>
            </w:tcBorders>
          </w:tcPr>
          <w:p w14:paraId="19C7381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3-7</w:t>
            </w:r>
            <w:r w:rsidRPr="00CD7B53">
              <w:rPr>
                <w:rFonts w:eastAsia="等线"/>
                <w:sz w:val="18"/>
                <w:szCs w:val="18"/>
                <w:lang w:val="en-US"/>
              </w:rPr>
              <w:t xml:space="preserve"> mL</w:t>
            </w:r>
          </w:p>
        </w:tc>
      </w:tr>
      <w:tr w:rsidR="00CD7B53" w:rsidRPr="00F958AA" w14:paraId="6A12CE65" w14:textId="77777777" w:rsidTr="00FA0F46">
        <w:tc>
          <w:tcPr>
            <w:tcW w:w="855" w:type="dxa"/>
            <w:tcBorders>
              <w:top w:val="nil"/>
              <w:left w:val="nil"/>
              <w:bottom w:val="nil"/>
              <w:right w:val="nil"/>
            </w:tcBorders>
          </w:tcPr>
          <w:p w14:paraId="16B1C040"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10</w:t>
            </w:r>
          </w:p>
        </w:tc>
        <w:tc>
          <w:tcPr>
            <w:tcW w:w="3540" w:type="dxa"/>
            <w:tcBorders>
              <w:top w:val="nil"/>
              <w:left w:val="nil"/>
              <w:bottom w:val="nil"/>
              <w:right w:val="nil"/>
            </w:tcBorders>
          </w:tcPr>
          <w:p w14:paraId="3C290C73"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xanthan gum</w:t>
            </w:r>
          </w:p>
        </w:tc>
        <w:tc>
          <w:tcPr>
            <w:tcW w:w="3905" w:type="dxa"/>
            <w:tcBorders>
              <w:top w:val="nil"/>
              <w:left w:val="nil"/>
              <w:bottom w:val="nil"/>
              <w:right w:val="nil"/>
            </w:tcBorders>
          </w:tcPr>
          <w:p w14:paraId="0DCF704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0.1-0.3</w:t>
            </w:r>
            <w:r w:rsidRPr="00CD7B53">
              <w:rPr>
                <w:rFonts w:eastAsia="等线"/>
                <w:sz w:val="18"/>
                <w:szCs w:val="18"/>
                <w:lang w:val="en-US"/>
              </w:rPr>
              <w:t xml:space="preserve"> mL</w:t>
            </w:r>
          </w:p>
        </w:tc>
      </w:tr>
      <w:tr w:rsidR="00CD7B53" w:rsidRPr="00F958AA" w14:paraId="3E1137C7" w14:textId="77777777" w:rsidTr="00FA0F46">
        <w:tc>
          <w:tcPr>
            <w:tcW w:w="855" w:type="dxa"/>
            <w:tcBorders>
              <w:top w:val="nil"/>
              <w:left w:val="nil"/>
              <w:bottom w:val="nil"/>
              <w:right w:val="nil"/>
            </w:tcBorders>
          </w:tcPr>
          <w:p w14:paraId="6E84F5E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11</w:t>
            </w:r>
          </w:p>
        </w:tc>
        <w:tc>
          <w:tcPr>
            <w:tcW w:w="3540" w:type="dxa"/>
            <w:tcBorders>
              <w:top w:val="nil"/>
              <w:left w:val="nil"/>
              <w:bottom w:val="nil"/>
              <w:right w:val="nil"/>
            </w:tcBorders>
          </w:tcPr>
          <w:p w14:paraId="7DDA4008"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sodium carboxymethyl cellulose</w:t>
            </w:r>
            <w:r w:rsidRPr="00CD7B53">
              <w:rPr>
                <w:rFonts w:eastAsia="等线"/>
                <w:sz w:val="18"/>
                <w:szCs w:val="18"/>
                <w:lang w:val="en-US"/>
              </w:rPr>
              <w:t>（</w:t>
            </w:r>
            <w:r w:rsidRPr="00CD7B53">
              <w:rPr>
                <w:rFonts w:eastAsia="等线"/>
                <w:sz w:val="18"/>
                <w:szCs w:val="18"/>
                <w:lang w:val="en-US"/>
              </w:rPr>
              <w:t>1%</w:t>
            </w:r>
            <w:r w:rsidRPr="00CD7B53">
              <w:rPr>
                <w:rFonts w:eastAsia="等线"/>
                <w:sz w:val="18"/>
                <w:szCs w:val="18"/>
                <w:lang w:val="en-US"/>
              </w:rPr>
              <w:t>）</w:t>
            </w:r>
          </w:p>
        </w:tc>
        <w:tc>
          <w:tcPr>
            <w:tcW w:w="3905" w:type="dxa"/>
            <w:tcBorders>
              <w:top w:val="nil"/>
              <w:left w:val="nil"/>
              <w:bottom w:val="nil"/>
              <w:right w:val="nil"/>
            </w:tcBorders>
          </w:tcPr>
          <w:p w14:paraId="38D77E33"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0.1-0.3</w:t>
            </w:r>
            <w:r w:rsidRPr="00CD7B53">
              <w:rPr>
                <w:rFonts w:eastAsia="等线"/>
                <w:sz w:val="18"/>
                <w:szCs w:val="18"/>
                <w:lang w:val="en-US"/>
              </w:rPr>
              <w:t xml:space="preserve"> mL</w:t>
            </w:r>
          </w:p>
        </w:tc>
      </w:tr>
      <w:tr w:rsidR="00CD7B53" w:rsidRPr="00F958AA" w14:paraId="70219B72" w14:textId="77777777" w:rsidTr="00FA0F46">
        <w:tc>
          <w:tcPr>
            <w:tcW w:w="855" w:type="dxa"/>
            <w:tcBorders>
              <w:top w:val="nil"/>
              <w:left w:val="nil"/>
              <w:bottom w:val="nil"/>
              <w:right w:val="nil"/>
            </w:tcBorders>
          </w:tcPr>
          <w:p w14:paraId="3595B18C"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12</w:t>
            </w:r>
          </w:p>
        </w:tc>
        <w:tc>
          <w:tcPr>
            <w:tcW w:w="3540" w:type="dxa"/>
            <w:tcBorders>
              <w:top w:val="nil"/>
              <w:left w:val="nil"/>
              <w:bottom w:val="nil"/>
              <w:right w:val="nil"/>
            </w:tcBorders>
          </w:tcPr>
          <w:p w14:paraId="4AC9230C"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citric acid</w:t>
            </w:r>
            <w:r w:rsidRPr="00CD7B53">
              <w:rPr>
                <w:rFonts w:eastAsia="等线"/>
                <w:sz w:val="18"/>
                <w:szCs w:val="18"/>
                <w:lang w:val="en-US"/>
              </w:rPr>
              <w:t>（</w:t>
            </w:r>
            <w:r w:rsidRPr="00CD7B53">
              <w:rPr>
                <w:rFonts w:eastAsia="等线"/>
                <w:sz w:val="18"/>
                <w:szCs w:val="18"/>
                <w:lang w:val="en-US"/>
              </w:rPr>
              <w:t>50%</w:t>
            </w:r>
            <w:r w:rsidRPr="00CD7B53">
              <w:rPr>
                <w:rFonts w:eastAsia="等线"/>
                <w:sz w:val="18"/>
                <w:szCs w:val="18"/>
                <w:lang w:val="en-US"/>
              </w:rPr>
              <w:t>）</w:t>
            </w:r>
          </w:p>
        </w:tc>
        <w:tc>
          <w:tcPr>
            <w:tcW w:w="3905" w:type="dxa"/>
            <w:tcBorders>
              <w:top w:val="nil"/>
              <w:left w:val="nil"/>
              <w:bottom w:val="nil"/>
              <w:right w:val="nil"/>
            </w:tcBorders>
          </w:tcPr>
          <w:p w14:paraId="21525F60"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0.</w:t>
            </w:r>
            <w:r w:rsidRPr="00CD7B53">
              <w:rPr>
                <w:rFonts w:eastAsia="等线" w:hint="eastAsia"/>
                <w:sz w:val="18"/>
                <w:szCs w:val="18"/>
                <w:lang w:val="en-US"/>
              </w:rPr>
              <w:t>2-0.4</w:t>
            </w:r>
            <w:r w:rsidRPr="00CD7B53">
              <w:rPr>
                <w:rFonts w:eastAsia="等线"/>
                <w:sz w:val="18"/>
                <w:szCs w:val="18"/>
                <w:lang w:val="en-US"/>
              </w:rPr>
              <w:t xml:space="preserve"> mL</w:t>
            </w:r>
          </w:p>
        </w:tc>
      </w:tr>
      <w:tr w:rsidR="00CD7B53" w:rsidRPr="00F958AA" w14:paraId="0EDA194A" w14:textId="77777777" w:rsidTr="00FA0F46">
        <w:tc>
          <w:tcPr>
            <w:tcW w:w="855" w:type="dxa"/>
            <w:tcBorders>
              <w:top w:val="nil"/>
              <w:left w:val="nil"/>
              <w:bottom w:val="nil"/>
              <w:right w:val="nil"/>
            </w:tcBorders>
          </w:tcPr>
          <w:p w14:paraId="54555FBF"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13</w:t>
            </w:r>
          </w:p>
        </w:tc>
        <w:tc>
          <w:tcPr>
            <w:tcW w:w="3540" w:type="dxa"/>
            <w:tcBorders>
              <w:top w:val="nil"/>
              <w:left w:val="nil"/>
              <w:bottom w:val="nil"/>
              <w:right w:val="nil"/>
            </w:tcBorders>
          </w:tcPr>
          <w:p w14:paraId="6A46FBA0"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lysozyme</w:t>
            </w:r>
          </w:p>
        </w:tc>
        <w:tc>
          <w:tcPr>
            <w:tcW w:w="3905" w:type="dxa"/>
            <w:tcBorders>
              <w:top w:val="nil"/>
              <w:left w:val="nil"/>
              <w:bottom w:val="nil"/>
              <w:right w:val="nil"/>
            </w:tcBorders>
          </w:tcPr>
          <w:p w14:paraId="40300FC7"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5-</w:t>
            </w:r>
            <w:r w:rsidRPr="00CD7B53">
              <w:rPr>
                <w:rFonts w:eastAsia="等线"/>
                <w:sz w:val="18"/>
                <w:szCs w:val="18"/>
                <w:lang w:val="en-US"/>
              </w:rPr>
              <w:t>10 mg</w:t>
            </w:r>
          </w:p>
        </w:tc>
      </w:tr>
      <w:tr w:rsidR="00CD7B53" w:rsidRPr="00F958AA" w14:paraId="232CC8AD" w14:textId="77777777" w:rsidTr="00FA0F46">
        <w:tc>
          <w:tcPr>
            <w:tcW w:w="855" w:type="dxa"/>
            <w:tcBorders>
              <w:top w:val="nil"/>
              <w:left w:val="nil"/>
              <w:bottom w:val="nil"/>
              <w:right w:val="nil"/>
            </w:tcBorders>
          </w:tcPr>
          <w:p w14:paraId="6008F71C"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14</w:t>
            </w:r>
          </w:p>
        </w:tc>
        <w:tc>
          <w:tcPr>
            <w:tcW w:w="3540" w:type="dxa"/>
            <w:tcBorders>
              <w:top w:val="nil"/>
              <w:left w:val="nil"/>
              <w:bottom w:val="nil"/>
              <w:right w:val="nil"/>
            </w:tcBorders>
          </w:tcPr>
          <w:p w14:paraId="52FCD519"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glucose oxidase</w:t>
            </w:r>
          </w:p>
        </w:tc>
        <w:tc>
          <w:tcPr>
            <w:tcW w:w="3905" w:type="dxa"/>
            <w:tcBorders>
              <w:top w:val="nil"/>
              <w:left w:val="nil"/>
              <w:bottom w:val="nil"/>
              <w:right w:val="nil"/>
            </w:tcBorders>
          </w:tcPr>
          <w:p w14:paraId="4887F773"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5-</w:t>
            </w:r>
            <w:r w:rsidRPr="00CD7B53">
              <w:rPr>
                <w:rFonts w:eastAsia="等线"/>
                <w:sz w:val="18"/>
                <w:szCs w:val="18"/>
                <w:lang w:val="en-US"/>
              </w:rPr>
              <w:t>10 mg</w:t>
            </w:r>
          </w:p>
        </w:tc>
      </w:tr>
      <w:tr w:rsidR="00CD7B53" w:rsidRPr="00F958AA" w14:paraId="54010493" w14:textId="77777777" w:rsidTr="00FA0F46">
        <w:tc>
          <w:tcPr>
            <w:tcW w:w="855" w:type="dxa"/>
            <w:tcBorders>
              <w:top w:val="nil"/>
              <w:left w:val="nil"/>
              <w:bottom w:val="nil"/>
              <w:right w:val="nil"/>
            </w:tcBorders>
          </w:tcPr>
          <w:p w14:paraId="081B5CC8"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15</w:t>
            </w:r>
          </w:p>
        </w:tc>
        <w:tc>
          <w:tcPr>
            <w:tcW w:w="3540" w:type="dxa"/>
            <w:tcBorders>
              <w:top w:val="nil"/>
              <w:left w:val="nil"/>
              <w:bottom w:val="nil"/>
              <w:right w:val="nil"/>
            </w:tcBorders>
          </w:tcPr>
          <w:p w14:paraId="1CC3268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carotene</w:t>
            </w:r>
          </w:p>
        </w:tc>
        <w:tc>
          <w:tcPr>
            <w:tcW w:w="3905" w:type="dxa"/>
            <w:tcBorders>
              <w:top w:val="nil"/>
              <w:left w:val="nil"/>
              <w:bottom w:val="nil"/>
              <w:right w:val="nil"/>
            </w:tcBorders>
          </w:tcPr>
          <w:p w14:paraId="05A98932"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200 mg</w:t>
            </w:r>
          </w:p>
        </w:tc>
      </w:tr>
      <w:tr w:rsidR="00CD7B53" w:rsidRPr="00F958AA" w14:paraId="6FB62138" w14:textId="77777777" w:rsidTr="00FA0F46">
        <w:tc>
          <w:tcPr>
            <w:tcW w:w="855" w:type="dxa"/>
            <w:tcBorders>
              <w:top w:val="nil"/>
              <w:left w:val="nil"/>
              <w:bottom w:val="nil"/>
              <w:right w:val="nil"/>
            </w:tcBorders>
          </w:tcPr>
          <w:p w14:paraId="46196B32"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16</w:t>
            </w:r>
          </w:p>
        </w:tc>
        <w:tc>
          <w:tcPr>
            <w:tcW w:w="3540" w:type="dxa"/>
            <w:tcBorders>
              <w:top w:val="nil"/>
              <w:left w:val="nil"/>
              <w:bottom w:val="nil"/>
              <w:right w:val="nil"/>
            </w:tcBorders>
          </w:tcPr>
          <w:p w14:paraId="5832374D"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ascorbic acid</w:t>
            </w:r>
          </w:p>
        </w:tc>
        <w:tc>
          <w:tcPr>
            <w:tcW w:w="3905" w:type="dxa"/>
            <w:tcBorders>
              <w:top w:val="nil"/>
              <w:left w:val="nil"/>
              <w:bottom w:val="nil"/>
              <w:right w:val="nil"/>
            </w:tcBorders>
          </w:tcPr>
          <w:p w14:paraId="1980728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200 mg</w:t>
            </w:r>
          </w:p>
        </w:tc>
      </w:tr>
      <w:tr w:rsidR="00CD7B53" w:rsidRPr="00F958AA" w14:paraId="614337F6" w14:textId="77777777" w:rsidTr="00FA0F46">
        <w:tc>
          <w:tcPr>
            <w:tcW w:w="855" w:type="dxa"/>
            <w:tcBorders>
              <w:top w:val="nil"/>
              <w:left w:val="nil"/>
              <w:bottom w:val="nil"/>
              <w:right w:val="nil"/>
            </w:tcBorders>
          </w:tcPr>
          <w:p w14:paraId="3925576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17</w:t>
            </w:r>
          </w:p>
        </w:tc>
        <w:tc>
          <w:tcPr>
            <w:tcW w:w="3540" w:type="dxa"/>
            <w:tcBorders>
              <w:top w:val="nil"/>
              <w:left w:val="nil"/>
              <w:bottom w:val="nil"/>
              <w:right w:val="nil"/>
            </w:tcBorders>
          </w:tcPr>
          <w:p w14:paraId="6897FAFD"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nicotinic acid</w:t>
            </w:r>
          </w:p>
        </w:tc>
        <w:tc>
          <w:tcPr>
            <w:tcW w:w="3905" w:type="dxa"/>
            <w:tcBorders>
              <w:top w:val="nil"/>
              <w:left w:val="nil"/>
              <w:bottom w:val="nil"/>
              <w:right w:val="nil"/>
            </w:tcBorders>
          </w:tcPr>
          <w:p w14:paraId="2984A88F"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200 mg</w:t>
            </w:r>
          </w:p>
        </w:tc>
      </w:tr>
      <w:tr w:rsidR="00CD7B53" w:rsidRPr="00F958AA" w14:paraId="2FDA1125" w14:textId="77777777" w:rsidTr="00FA0F46">
        <w:tc>
          <w:tcPr>
            <w:tcW w:w="855" w:type="dxa"/>
            <w:tcBorders>
              <w:top w:val="nil"/>
              <w:left w:val="nil"/>
              <w:bottom w:val="nil"/>
              <w:right w:val="nil"/>
            </w:tcBorders>
          </w:tcPr>
          <w:p w14:paraId="6AC6B32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18</w:t>
            </w:r>
          </w:p>
        </w:tc>
        <w:tc>
          <w:tcPr>
            <w:tcW w:w="3540" w:type="dxa"/>
            <w:tcBorders>
              <w:top w:val="nil"/>
              <w:left w:val="nil"/>
              <w:bottom w:val="nil"/>
              <w:right w:val="nil"/>
            </w:tcBorders>
          </w:tcPr>
          <w:p w14:paraId="63D4CB3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GSH</w:t>
            </w:r>
          </w:p>
        </w:tc>
        <w:tc>
          <w:tcPr>
            <w:tcW w:w="3905" w:type="dxa"/>
            <w:tcBorders>
              <w:top w:val="nil"/>
              <w:left w:val="nil"/>
              <w:bottom w:val="nil"/>
              <w:right w:val="nil"/>
            </w:tcBorders>
          </w:tcPr>
          <w:p w14:paraId="7585FA23"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200 mg</w:t>
            </w:r>
          </w:p>
        </w:tc>
      </w:tr>
      <w:tr w:rsidR="00CD7B53" w:rsidRPr="00F958AA" w14:paraId="2385D211" w14:textId="77777777" w:rsidTr="00FA0F46">
        <w:tc>
          <w:tcPr>
            <w:tcW w:w="855" w:type="dxa"/>
            <w:tcBorders>
              <w:top w:val="nil"/>
              <w:left w:val="nil"/>
              <w:bottom w:val="nil"/>
              <w:right w:val="nil"/>
            </w:tcBorders>
          </w:tcPr>
          <w:p w14:paraId="5BD078C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19</w:t>
            </w:r>
          </w:p>
        </w:tc>
        <w:tc>
          <w:tcPr>
            <w:tcW w:w="3540" w:type="dxa"/>
            <w:tcBorders>
              <w:top w:val="nil"/>
              <w:left w:val="nil"/>
              <w:bottom w:val="nil"/>
              <w:right w:val="nil"/>
            </w:tcBorders>
          </w:tcPr>
          <w:p w14:paraId="67B751CC"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maltose</w:t>
            </w:r>
          </w:p>
        </w:tc>
        <w:tc>
          <w:tcPr>
            <w:tcW w:w="3905" w:type="dxa"/>
            <w:tcBorders>
              <w:top w:val="nil"/>
              <w:left w:val="nil"/>
              <w:bottom w:val="nil"/>
              <w:right w:val="nil"/>
            </w:tcBorders>
          </w:tcPr>
          <w:p w14:paraId="7EC9EC93"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3-6</w:t>
            </w:r>
            <w:r w:rsidRPr="00CD7B53">
              <w:rPr>
                <w:rFonts w:eastAsia="等线"/>
                <w:sz w:val="18"/>
                <w:szCs w:val="18"/>
                <w:lang w:val="en-US"/>
              </w:rPr>
              <w:t xml:space="preserve"> mL</w:t>
            </w:r>
          </w:p>
        </w:tc>
      </w:tr>
      <w:tr w:rsidR="00CD7B53" w:rsidRPr="00F958AA" w14:paraId="3A5EBB75" w14:textId="77777777" w:rsidTr="00FA0F46">
        <w:tc>
          <w:tcPr>
            <w:tcW w:w="855" w:type="dxa"/>
            <w:tcBorders>
              <w:top w:val="nil"/>
              <w:left w:val="nil"/>
              <w:bottom w:val="nil"/>
              <w:right w:val="nil"/>
            </w:tcBorders>
          </w:tcPr>
          <w:p w14:paraId="5FD8AA0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20</w:t>
            </w:r>
          </w:p>
        </w:tc>
        <w:tc>
          <w:tcPr>
            <w:tcW w:w="3540" w:type="dxa"/>
            <w:tcBorders>
              <w:top w:val="nil"/>
              <w:left w:val="nil"/>
              <w:bottom w:val="nil"/>
              <w:right w:val="nil"/>
            </w:tcBorders>
          </w:tcPr>
          <w:p w14:paraId="15FF6579"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levulose</w:t>
            </w:r>
            <w:r w:rsidRPr="00CD7B53">
              <w:rPr>
                <w:rFonts w:eastAsia="等线"/>
                <w:sz w:val="18"/>
                <w:szCs w:val="18"/>
                <w:lang w:val="en-US"/>
              </w:rPr>
              <w:t>（</w:t>
            </w:r>
            <w:r w:rsidRPr="00CD7B53">
              <w:rPr>
                <w:rFonts w:eastAsia="等线"/>
                <w:sz w:val="18"/>
                <w:szCs w:val="18"/>
                <w:lang w:val="en-US"/>
              </w:rPr>
              <w:t>70%</w:t>
            </w:r>
            <w:r w:rsidRPr="00CD7B53">
              <w:rPr>
                <w:rFonts w:eastAsia="等线"/>
                <w:sz w:val="18"/>
                <w:szCs w:val="18"/>
                <w:lang w:val="en-US"/>
              </w:rPr>
              <w:t>）</w:t>
            </w:r>
          </w:p>
        </w:tc>
        <w:tc>
          <w:tcPr>
            <w:tcW w:w="3905" w:type="dxa"/>
            <w:tcBorders>
              <w:top w:val="nil"/>
              <w:left w:val="nil"/>
              <w:bottom w:val="nil"/>
              <w:right w:val="nil"/>
            </w:tcBorders>
          </w:tcPr>
          <w:p w14:paraId="01E49CC4"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3-6</w:t>
            </w:r>
            <w:r w:rsidRPr="00CD7B53">
              <w:rPr>
                <w:rFonts w:eastAsia="等线"/>
                <w:sz w:val="18"/>
                <w:szCs w:val="18"/>
                <w:lang w:val="en-US"/>
              </w:rPr>
              <w:t xml:space="preserve"> mL</w:t>
            </w:r>
          </w:p>
        </w:tc>
      </w:tr>
      <w:tr w:rsidR="00CD7B53" w:rsidRPr="00F958AA" w14:paraId="0492CC53" w14:textId="77777777" w:rsidTr="00FA0F46">
        <w:tc>
          <w:tcPr>
            <w:tcW w:w="855" w:type="dxa"/>
            <w:tcBorders>
              <w:top w:val="nil"/>
              <w:left w:val="nil"/>
              <w:bottom w:val="nil"/>
              <w:right w:val="nil"/>
            </w:tcBorders>
          </w:tcPr>
          <w:p w14:paraId="5F4A5072"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21</w:t>
            </w:r>
          </w:p>
        </w:tc>
        <w:tc>
          <w:tcPr>
            <w:tcW w:w="3540" w:type="dxa"/>
            <w:tcBorders>
              <w:top w:val="nil"/>
              <w:left w:val="nil"/>
              <w:bottom w:val="nil"/>
              <w:right w:val="nil"/>
            </w:tcBorders>
          </w:tcPr>
          <w:p w14:paraId="40FD0732"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granulated sugar</w:t>
            </w:r>
            <w:r w:rsidRPr="00CD7B53">
              <w:rPr>
                <w:rFonts w:eastAsia="等线" w:hint="eastAsia"/>
                <w:sz w:val="18"/>
                <w:szCs w:val="18"/>
                <w:lang w:val="en-US"/>
              </w:rPr>
              <w:t>（</w:t>
            </w:r>
            <w:r w:rsidRPr="00CD7B53">
              <w:rPr>
                <w:rFonts w:eastAsia="等线" w:hint="eastAsia"/>
                <w:sz w:val="18"/>
                <w:szCs w:val="18"/>
                <w:lang w:val="en-US"/>
              </w:rPr>
              <w:t>40%</w:t>
            </w:r>
            <w:r w:rsidRPr="00CD7B53">
              <w:rPr>
                <w:rFonts w:eastAsia="等线" w:hint="eastAsia"/>
                <w:sz w:val="18"/>
                <w:szCs w:val="18"/>
                <w:lang w:val="en-US"/>
              </w:rPr>
              <w:t>）</w:t>
            </w:r>
          </w:p>
        </w:tc>
        <w:tc>
          <w:tcPr>
            <w:tcW w:w="3905" w:type="dxa"/>
            <w:tcBorders>
              <w:top w:val="nil"/>
              <w:left w:val="nil"/>
              <w:bottom w:val="nil"/>
              <w:right w:val="nil"/>
            </w:tcBorders>
          </w:tcPr>
          <w:p w14:paraId="4609E494"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3-5</w:t>
            </w:r>
            <w:r w:rsidRPr="00CD7B53">
              <w:rPr>
                <w:rFonts w:eastAsia="等线"/>
                <w:sz w:val="18"/>
                <w:szCs w:val="18"/>
                <w:lang w:val="en-US"/>
              </w:rPr>
              <w:t xml:space="preserve"> mL</w:t>
            </w:r>
          </w:p>
        </w:tc>
      </w:tr>
      <w:tr w:rsidR="00CD7B53" w:rsidRPr="00F958AA" w14:paraId="734955F6" w14:textId="77777777" w:rsidTr="00FA0F46">
        <w:tc>
          <w:tcPr>
            <w:tcW w:w="855" w:type="dxa"/>
            <w:tcBorders>
              <w:top w:val="nil"/>
              <w:left w:val="nil"/>
              <w:bottom w:val="nil"/>
              <w:right w:val="nil"/>
            </w:tcBorders>
          </w:tcPr>
          <w:p w14:paraId="0EB5355E"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22</w:t>
            </w:r>
          </w:p>
        </w:tc>
        <w:tc>
          <w:tcPr>
            <w:tcW w:w="3540" w:type="dxa"/>
            <w:tcBorders>
              <w:top w:val="nil"/>
              <w:left w:val="nil"/>
              <w:bottom w:val="nil"/>
              <w:right w:val="nil"/>
            </w:tcBorders>
          </w:tcPr>
          <w:p w14:paraId="58CD06E0"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fresh milk</w:t>
            </w:r>
          </w:p>
        </w:tc>
        <w:tc>
          <w:tcPr>
            <w:tcW w:w="3905" w:type="dxa"/>
            <w:tcBorders>
              <w:top w:val="nil"/>
              <w:left w:val="nil"/>
              <w:bottom w:val="nil"/>
              <w:right w:val="nil"/>
            </w:tcBorders>
          </w:tcPr>
          <w:p w14:paraId="4C8DB443"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45 mL</w:t>
            </w:r>
          </w:p>
        </w:tc>
      </w:tr>
      <w:tr w:rsidR="00CD7B53" w:rsidRPr="00F958AA" w14:paraId="481A5E14" w14:textId="77777777" w:rsidTr="00FA0F46">
        <w:tc>
          <w:tcPr>
            <w:tcW w:w="855" w:type="dxa"/>
            <w:tcBorders>
              <w:top w:val="nil"/>
              <w:left w:val="nil"/>
              <w:bottom w:val="single" w:sz="18" w:space="0" w:color="auto"/>
              <w:right w:val="nil"/>
            </w:tcBorders>
          </w:tcPr>
          <w:p w14:paraId="5F73C696"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sz w:val="18"/>
                <w:szCs w:val="18"/>
                <w:lang w:val="en-US"/>
              </w:rPr>
              <w:t>23</w:t>
            </w:r>
          </w:p>
        </w:tc>
        <w:tc>
          <w:tcPr>
            <w:tcW w:w="3540" w:type="dxa"/>
            <w:tcBorders>
              <w:top w:val="nil"/>
              <w:left w:val="nil"/>
              <w:bottom w:val="single" w:sz="18" w:space="0" w:color="auto"/>
              <w:right w:val="nil"/>
            </w:tcBorders>
          </w:tcPr>
          <w:p w14:paraId="77964B05"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potable water</w:t>
            </w:r>
          </w:p>
        </w:tc>
        <w:tc>
          <w:tcPr>
            <w:tcW w:w="3905" w:type="dxa"/>
            <w:tcBorders>
              <w:top w:val="nil"/>
              <w:left w:val="nil"/>
              <w:bottom w:val="single" w:sz="18" w:space="0" w:color="auto"/>
              <w:right w:val="nil"/>
            </w:tcBorders>
          </w:tcPr>
          <w:p w14:paraId="5BC8F98C" w14:textId="77777777" w:rsidR="00CD7B53" w:rsidRPr="00CD7B53" w:rsidRDefault="00CD7B53" w:rsidP="004B5859">
            <w:pPr>
              <w:widowControl w:val="0"/>
              <w:spacing w:after="0" w:line="260" w:lineRule="exact"/>
              <w:jc w:val="left"/>
              <w:rPr>
                <w:rFonts w:eastAsia="等线"/>
                <w:sz w:val="18"/>
                <w:szCs w:val="18"/>
                <w:lang w:val="en-US"/>
              </w:rPr>
            </w:pPr>
            <w:r w:rsidRPr="00CD7B53">
              <w:rPr>
                <w:rFonts w:eastAsia="等线" w:hint="eastAsia"/>
                <w:sz w:val="18"/>
                <w:szCs w:val="18"/>
                <w:lang w:val="en-US"/>
              </w:rPr>
              <w:t>make up to 100 mL</w:t>
            </w:r>
          </w:p>
        </w:tc>
      </w:tr>
    </w:tbl>
    <w:p w14:paraId="2A2FABB6" w14:textId="77777777" w:rsidR="00CD7B53" w:rsidRDefault="00CD7B53" w:rsidP="004B5859">
      <w:pPr>
        <w:widowControl w:val="0"/>
        <w:spacing w:after="0" w:line="260" w:lineRule="exact"/>
        <w:jc w:val="left"/>
        <w:rPr>
          <w:b/>
          <w:bCs/>
          <w:i/>
          <w:iCs/>
          <w:color w:val="000000"/>
          <w:sz w:val="20"/>
          <w:szCs w:val="20"/>
          <w:lang w:val="en-US"/>
        </w:rPr>
      </w:pPr>
    </w:p>
    <w:p w14:paraId="36980686" w14:textId="034932D4" w:rsidR="00CD7B53" w:rsidRPr="00CD7B53" w:rsidRDefault="00CD7B53" w:rsidP="00CD7B53">
      <w:pPr>
        <w:widowControl w:val="0"/>
        <w:spacing w:after="0" w:line="240" w:lineRule="auto"/>
        <w:jc w:val="left"/>
        <w:rPr>
          <w:rFonts w:eastAsia="等线"/>
          <w:kern w:val="2"/>
          <w:sz w:val="18"/>
          <w:szCs w:val="18"/>
          <w:lang w:val="en-US" w:eastAsia="zh-CN"/>
        </w:rPr>
      </w:pPr>
      <w:r>
        <w:rPr>
          <w:rFonts w:hint="eastAsia"/>
          <w:b/>
          <w:bCs/>
          <w:i/>
          <w:iCs/>
          <w:color w:val="000000"/>
          <w:sz w:val="20"/>
          <w:szCs w:val="20"/>
          <w:lang w:val="en-US" w:eastAsia="zh-CN"/>
        </w:rPr>
        <w:t>3</w:t>
      </w:r>
      <w:r w:rsidRPr="00CD7B53">
        <w:rPr>
          <w:rFonts w:hint="eastAsia"/>
          <w:b/>
          <w:bCs/>
          <w:i/>
          <w:iCs/>
          <w:color w:val="000000"/>
          <w:sz w:val="20"/>
          <w:szCs w:val="20"/>
          <w:lang w:val="en-US"/>
        </w:rPr>
        <w:t>.2. Market survey of mixed fruit and vegetable milk</w:t>
      </w:r>
    </w:p>
    <w:p w14:paraId="013F13AE" w14:textId="0D5F66B3" w:rsidR="00CD7B53" w:rsidRPr="00003AF5" w:rsidRDefault="00CD7B53" w:rsidP="00CD7B53">
      <w:pPr>
        <w:spacing w:beforeLines="50" w:before="120" w:afterLines="50" w:after="120" w:line="400" w:lineRule="exact"/>
        <w:rPr>
          <w:b/>
          <w:bCs/>
        </w:rPr>
      </w:pPr>
      <w:r>
        <w:rPr>
          <w:rFonts w:hint="eastAsia"/>
          <w:b/>
          <w:bCs/>
          <w:i/>
          <w:iCs/>
          <w:color w:val="000000"/>
          <w:sz w:val="20"/>
          <w:szCs w:val="20"/>
          <w:lang w:val="en-US" w:eastAsia="zh-CN"/>
        </w:rPr>
        <w:t>3</w:t>
      </w:r>
      <w:r w:rsidRPr="00CD7B53">
        <w:rPr>
          <w:rFonts w:hint="eastAsia"/>
          <w:b/>
          <w:bCs/>
          <w:i/>
          <w:iCs/>
          <w:color w:val="000000"/>
          <w:sz w:val="20"/>
          <w:szCs w:val="20"/>
          <w:lang w:val="en-US"/>
        </w:rPr>
        <w:t>.2.1 Consumer awareness survey on mixed fruit and vegetable map products</w:t>
      </w:r>
    </w:p>
    <w:p w14:paraId="6BE2BB3F" w14:textId="77777777" w:rsidR="00CD7B53" w:rsidRPr="00C51EEA" w:rsidRDefault="00CD7B53" w:rsidP="00CD7B53">
      <w:pPr>
        <w:spacing w:after="0" w:line="400" w:lineRule="exact"/>
        <w:jc w:val="center"/>
      </w:pPr>
      <w:r w:rsidRPr="00D33FC3">
        <w:rPr>
          <w:rFonts w:hint="eastAsia"/>
        </w:rPr>
        <w:t>Table 6 Consumers' cognition and attitude towards mixed fruit and vegetable milk products</w:t>
      </w:r>
    </w:p>
    <w:tbl>
      <w:tblPr>
        <w:tblStyle w:val="a5"/>
        <w:tblW w:w="0" w:type="auto"/>
        <w:jc w:val="center"/>
        <w:tblLook w:val="04A0" w:firstRow="1" w:lastRow="0" w:firstColumn="1" w:lastColumn="0" w:noHBand="0" w:noVBand="1"/>
      </w:tblPr>
      <w:tblGrid>
        <w:gridCol w:w="4390"/>
        <w:gridCol w:w="1275"/>
        <w:gridCol w:w="1396"/>
        <w:gridCol w:w="1235"/>
      </w:tblGrid>
      <w:tr w:rsidR="00CD7B53" w:rsidRPr="00C51EEA" w14:paraId="112C4855" w14:textId="77777777" w:rsidTr="00FA0F46">
        <w:trPr>
          <w:jc w:val="center"/>
        </w:trPr>
        <w:tc>
          <w:tcPr>
            <w:tcW w:w="4390" w:type="dxa"/>
            <w:tcBorders>
              <w:top w:val="single" w:sz="18" w:space="0" w:color="auto"/>
              <w:left w:val="nil"/>
              <w:bottom w:val="single" w:sz="18" w:space="0" w:color="auto"/>
              <w:right w:val="nil"/>
            </w:tcBorders>
          </w:tcPr>
          <w:p w14:paraId="74365333"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Type</w:t>
            </w:r>
          </w:p>
        </w:tc>
        <w:tc>
          <w:tcPr>
            <w:tcW w:w="1275" w:type="dxa"/>
            <w:tcBorders>
              <w:top w:val="single" w:sz="18" w:space="0" w:color="auto"/>
              <w:left w:val="nil"/>
              <w:bottom w:val="single" w:sz="18" w:space="0" w:color="auto"/>
              <w:right w:val="nil"/>
            </w:tcBorders>
          </w:tcPr>
          <w:p w14:paraId="6322C5E2"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Option</w:t>
            </w:r>
          </w:p>
        </w:tc>
        <w:tc>
          <w:tcPr>
            <w:tcW w:w="1396" w:type="dxa"/>
            <w:tcBorders>
              <w:top w:val="single" w:sz="18" w:space="0" w:color="auto"/>
              <w:left w:val="nil"/>
              <w:bottom w:val="single" w:sz="18" w:space="0" w:color="auto"/>
              <w:right w:val="nil"/>
            </w:tcBorders>
          </w:tcPr>
          <w:p w14:paraId="480E60C5"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Frequency</w:t>
            </w:r>
          </w:p>
        </w:tc>
        <w:tc>
          <w:tcPr>
            <w:tcW w:w="1235" w:type="dxa"/>
            <w:tcBorders>
              <w:top w:val="single" w:sz="18" w:space="0" w:color="auto"/>
              <w:left w:val="nil"/>
              <w:bottom w:val="single" w:sz="18" w:space="0" w:color="auto"/>
              <w:right w:val="nil"/>
            </w:tcBorders>
          </w:tcPr>
          <w:p w14:paraId="6AA32E18"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Percentage</w:t>
            </w:r>
          </w:p>
        </w:tc>
      </w:tr>
      <w:tr w:rsidR="00CD7B53" w:rsidRPr="00C51EEA" w14:paraId="68DDBF9C" w14:textId="77777777" w:rsidTr="00FA0F46">
        <w:trPr>
          <w:jc w:val="center"/>
        </w:trPr>
        <w:tc>
          <w:tcPr>
            <w:tcW w:w="4390" w:type="dxa"/>
            <w:vMerge w:val="restart"/>
            <w:tcBorders>
              <w:top w:val="single" w:sz="18" w:space="0" w:color="auto"/>
              <w:left w:val="nil"/>
              <w:bottom w:val="nil"/>
              <w:right w:val="nil"/>
            </w:tcBorders>
            <w:vAlign w:val="center"/>
          </w:tcPr>
          <w:p w14:paraId="6ADF90C9"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Have you ever heard of mixed fruit and vegetable milk products</w:t>
            </w:r>
          </w:p>
        </w:tc>
        <w:tc>
          <w:tcPr>
            <w:tcW w:w="1275" w:type="dxa"/>
            <w:tcBorders>
              <w:top w:val="single" w:sz="18" w:space="0" w:color="auto"/>
              <w:left w:val="nil"/>
              <w:bottom w:val="nil"/>
              <w:right w:val="nil"/>
            </w:tcBorders>
          </w:tcPr>
          <w:p w14:paraId="1DC259CB"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yes</w:t>
            </w:r>
          </w:p>
        </w:tc>
        <w:tc>
          <w:tcPr>
            <w:tcW w:w="1396" w:type="dxa"/>
            <w:tcBorders>
              <w:top w:val="single" w:sz="18" w:space="0" w:color="auto"/>
              <w:left w:val="nil"/>
              <w:bottom w:val="nil"/>
              <w:right w:val="nil"/>
            </w:tcBorders>
          </w:tcPr>
          <w:p w14:paraId="43FB9471"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800</w:t>
            </w:r>
          </w:p>
        </w:tc>
        <w:tc>
          <w:tcPr>
            <w:tcW w:w="1235" w:type="dxa"/>
            <w:tcBorders>
              <w:top w:val="single" w:sz="18" w:space="0" w:color="auto"/>
              <w:left w:val="nil"/>
              <w:bottom w:val="nil"/>
              <w:right w:val="nil"/>
            </w:tcBorders>
          </w:tcPr>
          <w:p w14:paraId="257A88C5"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80%</w:t>
            </w:r>
          </w:p>
        </w:tc>
      </w:tr>
      <w:tr w:rsidR="00CD7B53" w:rsidRPr="00C51EEA" w14:paraId="5842C204" w14:textId="77777777" w:rsidTr="00FA0F46">
        <w:trPr>
          <w:jc w:val="center"/>
        </w:trPr>
        <w:tc>
          <w:tcPr>
            <w:tcW w:w="4390" w:type="dxa"/>
            <w:vMerge/>
            <w:tcBorders>
              <w:top w:val="nil"/>
              <w:left w:val="nil"/>
              <w:bottom w:val="nil"/>
              <w:right w:val="nil"/>
            </w:tcBorders>
          </w:tcPr>
          <w:p w14:paraId="1E0CBFE8" w14:textId="77777777" w:rsidR="00CD7B53" w:rsidRPr="00CD7B53" w:rsidRDefault="00CD7B53" w:rsidP="00CD7B53">
            <w:pPr>
              <w:widowControl w:val="0"/>
              <w:spacing w:after="0" w:line="240" w:lineRule="auto"/>
              <w:jc w:val="left"/>
              <w:rPr>
                <w:rFonts w:eastAsia="等线"/>
                <w:kern w:val="2"/>
                <w:sz w:val="18"/>
                <w:szCs w:val="18"/>
                <w:lang w:val="en-US"/>
              </w:rPr>
            </w:pPr>
          </w:p>
        </w:tc>
        <w:tc>
          <w:tcPr>
            <w:tcW w:w="1275" w:type="dxa"/>
            <w:tcBorders>
              <w:top w:val="nil"/>
              <w:left w:val="nil"/>
              <w:bottom w:val="nil"/>
              <w:right w:val="nil"/>
            </w:tcBorders>
          </w:tcPr>
          <w:p w14:paraId="6A2AE0E6"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no</w:t>
            </w:r>
          </w:p>
        </w:tc>
        <w:tc>
          <w:tcPr>
            <w:tcW w:w="1396" w:type="dxa"/>
            <w:tcBorders>
              <w:top w:val="nil"/>
              <w:left w:val="nil"/>
              <w:bottom w:val="nil"/>
              <w:right w:val="nil"/>
            </w:tcBorders>
          </w:tcPr>
          <w:p w14:paraId="0A02CB8C"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200</w:t>
            </w:r>
          </w:p>
        </w:tc>
        <w:tc>
          <w:tcPr>
            <w:tcW w:w="1235" w:type="dxa"/>
            <w:tcBorders>
              <w:top w:val="nil"/>
              <w:left w:val="nil"/>
              <w:bottom w:val="nil"/>
              <w:right w:val="nil"/>
            </w:tcBorders>
          </w:tcPr>
          <w:p w14:paraId="2847743B"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20%</w:t>
            </w:r>
          </w:p>
        </w:tc>
      </w:tr>
      <w:tr w:rsidR="00CD7B53" w:rsidRPr="00C51EEA" w14:paraId="34C5A3DB" w14:textId="77777777" w:rsidTr="00FA0F46">
        <w:trPr>
          <w:jc w:val="center"/>
        </w:trPr>
        <w:tc>
          <w:tcPr>
            <w:tcW w:w="4390" w:type="dxa"/>
            <w:vMerge w:val="restart"/>
            <w:tcBorders>
              <w:top w:val="nil"/>
              <w:left w:val="nil"/>
              <w:bottom w:val="nil"/>
              <w:right w:val="nil"/>
            </w:tcBorders>
            <w:vAlign w:val="center"/>
          </w:tcPr>
          <w:p w14:paraId="1419F157"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Whether to buy mixed fruit and vegetable milk products regularly</w:t>
            </w:r>
          </w:p>
        </w:tc>
        <w:tc>
          <w:tcPr>
            <w:tcW w:w="1275" w:type="dxa"/>
            <w:tcBorders>
              <w:top w:val="nil"/>
              <w:left w:val="nil"/>
              <w:bottom w:val="nil"/>
              <w:right w:val="nil"/>
            </w:tcBorders>
          </w:tcPr>
          <w:p w14:paraId="424C60EF"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yes</w:t>
            </w:r>
          </w:p>
        </w:tc>
        <w:tc>
          <w:tcPr>
            <w:tcW w:w="1396" w:type="dxa"/>
            <w:tcBorders>
              <w:top w:val="nil"/>
              <w:left w:val="nil"/>
              <w:bottom w:val="nil"/>
              <w:right w:val="nil"/>
            </w:tcBorders>
          </w:tcPr>
          <w:p w14:paraId="072F91DC"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300</w:t>
            </w:r>
          </w:p>
        </w:tc>
        <w:tc>
          <w:tcPr>
            <w:tcW w:w="1235" w:type="dxa"/>
            <w:tcBorders>
              <w:top w:val="nil"/>
              <w:left w:val="nil"/>
              <w:bottom w:val="nil"/>
              <w:right w:val="nil"/>
            </w:tcBorders>
          </w:tcPr>
          <w:p w14:paraId="46FB6104"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30%</w:t>
            </w:r>
          </w:p>
        </w:tc>
      </w:tr>
      <w:tr w:rsidR="00CD7B53" w:rsidRPr="00C51EEA" w14:paraId="5181DC0B" w14:textId="77777777" w:rsidTr="00FA0F46">
        <w:trPr>
          <w:jc w:val="center"/>
        </w:trPr>
        <w:tc>
          <w:tcPr>
            <w:tcW w:w="4390" w:type="dxa"/>
            <w:vMerge/>
            <w:tcBorders>
              <w:top w:val="nil"/>
              <w:left w:val="nil"/>
              <w:bottom w:val="nil"/>
              <w:right w:val="nil"/>
            </w:tcBorders>
          </w:tcPr>
          <w:p w14:paraId="1D2BD463" w14:textId="77777777" w:rsidR="00CD7B53" w:rsidRPr="00CD7B53" w:rsidRDefault="00CD7B53" w:rsidP="00CD7B53">
            <w:pPr>
              <w:widowControl w:val="0"/>
              <w:spacing w:after="0" w:line="240" w:lineRule="auto"/>
              <w:jc w:val="left"/>
              <w:rPr>
                <w:rFonts w:eastAsia="等线"/>
                <w:kern w:val="2"/>
                <w:sz w:val="18"/>
                <w:szCs w:val="18"/>
                <w:lang w:val="en-US"/>
              </w:rPr>
            </w:pPr>
          </w:p>
        </w:tc>
        <w:tc>
          <w:tcPr>
            <w:tcW w:w="1275" w:type="dxa"/>
            <w:tcBorders>
              <w:top w:val="nil"/>
              <w:left w:val="nil"/>
              <w:bottom w:val="nil"/>
              <w:right w:val="nil"/>
            </w:tcBorders>
          </w:tcPr>
          <w:p w14:paraId="357FACE9"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no</w:t>
            </w:r>
          </w:p>
        </w:tc>
        <w:tc>
          <w:tcPr>
            <w:tcW w:w="1396" w:type="dxa"/>
            <w:tcBorders>
              <w:top w:val="nil"/>
              <w:left w:val="nil"/>
              <w:bottom w:val="nil"/>
              <w:right w:val="nil"/>
            </w:tcBorders>
          </w:tcPr>
          <w:p w14:paraId="7E194367"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700</w:t>
            </w:r>
          </w:p>
        </w:tc>
        <w:tc>
          <w:tcPr>
            <w:tcW w:w="1235" w:type="dxa"/>
            <w:tcBorders>
              <w:top w:val="nil"/>
              <w:left w:val="nil"/>
              <w:bottom w:val="nil"/>
              <w:right w:val="nil"/>
            </w:tcBorders>
          </w:tcPr>
          <w:p w14:paraId="2A3BC1AD"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70%</w:t>
            </w:r>
          </w:p>
        </w:tc>
      </w:tr>
      <w:tr w:rsidR="00CD7B53" w:rsidRPr="00CD7B53" w14:paraId="3CF8C061" w14:textId="77777777" w:rsidTr="00FA0F46">
        <w:trPr>
          <w:jc w:val="center"/>
        </w:trPr>
        <w:tc>
          <w:tcPr>
            <w:tcW w:w="4390" w:type="dxa"/>
            <w:vMerge w:val="restart"/>
            <w:tcBorders>
              <w:top w:val="nil"/>
              <w:left w:val="nil"/>
              <w:bottom w:val="nil"/>
              <w:right w:val="nil"/>
            </w:tcBorders>
            <w:vAlign w:val="center"/>
          </w:tcPr>
          <w:p w14:paraId="7DE375CC"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It is believed that mixed fruit and vegetable milk products are healthier than ordinary drinks</w:t>
            </w:r>
          </w:p>
        </w:tc>
        <w:tc>
          <w:tcPr>
            <w:tcW w:w="1275" w:type="dxa"/>
            <w:tcBorders>
              <w:top w:val="nil"/>
              <w:left w:val="nil"/>
              <w:bottom w:val="nil"/>
              <w:right w:val="nil"/>
            </w:tcBorders>
          </w:tcPr>
          <w:p w14:paraId="1A2B1137"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yes</w:t>
            </w:r>
          </w:p>
        </w:tc>
        <w:tc>
          <w:tcPr>
            <w:tcW w:w="1396" w:type="dxa"/>
            <w:tcBorders>
              <w:top w:val="nil"/>
              <w:left w:val="nil"/>
              <w:bottom w:val="nil"/>
              <w:right w:val="nil"/>
            </w:tcBorders>
          </w:tcPr>
          <w:p w14:paraId="0140396F"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700</w:t>
            </w:r>
          </w:p>
        </w:tc>
        <w:tc>
          <w:tcPr>
            <w:tcW w:w="1235" w:type="dxa"/>
            <w:tcBorders>
              <w:top w:val="nil"/>
              <w:left w:val="nil"/>
              <w:bottom w:val="nil"/>
              <w:right w:val="nil"/>
            </w:tcBorders>
          </w:tcPr>
          <w:p w14:paraId="17E8119F"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70%</w:t>
            </w:r>
          </w:p>
        </w:tc>
      </w:tr>
      <w:tr w:rsidR="00CD7B53" w:rsidRPr="00CD7B53" w14:paraId="7AEEEF5B" w14:textId="77777777" w:rsidTr="00FA0F46">
        <w:trPr>
          <w:jc w:val="center"/>
        </w:trPr>
        <w:tc>
          <w:tcPr>
            <w:tcW w:w="4390" w:type="dxa"/>
            <w:vMerge/>
            <w:tcBorders>
              <w:top w:val="nil"/>
              <w:left w:val="nil"/>
              <w:bottom w:val="nil"/>
              <w:right w:val="nil"/>
            </w:tcBorders>
          </w:tcPr>
          <w:p w14:paraId="2DF91062" w14:textId="77777777" w:rsidR="00CD7B53" w:rsidRPr="00CD7B53" w:rsidRDefault="00CD7B53" w:rsidP="00CD7B53">
            <w:pPr>
              <w:widowControl w:val="0"/>
              <w:spacing w:after="0" w:line="240" w:lineRule="auto"/>
              <w:jc w:val="left"/>
              <w:rPr>
                <w:rFonts w:eastAsia="等线"/>
                <w:kern w:val="2"/>
                <w:sz w:val="18"/>
                <w:szCs w:val="18"/>
                <w:lang w:val="en-US"/>
              </w:rPr>
            </w:pPr>
          </w:p>
        </w:tc>
        <w:tc>
          <w:tcPr>
            <w:tcW w:w="1275" w:type="dxa"/>
            <w:tcBorders>
              <w:top w:val="nil"/>
              <w:left w:val="nil"/>
              <w:bottom w:val="nil"/>
              <w:right w:val="nil"/>
            </w:tcBorders>
          </w:tcPr>
          <w:p w14:paraId="46F6582B"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no</w:t>
            </w:r>
          </w:p>
        </w:tc>
        <w:tc>
          <w:tcPr>
            <w:tcW w:w="1396" w:type="dxa"/>
            <w:tcBorders>
              <w:top w:val="nil"/>
              <w:left w:val="nil"/>
              <w:bottom w:val="nil"/>
              <w:right w:val="nil"/>
            </w:tcBorders>
          </w:tcPr>
          <w:p w14:paraId="73A137EB"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300</w:t>
            </w:r>
          </w:p>
        </w:tc>
        <w:tc>
          <w:tcPr>
            <w:tcW w:w="1235" w:type="dxa"/>
            <w:tcBorders>
              <w:top w:val="nil"/>
              <w:left w:val="nil"/>
              <w:bottom w:val="nil"/>
              <w:right w:val="nil"/>
            </w:tcBorders>
          </w:tcPr>
          <w:p w14:paraId="0AEB2B75"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30%</w:t>
            </w:r>
          </w:p>
        </w:tc>
      </w:tr>
      <w:tr w:rsidR="00CD7B53" w:rsidRPr="00CD7B53" w14:paraId="1A26BA56" w14:textId="77777777" w:rsidTr="00FA0F46">
        <w:trPr>
          <w:jc w:val="center"/>
        </w:trPr>
        <w:tc>
          <w:tcPr>
            <w:tcW w:w="4390" w:type="dxa"/>
            <w:vMerge w:val="restart"/>
            <w:tcBorders>
              <w:top w:val="nil"/>
              <w:left w:val="nil"/>
              <w:bottom w:val="nil"/>
              <w:right w:val="nil"/>
            </w:tcBorders>
            <w:vAlign w:val="center"/>
          </w:tcPr>
          <w:p w14:paraId="3B617DAE"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Are you willing to try buying mixed fruit and vegetable milk products</w:t>
            </w:r>
          </w:p>
        </w:tc>
        <w:tc>
          <w:tcPr>
            <w:tcW w:w="1275" w:type="dxa"/>
            <w:tcBorders>
              <w:top w:val="nil"/>
              <w:left w:val="nil"/>
              <w:bottom w:val="nil"/>
              <w:right w:val="nil"/>
            </w:tcBorders>
          </w:tcPr>
          <w:p w14:paraId="261F4D5C"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yes</w:t>
            </w:r>
          </w:p>
        </w:tc>
        <w:tc>
          <w:tcPr>
            <w:tcW w:w="1396" w:type="dxa"/>
            <w:tcBorders>
              <w:top w:val="nil"/>
              <w:left w:val="nil"/>
              <w:bottom w:val="nil"/>
              <w:right w:val="nil"/>
            </w:tcBorders>
          </w:tcPr>
          <w:p w14:paraId="19E79166"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600</w:t>
            </w:r>
          </w:p>
        </w:tc>
        <w:tc>
          <w:tcPr>
            <w:tcW w:w="1235" w:type="dxa"/>
            <w:tcBorders>
              <w:top w:val="nil"/>
              <w:left w:val="nil"/>
              <w:bottom w:val="nil"/>
              <w:right w:val="nil"/>
            </w:tcBorders>
          </w:tcPr>
          <w:p w14:paraId="63C1BAC3"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60%</w:t>
            </w:r>
          </w:p>
        </w:tc>
      </w:tr>
      <w:tr w:rsidR="00CD7B53" w:rsidRPr="00CD7B53" w14:paraId="4BC7BA0D" w14:textId="77777777" w:rsidTr="00FA0F46">
        <w:trPr>
          <w:jc w:val="center"/>
        </w:trPr>
        <w:tc>
          <w:tcPr>
            <w:tcW w:w="4390" w:type="dxa"/>
            <w:vMerge/>
            <w:tcBorders>
              <w:top w:val="nil"/>
              <w:left w:val="nil"/>
              <w:bottom w:val="single" w:sz="18" w:space="0" w:color="auto"/>
              <w:right w:val="nil"/>
            </w:tcBorders>
          </w:tcPr>
          <w:p w14:paraId="5AC73382" w14:textId="77777777" w:rsidR="00CD7B53" w:rsidRPr="00CD7B53" w:rsidRDefault="00CD7B53" w:rsidP="00CD7B53">
            <w:pPr>
              <w:widowControl w:val="0"/>
              <w:spacing w:after="0" w:line="240" w:lineRule="auto"/>
              <w:jc w:val="left"/>
              <w:rPr>
                <w:rFonts w:eastAsia="等线"/>
                <w:kern w:val="2"/>
                <w:sz w:val="18"/>
                <w:szCs w:val="18"/>
                <w:lang w:val="en-US"/>
              </w:rPr>
            </w:pPr>
          </w:p>
        </w:tc>
        <w:tc>
          <w:tcPr>
            <w:tcW w:w="1275" w:type="dxa"/>
            <w:tcBorders>
              <w:top w:val="nil"/>
              <w:left w:val="nil"/>
              <w:bottom w:val="single" w:sz="18" w:space="0" w:color="auto"/>
              <w:right w:val="nil"/>
            </w:tcBorders>
          </w:tcPr>
          <w:p w14:paraId="270FD9E5"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no</w:t>
            </w:r>
          </w:p>
        </w:tc>
        <w:tc>
          <w:tcPr>
            <w:tcW w:w="1396" w:type="dxa"/>
            <w:tcBorders>
              <w:top w:val="nil"/>
              <w:left w:val="nil"/>
              <w:bottom w:val="single" w:sz="18" w:space="0" w:color="auto"/>
              <w:right w:val="nil"/>
            </w:tcBorders>
          </w:tcPr>
          <w:p w14:paraId="2626ED9A"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400</w:t>
            </w:r>
          </w:p>
        </w:tc>
        <w:tc>
          <w:tcPr>
            <w:tcW w:w="1235" w:type="dxa"/>
            <w:tcBorders>
              <w:top w:val="nil"/>
              <w:left w:val="nil"/>
              <w:bottom w:val="single" w:sz="18" w:space="0" w:color="auto"/>
              <w:right w:val="nil"/>
            </w:tcBorders>
          </w:tcPr>
          <w:p w14:paraId="3E75E465"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40%</w:t>
            </w:r>
          </w:p>
        </w:tc>
      </w:tr>
    </w:tbl>
    <w:p w14:paraId="483969E0" w14:textId="77777777" w:rsidR="00CD7B53" w:rsidRDefault="00CD7B53" w:rsidP="00CD7B53">
      <w:pPr>
        <w:spacing w:after="0" w:line="400" w:lineRule="exact"/>
        <w:ind w:firstLineChars="200" w:firstLine="560"/>
        <w:jc w:val="center"/>
        <w:rPr>
          <w:sz w:val="28"/>
          <w:szCs w:val="28"/>
        </w:rPr>
      </w:pPr>
    </w:p>
    <w:p w14:paraId="5D9F9874" w14:textId="5D169BBC" w:rsidR="00CD7B53" w:rsidRPr="00CD7B53" w:rsidRDefault="00CD7B53" w:rsidP="00CD7B53">
      <w:pPr>
        <w:pStyle w:val="3"/>
        <w:numPr>
          <w:ilvl w:val="0"/>
          <w:numId w:val="0"/>
        </w:numPr>
        <w:spacing w:before="0" w:after="0" w:line="400" w:lineRule="exact"/>
        <w:ind w:leftChars="50" w:left="120" w:firstLineChars="50" w:firstLine="100"/>
        <w:rPr>
          <w:rFonts w:eastAsiaTheme="minorEastAsia"/>
          <w:i/>
          <w:iCs/>
          <w:color w:val="000000"/>
          <w:sz w:val="20"/>
          <w:szCs w:val="20"/>
          <w:lang w:val="en-US"/>
        </w:rPr>
      </w:pPr>
      <w:r>
        <w:rPr>
          <w:rFonts w:eastAsiaTheme="minorEastAsia" w:hint="eastAsia"/>
          <w:i/>
          <w:iCs/>
          <w:color w:val="000000"/>
          <w:sz w:val="20"/>
          <w:szCs w:val="20"/>
          <w:lang w:val="en-US" w:eastAsia="zh-CN"/>
        </w:rPr>
        <w:lastRenderedPageBreak/>
        <w:t>3</w:t>
      </w:r>
      <w:r w:rsidRPr="00CD7B53">
        <w:rPr>
          <w:rFonts w:eastAsiaTheme="minorEastAsia" w:hint="eastAsia"/>
          <w:i/>
          <w:iCs/>
          <w:color w:val="000000"/>
          <w:sz w:val="20"/>
          <w:szCs w:val="20"/>
          <w:lang w:val="en-US"/>
        </w:rPr>
        <w:t>.2.2 Investigation on buying intention of mixed fruit and vegetable milk by different gender consumers</w:t>
      </w:r>
    </w:p>
    <w:p w14:paraId="4EA8916D" w14:textId="77777777" w:rsidR="00CD7B53" w:rsidRPr="00CD7B53" w:rsidRDefault="00CD7B53" w:rsidP="00CD7B53">
      <w:pPr>
        <w:pStyle w:val="Default"/>
        <w:ind w:firstLineChars="250" w:firstLine="500"/>
        <w:jc w:val="both"/>
        <w:rPr>
          <w:color w:val="auto"/>
          <w:sz w:val="20"/>
          <w:szCs w:val="20"/>
        </w:rPr>
      </w:pPr>
      <w:r w:rsidRPr="00CD7B53">
        <w:rPr>
          <w:rFonts w:hint="eastAsia"/>
          <w:color w:val="auto"/>
          <w:sz w:val="20"/>
          <w:szCs w:val="20"/>
        </w:rPr>
        <w:t>Differences in purchasing intention of mixed fruit and vegetable milk products among different genders: Chi-square test was adopted, and the results showed that there were significant differences in purchasing intention of mixed fruit and vegetable milk products among college students of different genders</w:t>
      </w:r>
      <w:r w:rsidRPr="00CD7B53">
        <w:rPr>
          <w:color w:val="auto"/>
          <w:sz w:val="20"/>
          <w:szCs w:val="20"/>
        </w:rPr>
        <w:t>（</w:t>
      </w:r>
      <w:r w:rsidRPr="00CD7B53">
        <w:rPr>
          <w:color w:val="auto"/>
          <w:sz w:val="20"/>
          <w:szCs w:val="20"/>
        </w:rPr>
        <w:t>χ²=10.23</w:t>
      </w:r>
      <w:r w:rsidRPr="00CD7B53">
        <w:rPr>
          <w:color w:val="auto"/>
          <w:sz w:val="20"/>
          <w:szCs w:val="20"/>
        </w:rPr>
        <w:t>，</w:t>
      </w:r>
      <w:r w:rsidRPr="00CD7B53">
        <w:rPr>
          <w:color w:val="auto"/>
          <w:sz w:val="20"/>
          <w:szCs w:val="20"/>
        </w:rPr>
        <w:t>p&lt;0.05</w:t>
      </w:r>
      <w:r w:rsidRPr="00CD7B53">
        <w:rPr>
          <w:color w:val="auto"/>
          <w:sz w:val="20"/>
          <w:szCs w:val="20"/>
        </w:rPr>
        <w:t>）</w:t>
      </w:r>
      <w:r w:rsidRPr="00CD7B53">
        <w:rPr>
          <w:rFonts w:hint="eastAsia"/>
          <w:color w:val="auto"/>
          <w:sz w:val="20"/>
          <w:szCs w:val="20"/>
        </w:rPr>
        <w:t>,shown in Table 7.Girls are more likely than boys to buy mixed fruit and vegetable milk products.</w:t>
      </w:r>
    </w:p>
    <w:p w14:paraId="078C41C4" w14:textId="77777777" w:rsidR="00CD7B53" w:rsidRPr="00CD7B53" w:rsidRDefault="00CD7B53" w:rsidP="00CD7B53">
      <w:pPr>
        <w:pStyle w:val="Default"/>
        <w:ind w:firstLineChars="250" w:firstLine="500"/>
        <w:jc w:val="both"/>
        <w:rPr>
          <w:color w:val="auto"/>
          <w:sz w:val="20"/>
          <w:szCs w:val="20"/>
        </w:rPr>
      </w:pPr>
    </w:p>
    <w:p w14:paraId="2DB95498" w14:textId="77777777" w:rsidR="00CD7B53" w:rsidRPr="00CD7B53" w:rsidRDefault="00CD7B53" w:rsidP="00CD7B53">
      <w:pPr>
        <w:pStyle w:val="Default"/>
        <w:ind w:firstLineChars="250" w:firstLine="500"/>
        <w:rPr>
          <w:sz w:val="20"/>
          <w:szCs w:val="20"/>
          <w:lang w:eastAsia="zh-CN"/>
        </w:rPr>
      </w:pPr>
    </w:p>
    <w:p w14:paraId="33DFE308" w14:textId="77777777" w:rsidR="00CD7B53" w:rsidRDefault="00CD7B53" w:rsidP="00CD7B53">
      <w:pPr>
        <w:pStyle w:val="Default"/>
        <w:ind w:firstLineChars="250" w:firstLine="500"/>
        <w:rPr>
          <w:sz w:val="20"/>
          <w:szCs w:val="20"/>
          <w:lang w:eastAsia="zh-CN"/>
        </w:rPr>
      </w:pPr>
      <w:r w:rsidRPr="00CD7B53">
        <w:rPr>
          <w:rFonts w:hint="eastAsia"/>
          <w:sz w:val="20"/>
          <w:szCs w:val="20"/>
          <w:lang w:eastAsia="zh-CN"/>
        </w:rPr>
        <w:t>Table 7 Purchasing intention of mixed fruit, vegetable and milk products of different genders</w:t>
      </w:r>
    </w:p>
    <w:p w14:paraId="257C0CFD" w14:textId="77777777" w:rsidR="00CD7B53" w:rsidRPr="00CD7B53" w:rsidRDefault="00CD7B53" w:rsidP="00CD7B53">
      <w:pPr>
        <w:pStyle w:val="Default"/>
        <w:ind w:firstLineChars="250" w:firstLine="500"/>
        <w:rPr>
          <w:sz w:val="20"/>
          <w:szCs w:val="20"/>
          <w:lang w:eastAsia="zh-CN"/>
        </w:rPr>
      </w:pPr>
    </w:p>
    <w:tbl>
      <w:tblPr>
        <w:tblStyle w:val="a5"/>
        <w:tblW w:w="0" w:type="auto"/>
        <w:jc w:val="center"/>
        <w:tblLook w:val="04A0" w:firstRow="1" w:lastRow="0" w:firstColumn="1" w:lastColumn="0" w:noHBand="0" w:noVBand="1"/>
      </w:tblPr>
      <w:tblGrid>
        <w:gridCol w:w="956"/>
        <w:gridCol w:w="1516"/>
        <w:gridCol w:w="1796"/>
        <w:gridCol w:w="2265"/>
      </w:tblGrid>
      <w:tr w:rsidR="00CD7B53" w:rsidRPr="00C51EEA" w14:paraId="70C44875" w14:textId="77777777" w:rsidTr="00FA0F46">
        <w:trPr>
          <w:jc w:val="center"/>
        </w:trPr>
        <w:tc>
          <w:tcPr>
            <w:tcW w:w="956" w:type="dxa"/>
            <w:tcBorders>
              <w:top w:val="single" w:sz="18" w:space="0" w:color="auto"/>
              <w:left w:val="nil"/>
              <w:bottom w:val="single" w:sz="18" w:space="0" w:color="auto"/>
              <w:right w:val="nil"/>
            </w:tcBorders>
          </w:tcPr>
          <w:p w14:paraId="2F157AFB"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sex</w:t>
            </w:r>
          </w:p>
        </w:tc>
        <w:tc>
          <w:tcPr>
            <w:tcW w:w="1516" w:type="dxa"/>
            <w:tcBorders>
              <w:top w:val="single" w:sz="18" w:space="0" w:color="auto"/>
              <w:left w:val="nil"/>
              <w:bottom w:val="single" w:sz="18" w:space="0" w:color="auto"/>
              <w:right w:val="nil"/>
            </w:tcBorders>
          </w:tcPr>
          <w:p w14:paraId="661BB730"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Be willing to buy</w:t>
            </w:r>
          </w:p>
        </w:tc>
        <w:tc>
          <w:tcPr>
            <w:tcW w:w="1796" w:type="dxa"/>
            <w:tcBorders>
              <w:top w:val="single" w:sz="18" w:space="0" w:color="auto"/>
              <w:left w:val="nil"/>
              <w:bottom w:val="single" w:sz="18" w:space="0" w:color="auto"/>
              <w:right w:val="nil"/>
            </w:tcBorders>
          </w:tcPr>
          <w:p w14:paraId="504F9BA1"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Unwilling to buy</w:t>
            </w:r>
          </w:p>
        </w:tc>
        <w:tc>
          <w:tcPr>
            <w:tcW w:w="2265" w:type="dxa"/>
            <w:tcBorders>
              <w:top w:val="single" w:sz="18" w:space="0" w:color="auto"/>
              <w:left w:val="nil"/>
              <w:bottom w:val="single" w:sz="18" w:space="0" w:color="auto"/>
              <w:right w:val="nil"/>
            </w:tcBorders>
          </w:tcPr>
          <w:p w14:paraId="19125E9C"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total</w:t>
            </w:r>
          </w:p>
        </w:tc>
      </w:tr>
      <w:tr w:rsidR="00CD7B53" w:rsidRPr="00C51EEA" w14:paraId="1125ED86" w14:textId="77777777" w:rsidTr="00FA0F46">
        <w:trPr>
          <w:jc w:val="center"/>
        </w:trPr>
        <w:tc>
          <w:tcPr>
            <w:tcW w:w="956" w:type="dxa"/>
            <w:tcBorders>
              <w:top w:val="single" w:sz="18" w:space="0" w:color="auto"/>
              <w:left w:val="nil"/>
              <w:bottom w:val="nil"/>
              <w:right w:val="nil"/>
            </w:tcBorders>
          </w:tcPr>
          <w:p w14:paraId="351C9CC7"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male</w:t>
            </w:r>
          </w:p>
        </w:tc>
        <w:tc>
          <w:tcPr>
            <w:tcW w:w="1516" w:type="dxa"/>
            <w:tcBorders>
              <w:top w:val="single" w:sz="18" w:space="0" w:color="auto"/>
              <w:left w:val="nil"/>
              <w:bottom w:val="nil"/>
              <w:right w:val="nil"/>
            </w:tcBorders>
          </w:tcPr>
          <w:p w14:paraId="25B743E7"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140</w:t>
            </w:r>
          </w:p>
        </w:tc>
        <w:tc>
          <w:tcPr>
            <w:tcW w:w="1796" w:type="dxa"/>
            <w:tcBorders>
              <w:top w:val="single" w:sz="18" w:space="0" w:color="auto"/>
              <w:left w:val="nil"/>
              <w:bottom w:val="nil"/>
              <w:right w:val="nil"/>
            </w:tcBorders>
          </w:tcPr>
          <w:p w14:paraId="02B4C4F2"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160</w:t>
            </w:r>
          </w:p>
        </w:tc>
        <w:tc>
          <w:tcPr>
            <w:tcW w:w="2265" w:type="dxa"/>
            <w:tcBorders>
              <w:top w:val="single" w:sz="18" w:space="0" w:color="auto"/>
              <w:left w:val="nil"/>
              <w:bottom w:val="nil"/>
              <w:right w:val="nil"/>
            </w:tcBorders>
          </w:tcPr>
          <w:p w14:paraId="6BF42B16"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300</w:t>
            </w:r>
          </w:p>
        </w:tc>
      </w:tr>
      <w:tr w:rsidR="00CD7B53" w:rsidRPr="00C51EEA" w14:paraId="6210A20B" w14:textId="77777777" w:rsidTr="00FA0F46">
        <w:trPr>
          <w:jc w:val="center"/>
        </w:trPr>
        <w:tc>
          <w:tcPr>
            <w:tcW w:w="956" w:type="dxa"/>
            <w:tcBorders>
              <w:top w:val="nil"/>
              <w:left w:val="nil"/>
              <w:bottom w:val="nil"/>
              <w:right w:val="nil"/>
            </w:tcBorders>
          </w:tcPr>
          <w:p w14:paraId="7715E1E7"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female</w:t>
            </w:r>
          </w:p>
        </w:tc>
        <w:tc>
          <w:tcPr>
            <w:tcW w:w="1516" w:type="dxa"/>
            <w:tcBorders>
              <w:top w:val="nil"/>
              <w:left w:val="nil"/>
              <w:bottom w:val="nil"/>
              <w:right w:val="nil"/>
            </w:tcBorders>
          </w:tcPr>
          <w:p w14:paraId="1D884BEA"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180</w:t>
            </w:r>
          </w:p>
        </w:tc>
        <w:tc>
          <w:tcPr>
            <w:tcW w:w="1796" w:type="dxa"/>
            <w:tcBorders>
              <w:top w:val="nil"/>
              <w:left w:val="nil"/>
              <w:bottom w:val="nil"/>
              <w:right w:val="nil"/>
            </w:tcBorders>
          </w:tcPr>
          <w:p w14:paraId="10D50031"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120</w:t>
            </w:r>
          </w:p>
        </w:tc>
        <w:tc>
          <w:tcPr>
            <w:tcW w:w="2265" w:type="dxa"/>
            <w:tcBorders>
              <w:top w:val="nil"/>
              <w:left w:val="nil"/>
              <w:bottom w:val="nil"/>
              <w:right w:val="nil"/>
            </w:tcBorders>
          </w:tcPr>
          <w:p w14:paraId="56750368"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300</w:t>
            </w:r>
          </w:p>
        </w:tc>
      </w:tr>
      <w:tr w:rsidR="00CD7B53" w:rsidRPr="00C51EEA" w14:paraId="2ACB01F6" w14:textId="77777777" w:rsidTr="00FA0F46">
        <w:trPr>
          <w:jc w:val="center"/>
        </w:trPr>
        <w:tc>
          <w:tcPr>
            <w:tcW w:w="956" w:type="dxa"/>
            <w:tcBorders>
              <w:top w:val="nil"/>
              <w:left w:val="nil"/>
              <w:bottom w:val="single" w:sz="18" w:space="0" w:color="auto"/>
              <w:right w:val="nil"/>
            </w:tcBorders>
          </w:tcPr>
          <w:p w14:paraId="3325641A"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hint="eastAsia"/>
                <w:kern w:val="2"/>
                <w:sz w:val="18"/>
                <w:szCs w:val="18"/>
                <w:lang w:val="en-US"/>
              </w:rPr>
              <w:t>total</w:t>
            </w:r>
          </w:p>
        </w:tc>
        <w:tc>
          <w:tcPr>
            <w:tcW w:w="1516" w:type="dxa"/>
            <w:tcBorders>
              <w:top w:val="nil"/>
              <w:left w:val="nil"/>
              <w:bottom w:val="single" w:sz="18" w:space="0" w:color="auto"/>
              <w:right w:val="nil"/>
            </w:tcBorders>
          </w:tcPr>
          <w:p w14:paraId="3C7E06B2"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320</w:t>
            </w:r>
          </w:p>
        </w:tc>
        <w:tc>
          <w:tcPr>
            <w:tcW w:w="1796" w:type="dxa"/>
            <w:tcBorders>
              <w:top w:val="nil"/>
              <w:left w:val="nil"/>
              <w:bottom w:val="single" w:sz="18" w:space="0" w:color="auto"/>
              <w:right w:val="nil"/>
            </w:tcBorders>
          </w:tcPr>
          <w:p w14:paraId="49D3BEEB"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280</w:t>
            </w:r>
          </w:p>
        </w:tc>
        <w:tc>
          <w:tcPr>
            <w:tcW w:w="2265" w:type="dxa"/>
            <w:tcBorders>
              <w:top w:val="nil"/>
              <w:left w:val="nil"/>
              <w:bottom w:val="single" w:sz="18" w:space="0" w:color="auto"/>
              <w:right w:val="nil"/>
            </w:tcBorders>
          </w:tcPr>
          <w:p w14:paraId="5B50188F" w14:textId="77777777" w:rsidR="00CD7B53" w:rsidRPr="00CD7B53" w:rsidRDefault="00CD7B53" w:rsidP="00CD7B53">
            <w:pPr>
              <w:widowControl w:val="0"/>
              <w:spacing w:after="0" w:line="240" w:lineRule="auto"/>
              <w:jc w:val="left"/>
              <w:rPr>
                <w:rFonts w:eastAsia="等线"/>
                <w:kern w:val="2"/>
                <w:sz w:val="18"/>
                <w:szCs w:val="18"/>
                <w:lang w:val="en-US"/>
              </w:rPr>
            </w:pPr>
            <w:r w:rsidRPr="00CD7B53">
              <w:rPr>
                <w:rFonts w:eastAsia="等线"/>
                <w:kern w:val="2"/>
                <w:sz w:val="18"/>
                <w:szCs w:val="18"/>
                <w:lang w:val="en-US"/>
              </w:rPr>
              <w:t>600</w:t>
            </w:r>
          </w:p>
        </w:tc>
      </w:tr>
    </w:tbl>
    <w:p w14:paraId="7E96C066" w14:textId="77777777" w:rsidR="00CD7B53" w:rsidRDefault="00CD7B53" w:rsidP="00CD7B53">
      <w:pPr>
        <w:spacing w:after="0" w:line="240" w:lineRule="auto"/>
        <w:ind w:firstLineChars="200" w:firstLine="400"/>
        <w:rPr>
          <w:sz w:val="20"/>
          <w:szCs w:val="20"/>
        </w:rPr>
      </w:pPr>
    </w:p>
    <w:p w14:paraId="4917164E" w14:textId="38BB2567" w:rsidR="00CD7B53" w:rsidRPr="00CD7B53" w:rsidRDefault="00CD7B53" w:rsidP="00CD7B53">
      <w:pPr>
        <w:spacing w:after="0" w:line="240" w:lineRule="auto"/>
        <w:ind w:firstLineChars="300" w:firstLine="600"/>
        <w:rPr>
          <w:sz w:val="20"/>
          <w:szCs w:val="20"/>
          <w:highlight w:val="yellow"/>
        </w:rPr>
      </w:pPr>
      <w:r w:rsidRPr="00CD7B53">
        <w:rPr>
          <w:rFonts w:hint="eastAsia"/>
          <w:sz w:val="20"/>
          <w:szCs w:val="20"/>
        </w:rPr>
        <w:t>The target consumer group has a certain awareness of mixed fruit and vegetable milk products, but the purchase rate is low, which indicates that there is still a lot of room for development of mixed fruit and vegetable milk products in the market. Consumers have high requirements for the taste and nutritional value of mixed fruit and vegetable milk products, strawberry and carrot flavor is the most popular taste, vitamin C, dietary fiber and protein are the most concerned nutrients. The price of mixed fruit and vegetable milk products is an important factor affecting consumers' willingness to buy, and the price range of 5-10 yuan/bottle is most easily accepted by consumers.</w:t>
      </w:r>
    </w:p>
    <w:p w14:paraId="0007CFA6" w14:textId="15BF834F" w:rsidR="00D95628" w:rsidRPr="00CD7B53" w:rsidRDefault="00CD7B53" w:rsidP="00CD7B53">
      <w:pPr>
        <w:widowControl w:val="0"/>
        <w:spacing w:after="0" w:line="240" w:lineRule="auto"/>
        <w:ind w:firstLineChars="300" w:firstLine="600"/>
        <w:jc w:val="left"/>
        <w:rPr>
          <w:sz w:val="20"/>
          <w:szCs w:val="20"/>
          <w:highlight w:val="yellow"/>
          <w:lang w:eastAsia="zh-CN"/>
        </w:rPr>
      </w:pPr>
      <w:r w:rsidRPr="00CD7B53">
        <w:rPr>
          <w:rFonts w:hint="eastAsia"/>
          <w:sz w:val="20"/>
          <w:szCs w:val="20"/>
        </w:rPr>
        <w:t>According to the above survey, the sales volume of the mixed fruit and vegetable milk product developed by our research group increased steadily after it was launched, and the consumer evaluation was good, which indicated that the product had a good market prospect.</w:t>
      </w:r>
    </w:p>
    <w:p w14:paraId="2B55C433" w14:textId="77777777" w:rsidR="00D95628" w:rsidRDefault="00D95628" w:rsidP="00A730AA">
      <w:pPr>
        <w:pStyle w:val="Default"/>
        <w:jc w:val="both"/>
        <w:rPr>
          <w:sz w:val="20"/>
          <w:szCs w:val="20"/>
          <w:highlight w:val="yellow"/>
          <w:lang w:eastAsia="zh-CN"/>
        </w:rPr>
      </w:pPr>
    </w:p>
    <w:p w14:paraId="10263381" w14:textId="77777777" w:rsidR="00D95628" w:rsidRPr="00B26C1C" w:rsidRDefault="00D95628" w:rsidP="00A730AA">
      <w:pPr>
        <w:pStyle w:val="Default"/>
        <w:jc w:val="both"/>
        <w:rPr>
          <w:sz w:val="20"/>
          <w:szCs w:val="20"/>
          <w:highlight w:val="yellow"/>
          <w:lang w:eastAsia="zh-CN"/>
        </w:rPr>
      </w:pPr>
    </w:p>
    <w:p w14:paraId="055D2190" w14:textId="647428E8" w:rsidR="006C01C7" w:rsidRPr="00B26C1C" w:rsidRDefault="006C3A0A" w:rsidP="006C3A0A">
      <w:pPr>
        <w:pStyle w:val="1"/>
      </w:pPr>
      <w:r w:rsidRPr="00B26C1C">
        <w:t>CONCLUSIONS AND RECOMMENDATIONS</w:t>
      </w:r>
    </w:p>
    <w:p w14:paraId="79000AA3" w14:textId="120704CB" w:rsidR="006E6662" w:rsidRPr="00D95628" w:rsidRDefault="00D95628" w:rsidP="00D95628">
      <w:pPr>
        <w:pStyle w:val="Default"/>
        <w:ind w:left="360" w:firstLineChars="250" w:firstLine="500"/>
        <w:jc w:val="both"/>
        <w:rPr>
          <w:sz w:val="20"/>
          <w:szCs w:val="20"/>
        </w:rPr>
      </w:pPr>
      <w:r w:rsidRPr="00D95628">
        <w:rPr>
          <w:rFonts w:hint="eastAsia"/>
          <w:sz w:val="20"/>
          <w:szCs w:val="20"/>
        </w:rPr>
        <w:t>（</w:t>
      </w:r>
      <w:r w:rsidRPr="00D95628">
        <w:rPr>
          <w:rFonts w:hint="eastAsia"/>
          <w:sz w:val="20"/>
          <w:szCs w:val="20"/>
        </w:rPr>
        <w:t>1</w:t>
      </w:r>
      <w:r w:rsidRPr="00D95628">
        <w:rPr>
          <w:rFonts w:hint="eastAsia"/>
          <w:sz w:val="20"/>
          <w:szCs w:val="20"/>
        </w:rPr>
        <w:t>）</w:t>
      </w:r>
      <w:r w:rsidRPr="00D95628">
        <w:rPr>
          <w:rFonts w:hint="eastAsia"/>
          <w:sz w:val="20"/>
          <w:szCs w:val="20"/>
        </w:rPr>
        <w:t>At present, there are few dairy drinks on the market with mixed fruits and vegetables</w:t>
      </w:r>
      <w:r w:rsidRPr="00D95628">
        <w:rPr>
          <w:rFonts w:hint="eastAsia"/>
          <w:sz w:val="20"/>
          <w:szCs w:val="20"/>
        </w:rPr>
        <w:t>；（</w:t>
      </w:r>
      <w:r w:rsidRPr="00D95628">
        <w:rPr>
          <w:rFonts w:hint="eastAsia"/>
          <w:sz w:val="20"/>
          <w:szCs w:val="20"/>
        </w:rPr>
        <w:t>2</w:t>
      </w:r>
      <w:r w:rsidRPr="00D95628">
        <w:rPr>
          <w:rFonts w:hint="eastAsia"/>
          <w:sz w:val="20"/>
          <w:szCs w:val="20"/>
        </w:rPr>
        <w:t>）</w:t>
      </w:r>
      <w:r w:rsidRPr="00D95628">
        <w:rPr>
          <w:rFonts w:hint="eastAsia"/>
          <w:sz w:val="20"/>
          <w:szCs w:val="20"/>
        </w:rPr>
        <w:t>This product is not only upgraded in taste to be more suitable for teenagers</w:t>
      </w:r>
      <w:r w:rsidRPr="00D95628">
        <w:rPr>
          <w:rFonts w:hint="eastAsia"/>
          <w:sz w:val="20"/>
          <w:szCs w:val="20"/>
        </w:rPr>
        <w:t>；（</w:t>
      </w:r>
      <w:r w:rsidRPr="00D95628">
        <w:rPr>
          <w:rFonts w:hint="eastAsia"/>
          <w:sz w:val="20"/>
          <w:szCs w:val="20"/>
        </w:rPr>
        <w:t>3</w:t>
      </w:r>
      <w:r w:rsidRPr="00D95628">
        <w:rPr>
          <w:rFonts w:hint="eastAsia"/>
          <w:sz w:val="20"/>
          <w:szCs w:val="20"/>
        </w:rPr>
        <w:t>）</w:t>
      </w:r>
      <w:r w:rsidRPr="00D95628">
        <w:rPr>
          <w:rFonts w:hint="eastAsia"/>
          <w:sz w:val="20"/>
          <w:szCs w:val="20"/>
        </w:rPr>
        <w:t>And in nutrition, this product pursues comprehensive nutritional needs</w:t>
      </w:r>
      <w:r w:rsidRPr="00D95628">
        <w:rPr>
          <w:rFonts w:hint="eastAsia"/>
          <w:sz w:val="20"/>
          <w:szCs w:val="20"/>
        </w:rPr>
        <w:t>；（</w:t>
      </w:r>
      <w:r w:rsidRPr="00D95628">
        <w:rPr>
          <w:rFonts w:hint="eastAsia"/>
          <w:sz w:val="20"/>
          <w:szCs w:val="20"/>
        </w:rPr>
        <w:t>4</w:t>
      </w:r>
      <w:r w:rsidRPr="00D95628">
        <w:rPr>
          <w:rFonts w:hint="eastAsia"/>
          <w:sz w:val="20"/>
          <w:szCs w:val="20"/>
        </w:rPr>
        <w:t>）</w:t>
      </w:r>
      <w:r w:rsidRPr="00D95628">
        <w:rPr>
          <w:rFonts w:hint="eastAsia"/>
          <w:sz w:val="20"/>
          <w:szCs w:val="20"/>
        </w:rPr>
        <w:t>Raw materi</w:t>
      </w:r>
      <w:r w:rsidRPr="00D95628">
        <w:rPr>
          <w:sz w:val="20"/>
          <w:szCs w:val="20"/>
        </w:rPr>
        <w:t>als selection and process are natural and non-toxic. The results show that the product has broad market prospects, can meet the consumer's demand for healthy and delicious drinks, and promote the growth and healthy growth of teenagers. On the basis of market research, we know that this product has certain promotion value.</w:t>
      </w:r>
    </w:p>
    <w:p w14:paraId="11A4F652" w14:textId="77777777" w:rsidR="00AC58BD" w:rsidRPr="00B26C1C" w:rsidRDefault="00AC58BD" w:rsidP="00A730AA">
      <w:pPr>
        <w:pStyle w:val="Default"/>
        <w:jc w:val="both"/>
        <w:rPr>
          <w:sz w:val="20"/>
          <w:szCs w:val="20"/>
        </w:rPr>
      </w:pPr>
    </w:p>
    <w:p w14:paraId="27B2F4BB" w14:textId="2215ED35" w:rsidR="00D95628" w:rsidRPr="00D95628" w:rsidRDefault="00D95628" w:rsidP="00D95628">
      <w:pPr>
        <w:pStyle w:val="Default"/>
        <w:jc w:val="center"/>
        <w:rPr>
          <w:b/>
          <w:color w:val="auto"/>
          <w:sz w:val="22"/>
          <w:szCs w:val="22"/>
        </w:rPr>
      </w:pPr>
      <w:r w:rsidRPr="00D95628">
        <w:rPr>
          <w:b/>
          <w:color w:val="auto"/>
          <w:sz w:val="22"/>
          <w:szCs w:val="22"/>
        </w:rPr>
        <w:t>A</w:t>
      </w:r>
      <w:r>
        <w:rPr>
          <w:rFonts w:hint="eastAsia"/>
          <w:b/>
          <w:color w:val="auto"/>
          <w:sz w:val="22"/>
          <w:szCs w:val="22"/>
          <w:lang w:eastAsia="zh-CN"/>
        </w:rPr>
        <w:t>CKNOWLEDGEMENT</w:t>
      </w:r>
    </w:p>
    <w:p w14:paraId="008A58DF" w14:textId="176380DA" w:rsidR="00CA3E48" w:rsidRPr="00D95628" w:rsidRDefault="00D95628" w:rsidP="00D95628">
      <w:pPr>
        <w:pStyle w:val="Default"/>
        <w:ind w:leftChars="63" w:left="151" w:firstLineChars="250" w:firstLine="500"/>
        <w:jc w:val="both"/>
        <w:rPr>
          <w:sz w:val="20"/>
          <w:szCs w:val="20"/>
        </w:rPr>
      </w:pPr>
      <w:r w:rsidRPr="00D95628">
        <w:rPr>
          <w:sz w:val="20"/>
          <w:szCs w:val="20"/>
        </w:rPr>
        <w:t>This work was financially supported by the Dalian university 2024 college student innovation and entrepreneurship training project (Innovation Training Project, Provincial project,) No. S202411258003X.</w:t>
      </w:r>
    </w:p>
    <w:p w14:paraId="56801583" w14:textId="4878FC4E" w:rsidR="00886844" w:rsidRPr="00B26C1C" w:rsidRDefault="00CA3E48" w:rsidP="00CA3E48">
      <w:pPr>
        <w:pStyle w:val="Default"/>
        <w:jc w:val="center"/>
        <w:rPr>
          <w:b/>
          <w:bCs/>
          <w:sz w:val="20"/>
          <w:szCs w:val="20"/>
        </w:rPr>
      </w:pPr>
      <w:r w:rsidRPr="00B26C1C">
        <w:rPr>
          <w:b/>
          <w:bCs/>
          <w:sz w:val="20"/>
          <w:szCs w:val="20"/>
        </w:rPr>
        <w:t>REFERENCES</w:t>
      </w:r>
    </w:p>
    <w:bookmarkEnd w:id="2"/>
    <w:bookmarkEnd w:id="3"/>
    <w:bookmarkEnd w:id="4"/>
    <w:p w14:paraId="067B44FE"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hint="eastAsia"/>
          <w:bCs/>
          <w:color w:val="000000" w:themeColor="text1"/>
          <w:sz w:val="16"/>
          <w:szCs w:val="20"/>
        </w:rPr>
        <w:t xml:space="preserve">[1] Liu, D., Zhao, L.Y., Yu, D.M., Ju, L.H., Zhang, J., Wang, J.Z., Zhao, W.H., (2018). </w:t>
      </w:r>
      <w:proofErr w:type="gramStart"/>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 xml:space="preserve"> Dietary</w:t>
      </w:r>
      <w:proofErr w:type="gramEnd"/>
      <w:r w:rsidRPr="00D95628">
        <w:rPr>
          <w:rFonts w:ascii="Times New Roman" w:hAnsi="Times New Roman" w:cs="Times New Roman" w:hint="eastAsia"/>
          <w:bCs/>
          <w:color w:val="000000" w:themeColor="text1"/>
          <w:sz w:val="16"/>
          <w:szCs w:val="20"/>
        </w:rPr>
        <w:t xml:space="preserve"> Patterns and Association with Obesity of Children Aged 6-17 Years in Medium and Small Cities in China: Findings from the CNHS 2010-2012 </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Nutrients, 11(1):3.</w:t>
      </w:r>
    </w:p>
    <w:p w14:paraId="42127F9E"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hint="eastAsia"/>
          <w:bCs/>
          <w:color w:val="000000" w:themeColor="text1"/>
          <w:sz w:val="16"/>
          <w:szCs w:val="20"/>
        </w:rPr>
        <w:t xml:space="preserve">[2] Bu, </w:t>
      </w:r>
      <w:proofErr w:type="spellStart"/>
      <w:r w:rsidRPr="00D95628">
        <w:rPr>
          <w:rFonts w:ascii="Times New Roman" w:hAnsi="Times New Roman" w:cs="Times New Roman" w:hint="eastAsia"/>
          <w:bCs/>
          <w:color w:val="000000" w:themeColor="text1"/>
          <w:sz w:val="16"/>
          <w:szCs w:val="20"/>
        </w:rPr>
        <w:t>T.</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Tang</w:t>
      </w:r>
      <w:proofErr w:type="spellEnd"/>
      <w:r w:rsidRPr="00D95628">
        <w:rPr>
          <w:rFonts w:ascii="Times New Roman" w:hAnsi="Times New Roman" w:cs="Times New Roman" w:hint="eastAsia"/>
          <w:bCs/>
          <w:color w:val="000000" w:themeColor="text1"/>
          <w:sz w:val="16"/>
          <w:szCs w:val="20"/>
        </w:rPr>
        <w:t xml:space="preserve">, D.S., Liu, </w:t>
      </w:r>
      <w:proofErr w:type="spellStart"/>
      <w:r w:rsidRPr="00D95628">
        <w:rPr>
          <w:rFonts w:ascii="Times New Roman" w:hAnsi="Times New Roman" w:cs="Times New Roman" w:hint="eastAsia"/>
          <w:bCs/>
          <w:color w:val="000000" w:themeColor="text1"/>
          <w:sz w:val="16"/>
          <w:szCs w:val="20"/>
        </w:rPr>
        <w:t>Y.h</w:t>
      </w:r>
      <w:proofErr w:type="spellEnd"/>
      <w:r w:rsidRPr="00D95628">
        <w:rPr>
          <w:rFonts w:ascii="Times New Roman" w:hAnsi="Times New Roman" w:cs="Times New Roman" w:hint="eastAsia"/>
          <w:bCs/>
          <w:color w:val="000000" w:themeColor="text1"/>
          <w:sz w:val="16"/>
          <w:szCs w:val="20"/>
        </w:rPr>
        <w:t xml:space="preserve">., Chen, </w:t>
      </w:r>
      <w:proofErr w:type="spellStart"/>
      <w:r w:rsidRPr="00D95628">
        <w:rPr>
          <w:rFonts w:ascii="Times New Roman" w:hAnsi="Times New Roman" w:cs="Times New Roman" w:hint="eastAsia"/>
          <w:bCs/>
          <w:color w:val="000000" w:themeColor="text1"/>
          <w:sz w:val="16"/>
          <w:szCs w:val="20"/>
        </w:rPr>
        <w:t>D.g.</w:t>
      </w:r>
      <w:proofErr w:type="spellEnd"/>
      <w:r w:rsidRPr="00D95628">
        <w:rPr>
          <w:rFonts w:ascii="Times New Roman" w:hAnsi="Times New Roman" w:cs="Times New Roman" w:hint="eastAsia"/>
          <w:bCs/>
          <w:color w:val="000000" w:themeColor="text1"/>
          <w:sz w:val="16"/>
          <w:szCs w:val="20"/>
        </w:rPr>
        <w:t xml:space="preserve">, (2021), </w:t>
      </w:r>
      <w:proofErr w:type="gramStart"/>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 xml:space="preserve"> Trends</w:t>
      </w:r>
      <w:proofErr w:type="gramEnd"/>
      <w:r w:rsidRPr="00D95628">
        <w:rPr>
          <w:rFonts w:ascii="Times New Roman" w:hAnsi="Times New Roman" w:cs="Times New Roman" w:hint="eastAsia"/>
          <w:bCs/>
          <w:color w:val="000000" w:themeColor="text1"/>
          <w:sz w:val="16"/>
          <w:szCs w:val="20"/>
        </w:rPr>
        <w:t xml:space="preserve"> in Dietary Patterns and Diet-related Behaviors in China </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 American Journal of Health Behavior, 45(2), 371</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383.</w:t>
      </w:r>
    </w:p>
    <w:p w14:paraId="5AB6A4D7"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 xml:space="preserve">[3] Yu, A. Y. L., López-Olmedo, N., Popkin, B. M., (2018), “Analysis of dietary trends in Chinese adolescents from 1991 to 2011”, Asia Pacific Journal of Clinical Nutrition, Advance online publication. </w:t>
      </w:r>
    </w:p>
    <w:p w14:paraId="2BDEC125"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[4] Li, S.Y., Cao, M.N., Yang, C., Zheng, H., Zhu, Y.N, (2020), “Association of sugar-sweetened beverage intake with risk of metabolic syndrome among children and adolescents in urban China”, British Journal of Nutrition, 123(8): 934-941.</w:t>
      </w:r>
    </w:p>
    <w:p w14:paraId="1BA477A5"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[5] Xue, H., Wu, Y., Wang, X.Y., Wang, Y.F., (2016), “Time trends in fast food consumption and its association with obesity among children in China”, PLOS ONE, 11(3): Article e0151141.</w:t>
      </w:r>
    </w:p>
    <w:p w14:paraId="0F8EA832"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 xml:space="preserve">[6] Zhu, </w:t>
      </w:r>
      <w:proofErr w:type="spellStart"/>
      <w:r w:rsidRPr="00D95628">
        <w:rPr>
          <w:rFonts w:ascii="Times New Roman" w:hAnsi="Times New Roman" w:cs="Times New Roman"/>
          <w:bCs/>
          <w:color w:val="000000" w:themeColor="text1"/>
          <w:sz w:val="16"/>
          <w:szCs w:val="20"/>
        </w:rPr>
        <w:t>J.f</w:t>
      </w:r>
      <w:proofErr w:type="spellEnd"/>
      <w:r w:rsidRPr="00D95628">
        <w:rPr>
          <w:rFonts w:ascii="Times New Roman" w:hAnsi="Times New Roman" w:cs="Times New Roman"/>
          <w:bCs/>
          <w:color w:val="000000" w:themeColor="text1"/>
          <w:sz w:val="16"/>
          <w:szCs w:val="20"/>
        </w:rPr>
        <w:t>., Tan, Y.L., Lu, W.Y., He, Y.P., Yu, Z.P., (2021), “Current assessment of weight, dietary and physical activity behaviors among middle and high school students in Shanghai, China—A 2019 cross-sectional study”, Nutrients, 13(12): Article 4331.</w:t>
      </w:r>
    </w:p>
    <w:p w14:paraId="6ED742EE"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hint="eastAsia"/>
          <w:bCs/>
          <w:color w:val="000000" w:themeColor="text1"/>
          <w:sz w:val="16"/>
          <w:szCs w:val="20"/>
        </w:rPr>
        <w:lastRenderedPageBreak/>
        <w:t xml:space="preserve">[7] Zhao, Y.J., (2023), </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Strengthen the research on the dual management of nutrition and health of children and adolescents</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 Journal of Health China</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90-93</w:t>
      </w:r>
    </w:p>
    <w:p w14:paraId="532F8A36"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hint="eastAsia"/>
          <w:bCs/>
          <w:color w:val="000000" w:themeColor="text1"/>
          <w:sz w:val="16"/>
          <w:szCs w:val="20"/>
        </w:rPr>
        <w:t xml:space="preserve">[8] Wang, Q., (2025), </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 xml:space="preserve">How can teenagers eat </w:t>
      </w:r>
      <w:proofErr w:type="spellStart"/>
      <w:proofErr w:type="gramStart"/>
      <w:r w:rsidRPr="00D95628">
        <w:rPr>
          <w:rFonts w:ascii="Times New Roman" w:hAnsi="Times New Roman" w:cs="Times New Roman" w:hint="eastAsia"/>
          <w:bCs/>
          <w:color w:val="000000" w:themeColor="text1"/>
          <w:sz w:val="16"/>
          <w:szCs w:val="20"/>
        </w:rPr>
        <w:t>healthy</w:t>
      </w:r>
      <w:r w:rsidRPr="00D95628">
        <w:rPr>
          <w:rFonts w:ascii="Times New Roman" w:hAnsi="Times New Roman" w:cs="Times New Roman" w:hint="eastAsia"/>
          <w:bCs/>
          <w:color w:val="000000" w:themeColor="text1"/>
          <w:sz w:val="16"/>
          <w:szCs w:val="20"/>
        </w:rPr>
        <w:t>”，</w:t>
      </w:r>
      <w:proofErr w:type="gramEnd"/>
      <w:r w:rsidRPr="00D95628">
        <w:rPr>
          <w:rFonts w:ascii="Times New Roman" w:hAnsi="Times New Roman" w:cs="Times New Roman" w:hint="eastAsia"/>
          <w:bCs/>
          <w:color w:val="000000" w:themeColor="text1"/>
          <w:sz w:val="16"/>
          <w:szCs w:val="20"/>
        </w:rPr>
        <w:t>Journal</w:t>
      </w:r>
      <w:proofErr w:type="spellEnd"/>
      <w:r w:rsidRPr="00D95628">
        <w:rPr>
          <w:rFonts w:ascii="Times New Roman" w:hAnsi="Times New Roman" w:cs="Times New Roman" w:hint="eastAsia"/>
          <w:bCs/>
          <w:color w:val="000000" w:themeColor="text1"/>
          <w:sz w:val="16"/>
          <w:szCs w:val="20"/>
        </w:rPr>
        <w:t xml:space="preserve"> of Friends of Science</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3</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36-37</w:t>
      </w:r>
    </w:p>
    <w:p w14:paraId="61D62D3B"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hint="eastAsia"/>
          <w:bCs/>
          <w:color w:val="000000" w:themeColor="text1"/>
          <w:sz w:val="16"/>
          <w:szCs w:val="20"/>
        </w:rPr>
        <w:t>[</w:t>
      </w:r>
      <w:proofErr w:type="gramStart"/>
      <w:r w:rsidRPr="00D95628">
        <w:rPr>
          <w:rFonts w:ascii="Times New Roman" w:hAnsi="Times New Roman" w:cs="Times New Roman" w:hint="eastAsia"/>
          <w:bCs/>
          <w:color w:val="000000" w:themeColor="text1"/>
          <w:sz w:val="16"/>
          <w:szCs w:val="20"/>
        </w:rPr>
        <w:t>9]</w:t>
      </w:r>
      <w:proofErr w:type="spellStart"/>
      <w:r w:rsidRPr="00D95628">
        <w:rPr>
          <w:rFonts w:ascii="Times New Roman" w:hAnsi="Times New Roman" w:cs="Times New Roman" w:hint="eastAsia"/>
          <w:bCs/>
          <w:color w:val="000000" w:themeColor="text1"/>
          <w:sz w:val="16"/>
          <w:szCs w:val="20"/>
        </w:rPr>
        <w:t>Liu</w:t>
      </w:r>
      <w:proofErr w:type="gramEnd"/>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R.G</w:t>
      </w:r>
      <w:proofErr w:type="spellEnd"/>
      <w:r w:rsidRPr="00D95628">
        <w:rPr>
          <w:rFonts w:ascii="Times New Roman" w:hAnsi="Times New Roman" w:cs="Times New Roman" w:hint="eastAsia"/>
          <w:bCs/>
          <w:color w:val="000000" w:themeColor="text1"/>
          <w:sz w:val="16"/>
          <w:szCs w:val="20"/>
        </w:rPr>
        <w:t xml:space="preserve">., (2024), </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The relationship between healthy eating habits of adolescents</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 Journal of Health science</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1</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49</w:t>
      </w:r>
    </w:p>
    <w:p w14:paraId="709214AF" w14:textId="77777777" w:rsidR="00D95628" w:rsidRPr="00D95628" w:rsidRDefault="00D95628" w:rsidP="00CD7B53">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hint="eastAsia"/>
          <w:bCs/>
          <w:color w:val="000000" w:themeColor="text1"/>
          <w:sz w:val="16"/>
          <w:szCs w:val="20"/>
        </w:rPr>
        <w:t>[10] Pereira, P. C.</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2014</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 xml:space="preserve">, </w:t>
      </w:r>
      <w:r w:rsidRPr="00D95628">
        <w:rPr>
          <w:rFonts w:ascii="Times New Roman" w:hAnsi="Times New Roman" w:cs="Times New Roman" w:hint="eastAsia"/>
          <w:bCs/>
          <w:color w:val="000000" w:themeColor="text1"/>
          <w:sz w:val="16"/>
          <w:szCs w:val="20"/>
        </w:rPr>
        <w:t>“</w:t>
      </w:r>
      <w:r w:rsidRPr="00D95628">
        <w:rPr>
          <w:rFonts w:ascii="Times New Roman" w:hAnsi="Times New Roman" w:cs="Times New Roman" w:hint="eastAsia"/>
          <w:bCs/>
          <w:color w:val="000000" w:themeColor="text1"/>
          <w:sz w:val="16"/>
          <w:szCs w:val="20"/>
        </w:rPr>
        <w:t xml:space="preserve">Milk and Dairy Products in Human </w:t>
      </w:r>
      <w:proofErr w:type="spellStart"/>
      <w:proofErr w:type="gramStart"/>
      <w:r w:rsidRPr="00D95628">
        <w:rPr>
          <w:rFonts w:ascii="Times New Roman" w:hAnsi="Times New Roman" w:cs="Times New Roman" w:hint="eastAsia"/>
          <w:bCs/>
          <w:color w:val="000000" w:themeColor="text1"/>
          <w:sz w:val="16"/>
          <w:szCs w:val="20"/>
        </w:rPr>
        <w:t>Nutrition</w:t>
      </w:r>
      <w:r w:rsidRPr="00D95628">
        <w:rPr>
          <w:rFonts w:ascii="Times New Roman" w:hAnsi="Times New Roman" w:cs="Times New Roman" w:hint="eastAsia"/>
          <w:bCs/>
          <w:color w:val="000000" w:themeColor="text1"/>
          <w:sz w:val="16"/>
          <w:szCs w:val="20"/>
        </w:rPr>
        <w:t>”，</w:t>
      </w:r>
      <w:proofErr w:type="gramEnd"/>
      <w:r w:rsidRPr="00D95628">
        <w:rPr>
          <w:rFonts w:ascii="Times New Roman" w:hAnsi="Times New Roman" w:cs="Times New Roman" w:hint="eastAsia"/>
          <w:bCs/>
          <w:color w:val="000000" w:themeColor="text1"/>
          <w:sz w:val="16"/>
          <w:szCs w:val="20"/>
        </w:rPr>
        <w:t>Food</w:t>
      </w:r>
      <w:proofErr w:type="spellEnd"/>
      <w:r w:rsidRPr="00D95628">
        <w:rPr>
          <w:rFonts w:ascii="Times New Roman" w:hAnsi="Times New Roman" w:cs="Times New Roman" w:hint="eastAsia"/>
          <w:bCs/>
          <w:color w:val="000000" w:themeColor="text1"/>
          <w:sz w:val="16"/>
          <w:szCs w:val="20"/>
        </w:rPr>
        <w:t xml:space="preserve"> &amp; Nutrition Research, 58(1):246-253.</w:t>
      </w:r>
    </w:p>
    <w:p w14:paraId="2F307F20" w14:textId="77777777" w:rsidR="00D95628" w:rsidRPr="004B5859" w:rsidRDefault="00D95628" w:rsidP="004B5859">
      <w:pPr>
        <w:spacing w:after="0" w:line="240" w:lineRule="auto"/>
        <w:rPr>
          <w:bCs/>
          <w:color w:val="000000" w:themeColor="text1"/>
          <w:sz w:val="16"/>
          <w:szCs w:val="20"/>
        </w:rPr>
      </w:pPr>
      <w:r w:rsidRPr="004B5859">
        <w:rPr>
          <w:bCs/>
          <w:color w:val="000000" w:themeColor="text1"/>
          <w:sz w:val="16"/>
          <w:szCs w:val="20"/>
        </w:rPr>
        <w:t>[11] Heaney, R. P., Weaver, C. M., (2020), “Calcium, Vitamin D, and Dairy Components: A Review of Health Impacts”, Journal of Nutrition, 150(Suppl 1): 2572S-</w:t>
      </w:r>
    </w:p>
    <w:p w14:paraId="7289CAB6" w14:textId="77777777" w:rsidR="00D95628" w:rsidRPr="00D95628" w:rsidRDefault="00D95628" w:rsidP="00E25AAE">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 xml:space="preserve">[12] Hoppe, C., Østergaard, M. F., Juul, A., Michaelsen, K. F., (2017), </w:t>
      </w:r>
      <w:proofErr w:type="gramStart"/>
      <w:r w:rsidRPr="00D95628">
        <w:rPr>
          <w:rFonts w:ascii="Times New Roman" w:hAnsi="Times New Roman" w:cs="Times New Roman"/>
          <w:bCs/>
          <w:color w:val="000000" w:themeColor="text1"/>
          <w:sz w:val="16"/>
          <w:szCs w:val="20"/>
        </w:rPr>
        <w:t>“ Role</w:t>
      </w:r>
      <w:proofErr w:type="gramEnd"/>
      <w:r w:rsidRPr="00D95628">
        <w:rPr>
          <w:rFonts w:ascii="Times New Roman" w:hAnsi="Times New Roman" w:cs="Times New Roman"/>
          <w:bCs/>
          <w:color w:val="000000" w:themeColor="text1"/>
          <w:sz w:val="16"/>
          <w:szCs w:val="20"/>
        </w:rPr>
        <w:t xml:space="preserve"> of milk and dairy products in the growth of children” ,The American Journal of Clinical Nutrition, 106(Suppl 6):;1680S-1686S.</w:t>
      </w:r>
    </w:p>
    <w:p w14:paraId="2B328B06" w14:textId="77777777" w:rsidR="00D95628" w:rsidRPr="00D95628" w:rsidRDefault="00D95628" w:rsidP="00E25AAE">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[13] Haug, A., Høstmark, A. T., Harstad, O. M., (2007), “Bovine milk in human nutrition - A review”, International Dairy Journal, 17(6): 619-625.</w:t>
      </w:r>
    </w:p>
    <w:p w14:paraId="4D0C3607" w14:textId="77777777" w:rsidR="00D95628" w:rsidRPr="00D95628" w:rsidRDefault="00D95628" w:rsidP="00E25AAE">
      <w:pPr>
        <w:spacing w:after="0" w:line="240" w:lineRule="auto"/>
        <w:rPr>
          <w:bCs/>
          <w:color w:val="000000" w:themeColor="text1"/>
          <w:sz w:val="16"/>
          <w:szCs w:val="20"/>
        </w:rPr>
      </w:pPr>
      <w:r w:rsidRPr="00D95628">
        <w:rPr>
          <w:bCs/>
          <w:color w:val="000000" w:themeColor="text1"/>
          <w:sz w:val="16"/>
          <w:szCs w:val="20"/>
        </w:rPr>
        <w:t>[14] Drewnowski, A., Henry, C. J., Dwyer, J. T., Fulgoni, V. L., (2021), “Global review of dairy recommendations in food-based dietary guidelines”, Nutrients, 13(3), 992.</w:t>
      </w:r>
    </w:p>
    <w:p w14:paraId="68818401" w14:textId="77777777" w:rsidR="00D95628" w:rsidRPr="00D95628" w:rsidRDefault="00D95628" w:rsidP="00E25AAE">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 xml:space="preserve">[15] </w:t>
      </w:r>
      <w:proofErr w:type="spellStart"/>
      <w:r w:rsidRPr="00D95628">
        <w:rPr>
          <w:rFonts w:ascii="Times New Roman" w:hAnsi="Times New Roman" w:cs="Times New Roman"/>
          <w:bCs/>
          <w:color w:val="000000" w:themeColor="text1"/>
          <w:sz w:val="16"/>
          <w:szCs w:val="20"/>
        </w:rPr>
        <w:t>Sheiham</w:t>
      </w:r>
      <w:proofErr w:type="spellEnd"/>
      <w:r w:rsidRPr="00D95628">
        <w:rPr>
          <w:rFonts w:ascii="Times New Roman" w:hAnsi="Times New Roman" w:cs="Times New Roman"/>
          <w:bCs/>
          <w:color w:val="000000" w:themeColor="text1"/>
          <w:sz w:val="16"/>
          <w:szCs w:val="20"/>
        </w:rPr>
        <w:t>, A., James, W. P. T., (2015), “A reappraisal of the quantitative relationship between sugar intake and dental caries: The need for new criteria for developing goals for sugar intake”, Journal of Dental Research, 94(10): 1341-1347.</w:t>
      </w:r>
    </w:p>
    <w:p w14:paraId="4BB215EB" w14:textId="77777777" w:rsidR="00D95628" w:rsidRPr="00D95628" w:rsidRDefault="00D95628" w:rsidP="00E25AAE">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 xml:space="preserve">[16] </w:t>
      </w:r>
      <w:proofErr w:type="spellStart"/>
      <w:r w:rsidRPr="00D95628">
        <w:rPr>
          <w:rFonts w:ascii="Times New Roman" w:hAnsi="Times New Roman" w:cs="Times New Roman"/>
          <w:bCs/>
          <w:color w:val="000000" w:themeColor="text1"/>
          <w:sz w:val="16"/>
          <w:szCs w:val="20"/>
        </w:rPr>
        <w:t>Te</w:t>
      </w:r>
      <w:proofErr w:type="spellEnd"/>
      <w:r w:rsidRPr="00D95628">
        <w:rPr>
          <w:rFonts w:ascii="Times New Roman" w:hAnsi="Times New Roman" w:cs="Times New Roman"/>
          <w:bCs/>
          <w:color w:val="000000" w:themeColor="text1"/>
          <w:sz w:val="16"/>
          <w:szCs w:val="20"/>
        </w:rPr>
        <w:t xml:space="preserve"> </w:t>
      </w:r>
      <w:proofErr w:type="spellStart"/>
      <w:r w:rsidRPr="00D95628">
        <w:rPr>
          <w:rFonts w:ascii="Times New Roman" w:hAnsi="Times New Roman" w:cs="Times New Roman"/>
          <w:bCs/>
          <w:color w:val="000000" w:themeColor="text1"/>
          <w:sz w:val="16"/>
          <w:szCs w:val="20"/>
        </w:rPr>
        <w:t>Morenga</w:t>
      </w:r>
      <w:proofErr w:type="spellEnd"/>
      <w:r w:rsidRPr="00D95628">
        <w:rPr>
          <w:rFonts w:ascii="Times New Roman" w:hAnsi="Times New Roman" w:cs="Times New Roman"/>
          <w:bCs/>
          <w:color w:val="000000" w:themeColor="text1"/>
          <w:sz w:val="16"/>
          <w:szCs w:val="20"/>
        </w:rPr>
        <w:t xml:space="preserve">, L., Mallard, S., Mann, J., (2013),” Dietary sugars and body weight: Systematic review and meta-analyses of </w:t>
      </w:r>
      <w:proofErr w:type="spellStart"/>
      <w:r w:rsidRPr="00D95628">
        <w:rPr>
          <w:rFonts w:ascii="Times New Roman" w:hAnsi="Times New Roman" w:cs="Times New Roman"/>
          <w:bCs/>
          <w:color w:val="000000" w:themeColor="text1"/>
          <w:sz w:val="16"/>
          <w:szCs w:val="20"/>
        </w:rPr>
        <w:t>randomised</w:t>
      </w:r>
      <w:proofErr w:type="spellEnd"/>
      <w:r w:rsidRPr="00D95628">
        <w:rPr>
          <w:rFonts w:ascii="Times New Roman" w:hAnsi="Times New Roman" w:cs="Times New Roman"/>
          <w:bCs/>
          <w:color w:val="000000" w:themeColor="text1"/>
          <w:sz w:val="16"/>
          <w:szCs w:val="20"/>
        </w:rPr>
        <w:t xml:space="preserve"> controlled trials”, BMJ, 346: e7492.</w:t>
      </w:r>
    </w:p>
    <w:p w14:paraId="09FFC65F" w14:textId="77777777" w:rsidR="00D95628" w:rsidRPr="00D95628" w:rsidRDefault="00D95628" w:rsidP="00E25AAE">
      <w:pPr>
        <w:pStyle w:val="afa"/>
        <w:spacing w:after="0" w:line="240" w:lineRule="auto"/>
        <w:ind w:left="0"/>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 xml:space="preserve">[17] Yang, Q., Zhang, Z., Gregg, E. W., Flanders, W. D., Merritt, R., Hu, F. B., (2014), “Added sugar intake and cardiovascular diseases mortality among US adults”, JAMA Internal Medicine, 174(4): 516-524. </w:t>
      </w:r>
    </w:p>
    <w:p w14:paraId="0BBE9B3A" w14:textId="3469D080" w:rsidR="008E5DD6" w:rsidRPr="00330AE1" w:rsidRDefault="00D95628" w:rsidP="00E25AAE">
      <w:pPr>
        <w:pStyle w:val="afa"/>
        <w:spacing w:after="0" w:line="240" w:lineRule="auto"/>
        <w:ind w:left="0"/>
        <w:jc w:val="both"/>
        <w:rPr>
          <w:rFonts w:ascii="Times New Roman" w:hAnsi="Times New Roman" w:cs="Times New Roman"/>
          <w:bCs/>
          <w:color w:val="000000" w:themeColor="text1"/>
          <w:sz w:val="16"/>
          <w:szCs w:val="20"/>
        </w:rPr>
      </w:pPr>
      <w:r w:rsidRPr="00D95628">
        <w:rPr>
          <w:rFonts w:ascii="Times New Roman" w:hAnsi="Times New Roman" w:cs="Times New Roman"/>
          <w:bCs/>
          <w:color w:val="000000" w:themeColor="text1"/>
          <w:sz w:val="16"/>
          <w:szCs w:val="20"/>
        </w:rPr>
        <w:t>[18] Malik, V. S., &amp; Hu, F. B., (2020), “Sugar-Sweetened Beverages and Risk of Obesity and Type 2 Diabetes”, Physiology &amp; Behavior, 223:112964</w:t>
      </w:r>
    </w:p>
    <w:p w14:paraId="2A55C1C9" w14:textId="77777777" w:rsidR="008E5DD6" w:rsidRPr="00B26C1C" w:rsidRDefault="008E5DD6" w:rsidP="00E25AAE">
      <w:pPr>
        <w:spacing w:after="0" w:line="240" w:lineRule="auto"/>
        <w:rPr>
          <w:sz w:val="20"/>
          <w:szCs w:val="20"/>
          <w:lang w:val="en-US"/>
        </w:rPr>
      </w:pPr>
    </w:p>
    <w:p w14:paraId="36F7FAF6" w14:textId="77777777" w:rsidR="00344356" w:rsidRPr="00B26C1C" w:rsidRDefault="00344356" w:rsidP="00E25AAE">
      <w:pPr>
        <w:autoSpaceDE w:val="0"/>
        <w:autoSpaceDN w:val="0"/>
        <w:adjustRightInd w:val="0"/>
        <w:spacing w:after="0" w:line="240" w:lineRule="auto"/>
        <w:rPr>
          <w:sz w:val="20"/>
          <w:szCs w:val="20"/>
          <w:lang w:val="en-US"/>
        </w:rPr>
      </w:pPr>
    </w:p>
    <w:p w14:paraId="62637905" w14:textId="2E80CDF3" w:rsidR="003C7F3D" w:rsidRPr="00B26C1C" w:rsidRDefault="003C7F3D" w:rsidP="00A730AA">
      <w:pPr>
        <w:pStyle w:val="Default"/>
        <w:jc w:val="both"/>
        <w:rPr>
          <w:color w:val="FF0000"/>
          <w:sz w:val="20"/>
          <w:szCs w:val="20"/>
        </w:rPr>
      </w:pPr>
    </w:p>
    <w:sectPr w:rsidR="003C7F3D" w:rsidRPr="00B26C1C" w:rsidSect="003856C0">
      <w:type w:val="continuous"/>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8267" w14:textId="77777777" w:rsidR="00920DAD" w:rsidRDefault="00920DAD" w:rsidP="00A82CA4">
      <w:r>
        <w:separator/>
      </w:r>
    </w:p>
    <w:p w14:paraId="4A596AE8" w14:textId="77777777" w:rsidR="00920DAD" w:rsidRDefault="00920DAD"/>
  </w:endnote>
  <w:endnote w:type="continuationSeparator" w:id="0">
    <w:p w14:paraId="04DDE73C" w14:textId="77777777" w:rsidR="00920DAD" w:rsidRDefault="00920DAD" w:rsidP="00A82CA4">
      <w:r>
        <w:continuationSeparator/>
      </w:r>
    </w:p>
    <w:p w14:paraId="4FFC89FD" w14:textId="77777777" w:rsidR="00920DAD" w:rsidRDefault="00920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0905" w14:textId="109CEBEE" w:rsidR="00714AD6" w:rsidRPr="00935FE1" w:rsidRDefault="00000000" w:rsidP="00714AD6">
    <w:pPr>
      <w:pStyle w:val="ae"/>
      <w:ind w:right="27"/>
      <w:jc w:val="center"/>
      <w:rPr>
        <w:sz w:val="20"/>
      </w:rPr>
    </w:pPr>
    <w:r>
      <w:rPr>
        <w:sz w:val="20"/>
      </w:rPr>
      <w:pict w14:anchorId="54BD87AF">
        <v:rect id="_x0000_i1025"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w:t>
    </w:r>
    <w:r w:rsidR="00CD7B53">
      <w:rPr>
        <w:rFonts w:hint="eastAsia"/>
        <w:sz w:val="20"/>
        <w:lang w:eastAsia="zh-CN"/>
      </w:rPr>
      <w:t>X</w:t>
    </w:r>
    <w:r w:rsidR="00714AD6">
      <w:rPr>
        <w:sz w:val="20"/>
      </w:rPr>
      <w:t xml:space="preserve"> | Iss. </w:t>
    </w:r>
    <w:r w:rsidR="00CD7B53">
      <w:rPr>
        <w:rFonts w:hint="eastAsia"/>
        <w:sz w:val="20"/>
        <w:lang w:eastAsia="zh-CN"/>
      </w:rPr>
      <w:t>X</w:t>
    </w:r>
    <w:r w:rsidR="00714AD6">
      <w:rPr>
        <w:sz w:val="20"/>
      </w:rPr>
      <w:t xml:space="preserve"> |</w:t>
    </w:r>
    <w:r w:rsidR="00CD7B53">
      <w:rPr>
        <w:rFonts w:hint="eastAsia"/>
        <w:sz w:val="20"/>
        <w:lang w:eastAsia="zh-CN"/>
      </w:rPr>
      <w:t xml:space="preserve">April </w:t>
    </w:r>
    <w:r w:rsidR="00714AD6" w:rsidRPr="00935FE1">
      <w:rPr>
        <w:sz w:val="20"/>
      </w:rPr>
      <w:t>20</w:t>
    </w:r>
    <w:r w:rsidR="00CD7B53">
      <w:rPr>
        <w:rFonts w:hint="eastAsia"/>
        <w:sz w:val="20"/>
        <w:lang w:eastAsia="zh-CN"/>
      </w:rPr>
      <w:t>25</w:t>
    </w:r>
    <w:r w:rsidR="00714AD6" w:rsidRPr="00935FE1">
      <w:rPr>
        <w:sz w:val="20"/>
      </w:rPr>
      <w:t xml:space="preserve"> | </w:t>
    </w:r>
    <w:r w:rsidR="00CD7B53">
      <w:rPr>
        <w:rFonts w:hint="eastAsia"/>
        <w:sz w:val="20"/>
        <w:lang w:eastAsia="zh-CN"/>
      </w:rPr>
      <w:t>x</w:t>
    </w:r>
    <w:r w:rsidR="00714AD6" w:rsidRPr="00935FE1">
      <w:rPr>
        <w:sz w:val="20"/>
      </w:rPr>
      <w:t xml:space="preserve"> |</w:t>
    </w:r>
  </w:p>
  <w:p w14:paraId="2E286651" w14:textId="77777777" w:rsidR="003863D4" w:rsidRDefault="003863D4"/>
  <w:p w14:paraId="44C01EFA" w14:textId="77777777" w:rsidR="003863D4" w:rsidRDefault="003863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36F0" w14:textId="2406867E" w:rsidR="007B62F3" w:rsidRPr="00935FE1" w:rsidRDefault="00000000" w:rsidP="000D7C31">
    <w:pPr>
      <w:pStyle w:val="ae"/>
      <w:ind w:right="27"/>
      <w:jc w:val="center"/>
      <w:rPr>
        <w:sz w:val="20"/>
      </w:rPr>
    </w:pPr>
    <w:r>
      <w:rPr>
        <w:sz w:val="20"/>
      </w:rPr>
      <w:pict w14:anchorId="060B2190">
        <v:rect id="_x0000_i1026"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w:t>
    </w:r>
    <w:r w:rsidR="00CD7B53">
      <w:rPr>
        <w:rFonts w:hint="eastAsia"/>
        <w:sz w:val="20"/>
        <w:lang w:eastAsia="zh-CN"/>
      </w:rPr>
      <w:t>X</w:t>
    </w:r>
    <w:r w:rsidR="007B62F3">
      <w:rPr>
        <w:sz w:val="20"/>
      </w:rPr>
      <w:t xml:space="preserve"> | Iss. </w:t>
    </w:r>
    <w:r w:rsidR="00CD7B53">
      <w:rPr>
        <w:rFonts w:hint="eastAsia"/>
        <w:sz w:val="20"/>
        <w:lang w:eastAsia="zh-CN"/>
      </w:rPr>
      <w:t>X</w:t>
    </w:r>
    <w:r w:rsidR="007B62F3">
      <w:rPr>
        <w:sz w:val="20"/>
      </w:rPr>
      <w:t>| A</w:t>
    </w:r>
    <w:r w:rsidR="00CD7B53">
      <w:rPr>
        <w:rFonts w:hint="eastAsia"/>
        <w:sz w:val="20"/>
        <w:lang w:eastAsia="zh-CN"/>
      </w:rPr>
      <w:t>pril</w:t>
    </w:r>
    <w:r w:rsidR="007B62F3" w:rsidRPr="00935FE1">
      <w:rPr>
        <w:sz w:val="20"/>
      </w:rPr>
      <w:t xml:space="preserve"> 20</w:t>
    </w:r>
    <w:r w:rsidR="00CD7B53">
      <w:rPr>
        <w:rFonts w:hint="eastAsia"/>
        <w:sz w:val="20"/>
        <w:lang w:eastAsia="zh-CN"/>
      </w:rPr>
      <w:t>25</w:t>
    </w:r>
    <w:r w:rsidR="007B62F3" w:rsidRPr="00935FE1">
      <w:rPr>
        <w:sz w:val="20"/>
      </w:rPr>
      <w:t xml:space="preserve"> | </w:t>
    </w:r>
    <w:r w:rsidR="00CD7B53">
      <w:rPr>
        <w:rFonts w:hint="eastAsia"/>
        <w:sz w:val="20"/>
        <w:lang w:eastAsia="zh-CN"/>
      </w:rPr>
      <w:t>X</w:t>
    </w:r>
    <w:r w:rsidR="007B62F3" w:rsidRPr="00935FE1">
      <w:rPr>
        <w:sz w:val="20"/>
      </w:rPr>
      <w:t xml:space="preserve"> |</w:t>
    </w:r>
  </w:p>
  <w:p w14:paraId="1ACFEB1E" w14:textId="77777777" w:rsidR="003863D4" w:rsidRDefault="003863D4"/>
  <w:p w14:paraId="09280F40" w14:textId="77777777" w:rsidR="003863D4" w:rsidRDefault="003863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8C39" w14:textId="74456E0A" w:rsidR="007B62F3" w:rsidRPr="00935FE1" w:rsidRDefault="00000000" w:rsidP="000D7C31">
    <w:pPr>
      <w:pStyle w:val="ae"/>
      <w:ind w:right="27"/>
      <w:jc w:val="center"/>
      <w:rPr>
        <w:sz w:val="20"/>
      </w:rPr>
    </w:pPr>
    <w:r>
      <w:rPr>
        <w:sz w:val="20"/>
      </w:rPr>
      <w:pict w14:anchorId="114AFE9C">
        <v:rect id="_x0000_i1027" style="width:494.9pt;height:4.6pt" o:hrpct="989" o:hralign="center" o:hrstd="t" o:hrnoshade="t" o:hr="t" fillcolor="#943634" stroked="f"/>
      </w:pict>
    </w:r>
    <w:r w:rsidR="007B62F3" w:rsidRPr="00935FE1">
      <w:rPr>
        <w:sz w:val="20"/>
      </w:rPr>
      <w:t>| IJMER | ISSN:</w:t>
    </w:r>
    <w:r w:rsidR="00CD7B53">
      <w:rPr>
        <w:rFonts w:hint="eastAsia"/>
        <w:sz w:val="20"/>
        <w:lang w:eastAsia="zh-CN"/>
      </w:rPr>
      <w:t>2249</w:t>
    </w:r>
    <w:r w:rsidR="007B62F3" w:rsidRPr="00935FE1">
      <w:rPr>
        <w:sz w:val="20"/>
      </w:rPr>
      <w:t>–</w:t>
    </w:r>
    <w:r w:rsidR="00CD7B53">
      <w:rPr>
        <w:rFonts w:hint="eastAsia"/>
        <w:sz w:val="20"/>
        <w:lang w:eastAsia="zh-CN"/>
      </w:rPr>
      <w:t>6645</w:t>
    </w:r>
    <w:r w:rsidR="007B62F3" w:rsidRPr="00935FE1">
      <w:rPr>
        <w:sz w:val="20"/>
      </w:rPr>
      <w:t xml:space="preserve">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w:t>
    </w:r>
    <w:r w:rsidR="003244C5">
      <w:rPr>
        <w:rFonts w:hint="eastAsia"/>
        <w:sz w:val="20"/>
        <w:lang w:eastAsia="zh-CN"/>
      </w:rPr>
      <w:t>x</w:t>
    </w:r>
    <w:r w:rsidR="007B62F3">
      <w:rPr>
        <w:sz w:val="20"/>
      </w:rPr>
      <w:t xml:space="preserve"> | Iss. </w:t>
    </w:r>
    <w:r w:rsidR="003244C5">
      <w:rPr>
        <w:rFonts w:hint="eastAsia"/>
        <w:sz w:val="20"/>
        <w:lang w:eastAsia="zh-CN"/>
      </w:rPr>
      <w:t>x</w:t>
    </w:r>
    <w:r w:rsidR="007B62F3">
      <w:rPr>
        <w:sz w:val="20"/>
      </w:rPr>
      <w:t xml:space="preserve"> | </w:t>
    </w:r>
    <w:r w:rsidR="003244C5">
      <w:rPr>
        <w:rFonts w:hint="eastAsia"/>
        <w:sz w:val="20"/>
        <w:lang w:eastAsia="zh-CN"/>
      </w:rPr>
      <w:t>Apirl</w:t>
    </w:r>
    <w:r w:rsidR="007B62F3" w:rsidRPr="00935FE1">
      <w:rPr>
        <w:sz w:val="20"/>
      </w:rPr>
      <w:t xml:space="preserve"> 20</w:t>
    </w:r>
    <w:r w:rsidR="003244C5">
      <w:rPr>
        <w:rFonts w:hint="eastAsia"/>
        <w:sz w:val="20"/>
        <w:lang w:eastAsia="zh-CN"/>
      </w:rPr>
      <w:t>25</w:t>
    </w:r>
    <w:r w:rsidR="007B62F3" w:rsidRPr="00935FE1">
      <w:rPr>
        <w:sz w:val="20"/>
      </w:rPr>
      <w:t xml:space="preserve"> | </w:t>
    </w:r>
    <w:r w:rsidR="003244C5">
      <w:rPr>
        <w:rFonts w:hint="eastAsia"/>
        <w:sz w:val="20"/>
        <w:lang w:eastAsia="zh-CN"/>
      </w:rPr>
      <w:t>x</w:t>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8EDF" w14:textId="77777777" w:rsidR="00920DAD" w:rsidRDefault="00920DAD" w:rsidP="00A82CA4">
      <w:r>
        <w:separator/>
      </w:r>
    </w:p>
    <w:p w14:paraId="47FEEC02" w14:textId="77777777" w:rsidR="00920DAD" w:rsidRDefault="00920DAD"/>
  </w:footnote>
  <w:footnote w:type="continuationSeparator" w:id="0">
    <w:p w14:paraId="34240D00" w14:textId="77777777" w:rsidR="00920DAD" w:rsidRDefault="00920DAD" w:rsidP="00A82CA4">
      <w:r>
        <w:continuationSeparator/>
      </w:r>
    </w:p>
    <w:p w14:paraId="6613904A" w14:textId="77777777" w:rsidR="00920DAD" w:rsidRDefault="00920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56E7" w14:textId="22487C5D" w:rsidR="001A5C06" w:rsidRPr="003244C5" w:rsidRDefault="003244C5" w:rsidP="003244C5">
    <w:pPr>
      <w:pStyle w:val="a7"/>
    </w:pPr>
    <w:r w:rsidRPr="003244C5">
      <w:rPr>
        <w:rFonts w:ascii="Times New Roman" w:hAnsi="Times New Roman"/>
        <w:i/>
        <w:sz w:val="22"/>
        <w:lang w:val="en-US"/>
      </w:rPr>
      <w:t>Research on the development and market application of mixed fruit and vegetable milk products</w:t>
    </w:r>
  </w:p>
  <w:p w14:paraId="1E14F259" w14:textId="77777777" w:rsidR="003863D4" w:rsidRDefault="003863D4"/>
  <w:p w14:paraId="3E2ACCC5" w14:textId="77777777" w:rsidR="003863D4" w:rsidRDefault="003863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5A8C" w14:textId="3DB1F595" w:rsidR="007B62F3" w:rsidRPr="000D7C31" w:rsidRDefault="003244C5" w:rsidP="000D7C31">
    <w:pPr>
      <w:pStyle w:val="AbstractLiteratur"/>
      <w:pBdr>
        <w:bottom w:val="single" w:sz="4" w:space="1" w:color="auto"/>
      </w:pBdr>
      <w:spacing w:before="0" w:after="200" w:line="240" w:lineRule="auto"/>
      <w:jc w:val="right"/>
      <w:rPr>
        <w:b w:val="0"/>
        <w:i/>
        <w:sz w:val="22"/>
        <w:szCs w:val="20"/>
        <w:lang w:val="en-US"/>
      </w:rPr>
    </w:pPr>
    <w:r w:rsidRPr="003244C5">
      <w:rPr>
        <w:b w:val="0"/>
        <w:i/>
        <w:sz w:val="22"/>
        <w:szCs w:val="20"/>
        <w:lang w:val="en-US"/>
      </w:rPr>
      <w:t>Research on the development and market application of mixed fruit and vegetable milk products</w:t>
    </w:r>
    <w:r w:rsidR="007B62F3" w:rsidRPr="000D7C31">
      <w:rPr>
        <w:b w:val="0"/>
        <w:i/>
        <w:sz w:val="22"/>
        <w:szCs w:val="20"/>
        <w:lang w:val="en-US"/>
      </w:rPr>
      <w:t xml:space="preserve"> </w:t>
    </w:r>
  </w:p>
  <w:p w14:paraId="32E0A89E" w14:textId="77777777" w:rsidR="003863D4" w:rsidRDefault="003863D4"/>
  <w:p w14:paraId="2383730A" w14:textId="77777777" w:rsidR="003863D4" w:rsidRDefault="003863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3452"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57728" behindDoc="1" locked="0" layoutInCell="1" allowOverlap="1" wp14:anchorId="741354BF" wp14:editId="24A70F83">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60151081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0EE1F6FF"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0DCD59E0"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19FD938F" w14:textId="77777777" w:rsidR="007B62F3" w:rsidRPr="000D7C31" w:rsidRDefault="00000000"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380ACC43">
        <v:roundrect id="_x0000_s1026" style="position:absolute;margin-left:-.75pt;margin-top:1.15pt;width:450.15pt;height:7.95pt;z-index:251658240" arcsize="10923f" fillcolor="#ddd8c2" strokecolor="#0d0d0d">
          <v:textbox style="mso-next-textbox:#_x0000_s1026">
            <w:txbxContent>
              <w:p w14:paraId="50CD6A8E"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E7B3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66422054" o:spid="_x0000_i1025" type="#_x0000_t75" style="width:11.25pt;height:11.25pt;visibility:visible;mso-wrap-style:square">
            <v:imagedata r:id="rId1" o:title=""/>
          </v:shape>
        </w:pict>
      </mc:Choice>
      <mc:Fallback>
        <w:drawing>
          <wp:inline distT="0" distB="0" distL="0" distR="0" wp14:anchorId="0111BD0D" wp14:editId="208E4349">
            <wp:extent cx="142875" cy="142875"/>
            <wp:effectExtent l="0" t="0" r="0" b="0"/>
            <wp:docPr id="1066422054" name="图片 106642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142307">
    <w:abstractNumId w:val="10"/>
  </w:num>
  <w:num w:numId="2" w16cid:durableId="1896770343">
    <w:abstractNumId w:val="1"/>
  </w:num>
  <w:num w:numId="3" w16cid:durableId="1542981011">
    <w:abstractNumId w:val="14"/>
  </w:num>
  <w:num w:numId="4" w16cid:durableId="202446615">
    <w:abstractNumId w:val="0"/>
  </w:num>
  <w:num w:numId="5" w16cid:durableId="1118261924">
    <w:abstractNumId w:val="6"/>
  </w:num>
  <w:num w:numId="6" w16cid:durableId="1074206246">
    <w:abstractNumId w:val="12"/>
  </w:num>
  <w:num w:numId="7" w16cid:durableId="1899855854">
    <w:abstractNumId w:val="5"/>
  </w:num>
  <w:num w:numId="8" w16cid:durableId="840003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9056798">
    <w:abstractNumId w:val="7"/>
  </w:num>
  <w:num w:numId="10" w16cid:durableId="1275359010">
    <w:abstractNumId w:val="15"/>
  </w:num>
  <w:num w:numId="11" w16cid:durableId="373117308">
    <w:abstractNumId w:val="16"/>
  </w:num>
  <w:num w:numId="12" w16cid:durableId="45615668">
    <w:abstractNumId w:val="13"/>
  </w:num>
  <w:num w:numId="13" w16cid:durableId="79840640">
    <w:abstractNumId w:val="8"/>
  </w:num>
  <w:num w:numId="14" w16cid:durableId="1152722149">
    <w:abstractNumId w:val="4"/>
  </w:num>
  <w:num w:numId="15" w16cid:durableId="2040625405">
    <w:abstractNumId w:val="11"/>
  </w:num>
  <w:num w:numId="16" w16cid:durableId="1018199766">
    <w:abstractNumId w:val="3"/>
  </w:num>
  <w:num w:numId="17" w16cid:durableId="1455446388">
    <w:abstractNumId w:val="9"/>
  </w:num>
  <w:num w:numId="18" w16cid:durableId="1076829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372B"/>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6D04"/>
    <w:rsid w:val="00167128"/>
    <w:rsid w:val="001704C6"/>
    <w:rsid w:val="00170524"/>
    <w:rsid w:val="001718B5"/>
    <w:rsid w:val="00171ADD"/>
    <w:rsid w:val="0017311D"/>
    <w:rsid w:val="0017431E"/>
    <w:rsid w:val="00174BC6"/>
    <w:rsid w:val="00181664"/>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44C5"/>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56C0"/>
    <w:rsid w:val="003863D4"/>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5859"/>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5E03"/>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0DAD"/>
    <w:rsid w:val="00922EF7"/>
    <w:rsid w:val="00924224"/>
    <w:rsid w:val="00927095"/>
    <w:rsid w:val="009270B0"/>
    <w:rsid w:val="009338BD"/>
    <w:rsid w:val="0094025C"/>
    <w:rsid w:val="009405DA"/>
    <w:rsid w:val="0094182E"/>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57A94"/>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D7B53"/>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628"/>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5AAE"/>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94DD507"/>
  <w15:docId w15:val="{2B7ED8C2-58E0-440C-ACBD-2D55CCD4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4CE"/>
    <w:pPr>
      <w:spacing w:after="200" w:line="288" w:lineRule="auto"/>
      <w:jc w:val="both"/>
    </w:pPr>
    <w:rPr>
      <w:rFonts w:ascii="Times New Roman" w:hAnsi="Times New Roman" w:cs="Times New Roman"/>
      <w:sz w:val="24"/>
      <w:szCs w:val="24"/>
      <w:lang w:val="de-DE"/>
    </w:rPr>
  </w:style>
  <w:style w:type="paragraph" w:styleId="1">
    <w:name w:val="heading 1"/>
    <w:basedOn w:val="a"/>
    <w:next w:val="a"/>
    <w:link w:val="10"/>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2">
    <w:name w:val="heading 2"/>
    <w:basedOn w:val="a"/>
    <w:next w:val="a"/>
    <w:link w:val="20"/>
    <w:uiPriority w:val="9"/>
    <w:unhideWhenUsed/>
    <w:qFormat/>
    <w:rsid w:val="00243E04"/>
    <w:pPr>
      <w:numPr>
        <w:ilvl w:val="1"/>
        <w:numId w:val="7"/>
      </w:numPr>
      <w:spacing w:before="480" w:after="120"/>
      <w:outlineLvl w:val="1"/>
    </w:pPr>
    <w:rPr>
      <w:b/>
      <w:sz w:val="26"/>
    </w:rPr>
  </w:style>
  <w:style w:type="paragraph" w:styleId="3">
    <w:name w:val="heading 3"/>
    <w:basedOn w:val="a"/>
    <w:next w:val="a"/>
    <w:link w:val="30"/>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4">
    <w:name w:val="heading 4"/>
    <w:basedOn w:val="a"/>
    <w:next w:val="a"/>
    <w:link w:val="40"/>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5">
    <w:name w:val="heading 5"/>
    <w:basedOn w:val="3"/>
    <w:next w:val="a"/>
    <w:link w:val="50"/>
    <w:uiPriority w:val="9"/>
    <w:unhideWhenUsed/>
    <w:rsid w:val="00D031E0"/>
    <w:pPr>
      <w:numPr>
        <w:ilvl w:val="4"/>
      </w:numPr>
      <w:ind w:left="1009" w:hanging="1009"/>
      <w:outlineLvl w:val="4"/>
    </w:pPr>
  </w:style>
  <w:style w:type="paragraph" w:styleId="6">
    <w:name w:val="heading 6"/>
    <w:basedOn w:val="5"/>
    <w:next w:val="a"/>
    <w:link w:val="60"/>
    <w:uiPriority w:val="9"/>
    <w:unhideWhenUsed/>
    <w:rsid w:val="00D031E0"/>
    <w:pPr>
      <w:numPr>
        <w:ilvl w:val="5"/>
      </w:numPr>
      <w:ind w:left="1151" w:hanging="1151"/>
      <w:outlineLvl w:val="5"/>
    </w:pPr>
    <w:rPr>
      <w:iCs/>
    </w:rPr>
  </w:style>
  <w:style w:type="paragraph" w:styleId="7">
    <w:name w:val="heading 7"/>
    <w:basedOn w:val="a"/>
    <w:next w:val="a"/>
    <w:link w:val="70"/>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8">
    <w:name w:val="heading 8"/>
    <w:basedOn w:val="a"/>
    <w:next w:val="a"/>
    <w:link w:val="80"/>
    <w:uiPriority w:val="9"/>
    <w:unhideWhenUsed/>
    <w:rsid w:val="005B2014"/>
    <w:pPr>
      <w:keepNext/>
      <w:keepLines/>
      <w:numPr>
        <w:ilvl w:val="7"/>
        <w:numId w:val="7"/>
      </w:numPr>
      <w:spacing w:before="200" w:after="0"/>
      <w:outlineLvl w:val="7"/>
    </w:pPr>
    <w:rPr>
      <w:rFonts w:eastAsia="Times New Roman"/>
      <w:sz w:val="26"/>
      <w:szCs w:val="20"/>
    </w:rPr>
  </w:style>
  <w:style w:type="paragraph" w:styleId="9">
    <w:name w:val="heading 9"/>
    <w:basedOn w:val="a"/>
    <w:next w:val="a"/>
    <w:link w:val="90"/>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Literatur">
    <w:name w:val="Abstract_Literatur"/>
    <w:basedOn w:val="a"/>
    <w:next w:val="a"/>
    <w:qFormat/>
    <w:rsid w:val="00C63EC5"/>
    <w:pPr>
      <w:spacing w:before="480" w:after="120"/>
      <w:jc w:val="center"/>
    </w:pPr>
    <w:rPr>
      <w:b/>
      <w:sz w:val="30"/>
      <w:szCs w:val="28"/>
    </w:rPr>
  </w:style>
  <w:style w:type="paragraph" w:styleId="a3">
    <w:name w:val="Title"/>
    <w:aliases w:val="Titel Abstract"/>
    <w:basedOn w:val="a"/>
    <w:next w:val="a"/>
    <w:link w:val="a4"/>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标题 字符"/>
    <w:aliases w:val="Titel Abstract 字符"/>
    <w:link w:val="a3"/>
    <w:rsid w:val="00E2255D"/>
    <w:rPr>
      <w:rFonts w:ascii="Cambria" w:eastAsia="Times New Roman" w:hAnsi="Cambria" w:cs="Times New Roman"/>
      <w:color w:val="17365D"/>
      <w:spacing w:val="5"/>
      <w:kern w:val="28"/>
      <w:sz w:val="52"/>
      <w:szCs w:val="52"/>
    </w:rPr>
  </w:style>
  <w:style w:type="paragraph" w:customStyle="1" w:styleId="NameAutor">
    <w:name w:val="Name_Autor"/>
    <w:basedOn w:val="a"/>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a"/>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a"/>
    <w:qFormat/>
    <w:rsid w:val="00E2255D"/>
    <w:pPr>
      <w:overflowPunct w:val="0"/>
      <w:autoSpaceDE w:val="0"/>
      <w:autoSpaceDN w:val="0"/>
      <w:adjustRightInd w:val="0"/>
      <w:spacing w:before="60" w:after="60"/>
      <w:jc w:val="center"/>
    </w:pPr>
    <w:rPr>
      <w:rFonts w:cs="Arial"/>
      <w:lang w:eastAsia="de-DE"/>
    </w:rPr>
  </w:style>
  <w:style w:type="character" w:customStyle="1" w:styleId="10">
    <w:name w:val="标题 1 字符"/>
    <w:link w:val="1"/>
    <w:uiPriority w:val="9"/>
    <w:rsid w:val="006C3A0A"/>
    <w:rPr>
      <w:rFonts w:ascii="Times New Roman" w:hAnsi="Times New Roman" w:cs="Times New Roman"/>
      <w:b/>
      <w:sz w:val="22"/>
      <w:szCs w:val="22"/>
    </w:rPr>
  </w:style>
  <w:style w:type="character" w:customStyle="1" w:styleId="20">
    <w:name w:val="标题 2 字符"/>
    <w:link w:val="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a5">
    <w:name w:val="Table Grid"/>
    <w:basedOn w:val="a1"/>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FA3E46"/>
    <w:rPr>
      <w:color w:val="0000FF"/>
      <w:u w:val="single"/>
    </w:rPr>
  </w:style>
  <w:style w:type="paragraph" w:styleId="a7">
    <w:name w:val="header"/>
    <w:basedOn w:val="a"/>
    <w:link w:val="a8"/>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a8">
    <w:name w:val="页眉 字符"/>
    <w:link w:val="a7"/>
    <w:uiPriority w:val="99"/>
    <w:rsid w:val="00FA3E46"/>
    <w:rPr>
      <w:rFonts w:ascii="Arial" w:eastAsia="Calibri" w:hAnsi="Arial" w:cs="Times New Roman"/>
    </w:rPr>
  </w:style>
  <w:style w:type="character" w:styleId="a9">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a"/>
    <w:next w:val="a"/>
    <w:qFormat/>
    <w:rsid w:val="00D031E0"/>
    <w:pPr>
      <w:spacing w:before="200" w:after="120"/>
    </w:pPr>
    <w:rPr>
      <w:b/>
    </w:rPr>
  </w:style>
  <w:style w:type="paragraph" w:customStyle="1" w:styleId="AnhangVerzeichnisseLiteratur">
    <w:name w:val="Anhang Verzeichnisse (Literatur"/>
    <w:aliases w:val="Formel,Abbildungen)"/>
    <w:basedOn w:val="a"/>
    <w:qFormat/>
    <w:rsid w:val="00263D46"/>
    <w:pPr>
      <w:spacing w:after="120" w:line="276" w:lineRule="auto"/>
      <w:jc w:val="left"/>
    </w:pPr>
    <w:rPr>
      <w:lang w:eastAsia="de-DE"/>
    </w:rPr>
  </w:style>
  <w:style w:type="character" w:styleId="aa">
    <w:name w:val="Emphasis"/>
    <w:uiPriority w:val="20"/>
    <w:rsid w:val="00FA3E46"/>
    <w:rPr>
      <w:i/>
      <w:iCs/>
    </w:rPr>
  </w:style>
  <w:style w:type="paragraph" w:styleId="ab">
    <w:name w:val="Balloon Text"/>
    <w:basedOn w:val="a"/>
    <w:link w:val="ac"/>
    <w:uiPriority w:val="99"/>
    <w:semiHidden/>
    <w:unhideWhenUsed/>
    <w:rsid w:val="00FA3E46"/>
    <w:pPr>
      <w:spacing w:after="0" w:line="240" w:lineRule="auto"/>
    </w:pPr>
    <w:rPr>
      <w:rFonts w:ascii="Tahoma" w:hAnsi="Tahoma"/>
      <w:sz w:val="16"/>
      <w:szCs w:val="16"/>
    </w:rPr>
  </w:style>
  <w:style w:type="character" w:customStyle="1" w:styleId="ac">
    <w:name w:val="批注框文本 字符"/>
    <w:link w:val="ab"/>
    <w:uiPriority w:val="99"/>
    <w:semiHidden/>
    <w:rsid w:val="00FA3E46"/>
    <w:rPr>
      <w:rFonts w:ascii="Tahoma" w:eastAsia="Calibri" w:hAnsi="Tahoma" w:cs="Tahoma"/>
      <w:sz w:val="16"/>
      <w:szCs w:val="16"/>
    </w:rPr>
  </w:style>
  <w:style w:type="character" w:customStyle="1" w:styleId="30">
    <w:name w:val="标题 3 字符"/>
    <w:link w:val="3"/>
    <w:uiPriority w:val="9"/>
    <w:rsid w:val="00D031E0"/>
    <w:rPr>
      <w:rFonts w:ascii="Times New Roman" w:eastAsia="Times New Roman" w:hAnsi="Times New Roman" w:cs="Times New Roman"/>
      <w:b/>
      <w:bCs/>
      <w:sz w:val="26"/>
      <w:szCs w:val="24"/>
    </w:rPr>
  </w:style>
  <w:style w:type="character" w:customStyle="1" w:styleId="40">
    <w:name w:val="标题 4 字符"/>
    <w:link w:val="4"/>
    <w:uiPriority w:val="9"/>
    <w:rsid w:val="00D031E0"/>
    <w:rPr>
      <w:rFonts w:ascii="Times New Roman" w:eastAsia="Times New Roman" w:hAnsi="Times New Roman" w:cs="Times New Roman"/>
      <w:b/>
      <w:bCs/>
      <w:iCs/>
      <w:sz w:val="26"/>
      <w:szCs w:val="24"/>
    </w:rPr>
  </w:style>
  <w:style w:type="character" w:customStyle="1" w:styleId="50">
    <w:name w:val="标题 5 字符"/>
    <w:link w:val="5"/>
    <w:uiPriority w:val="9"/>
    <w:rsid w:val="00D031E0"/>
    <w:rPr>
      <w:rFonts w:ascii="Times New Roman" w:eastAsia="Times New Roman" w:hAnsi="Times New Roman" w:cs="Times New Roman"/>
      <w:b/>
      <w:bCs/>
      <w:sz w:val="26"/>
      <w:szCs w:val="24"/>
    </w:rPr>
  </w:style>
  <w:style w:type="character" w:customStyle="1" w:styleId="60">
    <w:name w:val="标题 6 字符"/>
    <w:link w:val="6"/>
    <w:uiPriority w:val="9"/>
    <w:rsid w:val="00D031E0"/>
    <w:rPr>
      <w:rFonts w:ascii="Times New Roman" w:eastAsia="Times New Roman" w:hAnsi="Times New Roman" w:cs="Times New Roman"/>
      <w:b/>
      <w:bCs/>
      <w:iCs/>
      <w:sz w:val="26"/>
      <w:szCs w:val="24"/>
    </w:rPr>
  </w:style>
  <w:style w:type="character" w:customStyle="1" w:styleId="70">
    <w:name w:val="标题 7 字符"/>
    <w:link w:val="7"/>
    <w:uiPriority w:val="9"/>
    <w:rsid w:val="00D031E0"/>
    <w:rPr>
      <w:rFonts w:ascii="Times New Roman" w:eastAsia="Times New Roman" w:hAnsi="Times New Roman" w:cs="Times New Roman"/>
      <w:iCs/>
      <w:sz w:val="26"/>
      <w:szCs w:val="24"/>
    </w:rPr>
  </w:style>
  <w:style w:type="character" w:customStyle="1" w:styleId="80">
    <w:name w:val="标题 8 字符"/>
    <w:link w:val="8"/>
    <w:uiPriority w:val="9"/>
    <w:rsid w:val="005B2014"/>
    <w:rPr>
      <w:rFonts w:ascii="Times New Roman" w:eastAsia="Times New Roman" w:hAnsi="Times New Roman" w:cs="Times New Roman"/>
      <w:sz w:val="26"/>
      <w:szCs w:val="20"/>
    </w:rPr>
  </w:style>
  <w:style w:type="character" w:customStyle="1" w:styleId="90">
    <w:name w:val="标题 9 字符"/>
    <w:link w:val="9"/>
    <w:uiPriority w:val="9"/>
    <w:rsid w:val="005B2014"/>
    <w:rPr>
      <w:rFonts w:ascii="Times New Roman" w:eastAsia="Times New Roman" w:hAnsi="Times New Roman" w:cs="Times New Roman"/>
      <w:iCs/>
      <w:sz w:val="26"/>
      <w:szCs w:val="20"/>
    </w:rPr>
  </w:style>
  <w:style w:type="character" w:styleId="ad">
    <w:name w:val="Subtle Emphasis"/>
    <w:uiPriority w:val="19"/>
    <w:rsid w:val="008C232D"/>
    <w:rPr>
      <w:i/>
      <w:iCs/>
      <w:color w:val="808080"/>
    </w:rPr>
  </w:style>
  <w:style w:type="paragraph" w:customStyle="1" w:styleId="Titelklein">
    <w:name w:val="Titel_klein"/>
    <w:next w:val="a"/>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ae">
    <w:name w:val="footer"/>
    <w:basedOn w:val="a"/>
    <w:link w:val="af"/>
    <w:uiPriority w:val="99"/>
    <w:unhideWhenUsed/>
    <w:rsid w:val="008C232D"/>
    <w:pPr>
      <w:tabs>
        <w:tab w:val="center" w:pos="4513"/>
        <w:tab w:val="right" w:pos="9026"/>
      </w:tabs>
      <w:spacing w:after="0" w:line="240" w:lineRule="auto"/>
    </w:pPr>
    <w:rPr>
      <w:sz w:val="26"/>
    </w:rPr>
  </w:style>
  <w:style w:type="character" w:customStyle="1" w:styleId="af">
    <w:name w:val="页脚 字符"/>
    <w:link w:val="ae"/>
    <w:uiPriority w:val="99"/>
    <w:rsid w:val="008C232D"/>
    <w:rPr>
      <w:rFonts w:ascii="Times New Roman" w:eastAsia="Calibri" w:hAnsi="Times New Roman" w:cs="Times New Roman"/>
      <w:sz w:val="26"/>
      <w:szCs w:val="24"/>
    </w:rPr>
  </w:style>
  <w:style w:type="character" w:styleId="af0">
    <w:name w:val="Placeholder Text"/>
    <w:uiPriority w:val="99"/>
    <w:semiHidden/>
    <w:rsid w:val="008C232D"/>
    <w:rPr>
      <w:color w:val="808080"/>
    </w:rPr>
  </w:style>
  <w:style w:type="character" w:styleId="af1">
    <w:name w:val="annotation reference"/>
    <w:uiPriority w:val="99"/>
    <w:semiHidden/>
    <w:unhideWhenUsed/>
    <w:rsid w:val="009832EA"/>
    <w:rPr>
      <w:sz w:val="16"/>
      <w:szCs w:val="16"/>
    </w:rPr>
  </w:style>
  <w:style w:type="paragraph" w:styleId="af2">
    <w:name w:val="annotation text"/>
    <w:basedOn w:val="a"/>
    <w:link w:val="af3"/>
    <w:uiPriority w:val="99"/>
    <w:semiHidden/>
    <w:unhideWhenUsed/>
    <w:rsid w:val="009832EA"/>
    <w:pPr>
      <w:spacing w:line="240" w:lineRule="auto"/>
    </w:pPr>
    <w:rPr>
      <w:sz w:val="20"/>
      <w:szCs w:val="20"/>
    </w:rPr>
  </w:style>
  <w:style w:type="character" w:customStyle="1" w:styleId="af3">
    <w:name w:val="批注文字 字符"/>
    <w:link w:val="af2"/>
    <w:uiPriority w:val="99"/>
    <w:semiHidden/>
    <w:rsid w:val="009832EA"/>
    <w:rPr>
      <w:rFonts w:ascii="Times New Roman" w:eastAsia="Calibri" w:hAnsi="Times New Roman" w:cs="Times New Roman"/>
      <w:sz w:val="20"/>
      <w:szCs w:val="20"/>
    </w:rPr>
  </w:style>
  <w:style w:type="paragraph" w:styleId="af4">
    <w:name w:val="annotation subject"/>
    <w:basedOn w:val="af2"/>
    <w:next w:val="af2"/>
    <w:link w:val="af5"/>
    <w:uiPriority w:val="99"/>
    <w:semiHidden/>
    <w:unhideWhenUsed/>
    <w:rsid w:val="009832EA"/>
    <w:rPr>
      <w:b/>
      <w:bCs/>
    </w:rPr>
  </w:style>
  <w:style w:type="character" w:customStyle="1" w:styleId="af5">
    <w:name w:val="批注主题 字符"/>
    <w:link w:val="af4"/>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a"/>
    <w:rsid w:val="00C20A2A"/>
    <w:pPr>
      <w:jc w:val="left"/>
    </w:pPr>
    <w:rPr>
      <w:szCs w:val="22"/>
    </w:rPr>
  </w:style>
  <w:style w:type="paragraph" w:styleId="TOC3">
    <w:name w:val="toc 3"/>
    <w:basedOn w:val="a"/>
    <w:next w:val="a"/>
    <w:autoRedefine/>
    <w:uiPriority w:val="39"/>
    <w:unhideWhenUsed/>
    <w:rsid w:val="005D059F"/>
    <w:pPr>
      <w:spacing w:after="100"/>
    </w:pPr>
  </w:style>
  <w:style w:type="paragraph" w:styleId="TOC">
    <w:name w:val="TOC Heading"/>
    <w:basedOn w:val="1"/>
    <w:next w:val="a"/>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a"/>
    <w:next w:val="a"/>
    <w:autoRedefine/>
    <w:uiPriority w:val="39"/>
    <w:unhideWhenUsed/>
    <w:rsid w:val="00075A10"/>
    <w:pPr>
      <w:spacing w:before="240" w:after="100"/>
    </w:pPr>
    <w:rPr>
      <w:b/>
    </w:rPr>
  </w:style>
  <w:style w:type="paragraph" w:styleId="TOC2">
    <w:name w:val="toc 2"/>
    <w:basedOn w:val="a"/>
    <w:next w:val="a"/>
    <w:autoRedefine/>
    <w:uiPriority w:val="39"/>
    <w:unhideWhenUsed/>
    <w:rsid w:val="00075A10"/>
    <w:pPr>
      <w:spacing w:after="100"/>
    </w:pPr>
  </w:style>
  <w:style w:type="paragraph" w:styleId="af6">
    <w:name w:val="Bibliography"/>
    <w:basedOn w:val="a"/>
    <w:next w:val="a"/>
    <w:uiPriority w:val="37"/>
    <w:unhideWhenUsed/>
    <w:rsid w:val="00322A64"/>
  </w:style>
  <w:style w:type="paragraph" w:styleId="af7">
    <w:name w:val="caption"/>
    <w:aliases w:val="Abbildungsuntertitel"/>
    <w:basedOn w:val="a"/>
    <w:next w:val="a"/>
    <w:uiPriority w:val="35"/>
    <w:unhideWhenUsed/>
    <w:qFormat/>
    <w:rsid w:val="001B5F18"/>
    <w:pPr>
      <w:spacing w:line="240" w:lineRule="auto"/>
      <w:jc w:val="center"/>
    </w:pPr>
    <w:rPr>
      <w:bCs/>
      <w:sz w:val="20"/>
      <w:szCs w:val="18"/>
    </w:rPr>
  </w:style>
  <w:style w:type="paragraph" w:styleId="af8">
    <w:name w:val="table of figures"/>
    <w:basedOn w:val="a"/>
    <w:next w:val="a"/>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af9">
    <w:name w:val="Normal (Web)"/>
    <w:basedOn w:val="a"/>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a0"/>
    <w:rsid w:val="007033F3"/>
  </w:style>
  <w:style w:type="paragraph" w:styleId="afa">
    <w:name w:val="List Paragraph"/>
    <w:basedOn w:val="a"/>
    <w:uiPriority w:val="34"/>
    <w:qFormat/>
    <w:rsid w:val="00680C71"/>
    <w:pPr>
      <w:spacing w:line="276" w:lineRule="auto"/>
      <w:ind w:left="720"/>
      <w:contextualSpacing/>
      <w:jc w:val="left"/>
    </w:pPr>
    <w:rPr>
      <w:rFonts w:ascii="Calibri" w:hAnsi="Calibri" w:cs="Arial"/>
      <w:szCs w:val="22"/>
      <w:lang w:val="en-US"/>
    </w:rPr>
  </w:style>
  <w:style w:type="table" w:customStyle="1" w:styleId="11">
    <w:name w:val="网格型1"/>
    <w:basedOn w:val="a1"/>
    <w:next w:val="a5"/>
    <w:uiPriority w:val="39"/>
    <w:rsid w:val="00D95628"/>
    <w:rPr>
      <w:rFonts w:ascii="等线" w:hAnsi="等线" w:cs="Times New Roman"/>
      <w:kern w:val="2"/>
      <w:sz w:val="22"/>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5"/>
    <w:uiPriority w:val="39"/>
    <w:rsid w:val="003856C0"/>
    <w:rPr>
      <w:rFonts w:ascii="等线" w:hAnsi="等线" w:cs="Times New Roman"/>
      <w:kern w:val="2"/>
      <w:sz w:val="22"/>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377</TotalTime>
  <Pages>6</Pages>
  <Words>2178</Words>
  <Characters>12416</Characters>
  <Application>Microsoft Office Word</Application>
  <DocSecurity>0</DocSecurity>
  <Lines>103</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14565</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Administrator</cp:lastModifiedBy>
  <cp:revision>54</cp:revision>
  <dcterms:created xsi:type="dcterms:W3CDTF">2018-07-29T15:01:00Z</dcterms:created>
  <dcterms:modified xsi:type="dcterms:W3CDTF">2025-04-21T00:46:00Z</dcterms:modified>
</cp:coreProperties>
</file>