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CF8" w:rsidRPr="000D7C31" w:rsidRDefault="000F09EE" w:rsidP="000D7C31">
      <w:pPr>
        <w:pStyle w:val="AbstractLiteratur"/>
        <w:spacing w:before="0" w:after="0" w:line="240" w:lineRule="auto"/>
        <w:rPr>
          <w:sz w:val="32"/>
          <w:szCs w:val="20"/>
          <w:lang w:val="en-US"/>
        </w:rPr>
      </w:pPr>
      <w:r w:rsidRPr="000F09EE">
        <w:rPr>
          <w:rFonts w:eastAsia="細明體"/>
          <w:color w:val="202124"/>
          <w:sz w:val="32"/>
          <w:szCs w:val="32"/>
          <w:lang w:val="en"/>
        </w:rPr>
        <w:t>Study of Large Vehicle Safety Warning Systems Based on YOLO</w:t>
      </w:r>
      <w:r w:rsidR="00463115" w:rsidRPr="00463115">
        <w:rPr>
          <w:sz w:val="32"/>
          <w:szCs w:val="32"/>
        </w:rPr>
        <w:t xml:space="preserve"> </w:t>
      </w:r>
    </w:p>
    <w:p w:rsidR="000D7C31" w:rsidRDefault="000D7C31" w:rsidP="00A730AA">
      <w:pPr>
        <w:pStyle w:val="Default"/>
        <w:jc w:val="both"/>
        <w:rPr>
          <w:b/>
          <w:bCs/>
          <w:sz w:val="20"/>
          <w:szCs w:val="20"/>
        </w:rPr>
      </w:pPr>
    </w:p>
    <w:p w:rsidR="004E5CF8" w:rsidRPr="000D7C31" w:rsidRDefault="00463115" w:rsidP="000D7C31">
      <w:pPr>
        <w:pStyle w:val="Default"/>
        <w:jc w:val="center"/>
        <w:rPr>
          <w:bCs/>
          <w:sz w:val="28"/>
          <w:szCs w:val="20"/>
        </w:rPr>
      </w:pPr>
      <w:r w:rsidRPr="00463115">
        <w:rPr>
          <w:sz w:val="28"/>
          <w:szCs w:val="28"/>
        </w:rPr>
        <w:t>Wen-Kung Tseng</w:t>
      </w:r>
      <w:r>
        <w:rPr>
          <w:sz w:val="28"/>
          <w:szCs w:val="28"/>
        </w:rPr>
        <w:t xml:space="preserve"> </w:t>
      </w:r>
      <w:r w:rsidRPr="00463115">
        <w:rPr>
          <w:sz w:val="28"/>
          <w:szCs w:val="28"/>
          <w:vertAlign w:val="superscript"/>
        </w:rPr>
        <w:t>1</w:t>
      </w:r>
      <w:r w:rsidRPr="00463115">
        <w:rPr>
          <w:sz w:val="28"/>
          <w:szCs w:val="28"/>
        </w:rPr>
        <w:t xml:space="preserve">, </w:t>
      </w:r>
      <w:r w:rsidR="000F09EE">
        <w:rPr>
          <w:sz w:val="28"/>
          <w:szCs w:val="28"/>
        </w:rPr>
        <w:t>Jin</w:t>
      </w:r>
      <w:r w:rsidRPr="00463115">
        <w:rPr>
          <w:sz w:val="28"/>
          <w:szCs w:val="28"/>
        </w:rPr>
        <w:t>-</w:t>
      </w:r>
      <w:r w:rsidR="000F09EE">
        <w:rPr>
          <w:sz w:val="28"/>
          <w:szCs w:val="28"/>
        </w:rPr>
        <w:t>Ren</w:t>
      </w:r>
      <w:r w:rsidRPr="00463115">
        <w:rPr>
          <w:sz w:val="28"/>
          <w:szCs w:val="28"/>
        </w:rPr>
        <w:t xml:space="preserve"> </w:t>
      </w:r>
      <w:r w:rsidR="000F09EE">
        <w:rPr>
          <w:sz w:val="28"/>
          <w:szCs w:val="28"/>
        </w:rPr>
        <w:t>Xiao</w:t>
      </w:r>
      <w:r w:rsidRPr="00463115">
        <w:rPr>
          <w:sz w:val="28"/>
          <w:szCs w:val="28"/>
          <w:vertAlign w:val="superscript"/>
        </w:rPr>
        <w:t xml:space="preserve"> 2</w:t>
      </w:r>
    </w:p>
    <w:p w:rsidR="00C846E2" w:rsidRPr="000D7C31" w:rsidRDefault="005E34EB" w:rsidP="000D7C31">
      <w:pPr>
        <w:spacing w:after="0" w:line="240" w:lineRule="auto"/>
        <w:jc w:val="center"/>
        <w:rPr>
          <w:rFonts w:eastAsia="Times New Roman"/>
          <w:i/>
          <w:sz w:val="20"/>
          <w:szCs w:val="20"/>
          <w:lang w:val="en-US"/>
        </w:rPr>
      </w:pPr>
      <w:r w:rsidRPr="000D7C31">
        <w:rPr>
          <w:i/>
          <w:sz w:val="20"/>
          <w:szCs w:val="20"/>
          <w:vertAlign w:val="superscript"/>
        </w:rPr>
        <w:t>1</w:t>
      </w:r>
      <w:r w:rsidR="00C846E2" w:rsidRPr="000D7C31">
        <w:rPr>
          <w:i/>
          <w:sz w:val="20"/>
          <w:szCs w:val="20"/>
        </w:rPr>
        <w:t>P</w:t>
      </w:r>
      <w:r w:rsidR="00FD0076">
        <w:rPr>
          <w:i/>
          <w:sz w:val="20"/>
          <w:szCs w:val="20"/>
        </w:rPr>
        <w:t>rofessor</w:t>
      </w:r>
      <w:r w:rsidR="00C846E2" w:rsidRPr="000D7C31">
        <w:rPr>
          <w:i/>
          <w:sz w:val="20"/>
          <w:szCs w:val="20"/>
        </w:rPr>
        <w:t xml:space="preserve">, </w:t>
      </w:r>
      <w:r w:rsidR="00FD0076">
        <w:rPr>
          <w:i/>
          <w:sz w:val="20"/>
          <w:szCs w:val="20"/>
        </w:rPr>
        <w:t>Graduate Institute</w:t>
      </w:r>
      <w:r w:rsidR="00C846E2" w:rsidRPr="000D7C31">
        <w:rPr>
          <w:i/>
          <w:sz w:val="20"/>
          <w:szCs w:val="20"/>
        </w:rPr>
        <w:t xml:space="preserve"> of</w:t>
      </w:r>
      <w:r w:rsidR="00FD0076">
        <w:rPr>
          <w:i/>
          <w:sz w:val="20"/>
          <w:szCs w:val="20"/>
        </w:rPr>
        <w:t xml:space="preserve"> Vehicle Engineering, Nationa</w:t>
      </w:r>
      <w:r w:rsidR="00AE1867">
        <w:rPr>
          <w:i/>
          <w:sz w:val="20"/>
          <w:szCs w:val="20"/>
        </w:rPr>
        <w:t>l Changhua University of Educat</w:t>
      </w:r>
      <w:r w:rsidR="00FD0076">
        <w:rPr>
          <w:i/>
          <w:sz w:val="20"/>
          <w:szCs w:val="20"/>
        </w:rPr>
        <w:t>ion</w:t>
      </w:r>
      <w:r w:rsidR="00C846E2" w:rsidRPr="000D7C31">
        <w:rPr>
          <w:i/>
          <w:sz w:val="20"/>
          <w:szCs w:val="20"/>
        </w:rPr>
        <w:t>,</w:t>
      </w:r>
      <w:r w:rsidR="00FD0076">
        <w:rPr>
          <w:i/>
          <w:sz w:val="20"/>
          <w:szCs w:val="20"/>
        </w:rPr>
        <w:t xml:space="preserve"> Taiwan </w:t>
      </w:r>
      <w:bookmarkStart w:id="0" w:name="_GoBack"/>
      <w:bookmarkEnd w:id="0"/>
      <w:r w:rsidR="00FD0076">
        <w:rPr>
          <w:i/>
          <w:sz w:val="20"/>
          <w:szCs w:val="20"/>
        </w:rPr>
        <w:t>R.O.C.</w:t>
      </w:r>
      <w:r w:rsidR="00C846E2" w:rsidRPr="000D7C31">
        <w:rPr>
          <w:i/>
          <w:sz w:val="20"/>
          <w:szCs w:val="20"/>
        </w:rPr>
        <w:t xml:space="preserve"> </w:t>
      </w:r>
    </w:p>
    <w:p w:rsidR="005E34EB" w:rsidRPr="000D7C31" w:rsidRDefault="00C846E2" w:rsidP="000D7C31">
      <w:pPr>
        <w:pStyle w:val="Default"/>
        <w:jc w:val="center"/>
        <w:rPr>
          <w:b/>
          <w:bCs/>
          <w:i/>
          <w:sz w:val="20"/>
          <w:szCs w:val="20"/>
        </w:rPr>
      </w:pPr>
      <w:r w:rsidRPr="000D7C31">
        <w:rPr>
          <w:i/>
          <w:sz w:val="20"/>
          <w:szCs w:val="20"/>
          <w:vertAlign w:val="superscript"/>
        </w:rPr>
        <w:t>2</w:t>
      </w:r>
      <w:r w:rsidR="00FD0076">
        <w:rPr>
          <w:i/>
          <w:sz w:val="20"/>
          <w:szCs w:val="20"/>
        </w:rPr>
        <w:t>Postgraduate Student</w:t>
      </w:r>
      <w:r w:rsidR="005E34EB" w:rsidRPr="000D7C31">
        <w:rPr>
          <w:i/>
          <w:sz w:val="20"/>
          <w:szCs w:val="20"/>
        </w:rPr>
        <w:t xml:space="preserve">, </w:t>
      </w:r>
      <w:r w:rsidR="00FD0076">
        <w:rPr>
          <w:i/>
          <w:sz w:val="20"/>
          <w:szCs w:val="20"/>
        </w:rPr>
        <w:t>Graduate Institute</w:t>
      </w:r>
      <w:r w:rsidR="00FD0076" w:rsidRPr="000D7C31">
        <w:rPr>
          <w:i/>
          <w:sz w:val="20"/>
          <w:szCs w:val="20"/>
        </w:rPr>
        <w:t xml:space="preserve"> of</w:t>
      </w:r>
      <w:r w:rsidR="00FD0076">
        <w:rPr>
          <w:i/>
          <w:sz w:val="20"/>
          <w:szCs w:val="20"/>
        </w:rPr>
        <w:t xml:space="preserve"> Vehicle Engineering, Nationa</w:t>
      </w:r>
      <w:r w:rsidR="00AE1867">
        <w:rPr>
          <w:i/>
          <w:sz w:val="20"/>
          <w:szCs w:val="20"/>
        </w:rPr>
        <w:t>l Changhua University of Educat</w:t>
      </w:r>
      <w:r w:rsidR="00FD0076">
        <w:rPr>
          <w:i/>
          <w:sz w:val="20"/>
          <w:szCs w:val="20"/>
        </w:rPr>
        <w:t>ion</w:t>
      </w:r>
      <w:r w:rsidR="00FD0076" w:rsidRPr="000D7C31">
        <w:rPr>
          <w:i/>
          <w:sz w:val="20"/>
          <w:szCs w:val="20"/>
        </w:rPr>
        <w:t>,</w:t>
      </w:r>
      <w:r w:rsidR="00FD0076">
        <w:rPr>
          <w:i/>
          <w:sz w:val="20"/>
          <w:szCs w:val="20"/>
        </w:rPr>
        <w:t xml:space="preserve"> Taiwan R.O.C.</w:t>
      </w:r>
    </w:p>
    <w:p w:rsidR="000D7C31" w:rsidRDefault="00FD4499" w:rsidP="00FD4499">
      <w:pPr>
        <w:pStyle w:val="AbstractLiteratur"/>
        <w:spacing w:before="0" w:after="0" w:line="240" w:lineRule="auto"/>
        <w:rPr>
          <w:rFonts w:eastAsia="Times New Roman"/>
          <w:b w:val="0"/>
          <w:i/>
          <w:color w:val="000000"/>
          <w:sz w:val="20"/>
          <w:szCs w:val="20"/>
        </w:rPr>
      </w:pPr>
      <w:r w:rsidRPr="00FD4499">
        <w:rPr>
          <w:rFonts w:eastAsia="Times New Roman"/>
          <w:b w:val="0"/>
          <w:i/>
          <w:color w:val="000000"/>
          <w:sz w:val="20"/>
          <w:szCs w:val="20"/>
        </w:rPr>
        <w:t>Corresponding Author:</w:t>
      </w:r>
      <w:r w:rsidR="00AE1867">
        <w:rPr>
          <w:rFonts w:eastAsia="Times New Roman"/>
          <w:b w:val="0"/>
          <w:i/>
          <w:color w:val="000000"/>
          <w:sz w:val="20"/>
          <w:szCs w:val="20"/>
        </w:rPr>
        <w:t xml:space="preserve"> andy007@cc.ncue.edu.tw</w:t>
      </w:r>
    </w:p>
    <w:p w:rsidR="00FD4499" w:rsidRPr="00FD4499" w:rsidRDefault="00FD4499" w:rsidP="00FD4499">
      <w:pPr>
        <w:spacing w:after="0" w:line="240" w:lineRule="auto"/>
        <w:rPr>
          <w:sz w:val="20"/>
        </w:rPr>
      </w:pPr>
    </w:p>
    <w:p w:rsidR="000D7C31" w:rsidRDefault="00EB6EF6" w:rsidP="00A730AA">
      <w:pPr>
        <w:pStyle w:val="AbstractLiteratur"/>
        <w:spacing w:before="0" w:after="0" w:line="240" w:lineRule="auto"/>
        <w:jc w:val="both"/>
        <w:rPr>
          <w:i/>
          <w:iCs/>
          <w:sz w:val="20"/>
          <w:szCs w:val="20"/>
          <w:lang w:val="en-US"/>
        </w:rPr>
      </w:pPr>
      <w:r>
        <w:rPr>
          <w:i/>
          <w:iCs/>
          <w:noProof/>
          <w:sz w:val="20"/>
          <w:szCs w:val="20"/>
          <w:lang w:val="en-US" w:eastAsia="zh-TW"/>
        </w:rPr>
        <mc:AlternateContent>
          <mc:Choice Requires="wps">
            <w:drawing>
              <wp:anchor distT="0" distB="0" distL="114300" distR="114300" simplePos="0" relativeHeight="251658240" behindDoc="0" locked="0" layoutInCell="1" allowOverlap="1">
                <wp:simplePos x="0" y="0"/>
                <wp:positionH relativeFrom="column">
                  <wp:posOffset>-11430</wp:posOffset>
                </wp:positionH>
                <wp:positionV relativeFrom="paragraph">
                  <wp:posOffset>635</wp:posOffset>
                </wp:positionV>
                <wp:extent cx="5678805" cy="2707005"/>
                <wp:effectExtent l="7620" t="10795" r="19050" b="25400"/>
                <wp:wrapNone/>
                <wp:docPr id="1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805" cy="2707005"/>
                        </a:xfrm>
                        <a:prstGeom prst="roundRect">
                          <a:avLst>
                            <a:gd name="adj" fmla="val 647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D0076" w:rsidRPr="00FD4499" w:rsidRDefault="00FD0076" w:rsidP="000F09EE">
                            <w:pPr>
                              <w:pStyle w:val="HTML"/>
                              <w:spacing w:line="240" w:lineRule="atLeast"/>
                              <w:jc w:val="both"/>
                              <w:rPr>
                                <w:b/>
                                <w:i/>
                                <w:iCs/>
                                <w:sz w:val="20"/>
                                <w:szCs w:val="20"/>
                              </w:rPr>
                            </w:pPr>
                            <w:r w:rsidRPr="00D13E26">
                              <w:rPr>
                                <w:rFonts w:ascii="Times New Roman" w:hAnsi="Times New Roman" w:cs="Times New Roman"/>
                                <w:i/>
                                <w:iCs/>
                                <w:sz w:val="20"/>
                                <w:szCs w:val="20"/>
                              </w:rPr>
                              <w:t>ABSTRACT:</w:t>
                            </w:r>
                            <w:r w:rsidR="000F09EE">
                              <w:rPr>
                                <w:i/>
                                <w:iCs/>
                                <w:sz w:val="20"/>
                                <w:szCs w:val="20"/>
                              </w:rPr>
                              <w:t xml:space="preserve"> </w:t>
                            </w:r>
                            <w:r w:rsidR="000F09EE" w:rsidRPr="000F09EE">
                              <w:rPr>
                                <w:rFonts w:ascii="Times New Roman" w:eastAsiaTheme="minorEastAsia" w:hAnsi="Times New Roman" w:cs="Times New Roman"/>
                                <w:i/>
                                <w:kern w:val="2"/>
                                <w:sz w:val="20"/>
                                <w:szCs w:val="20"/>
                              </w:rPr>
                              <w:t>With the rapid development of technology, modern society is constantly evolving, bringing about profound changes in our daily lives. In this technological era, ensuring the safety of large vehicles has become a top priority. Whether navigating through busy city streets or cruising along highways, the interaction between large vehicles and pedestrians often poses significant risks.</w:t>
                            </w:r>
                            <w:r w:rsidR="000F09EE">
                              <w:rPr>
                                <w:rFonts w:ascii="Times New Roman" w:eastAsiaTheme="minorEastAsia" w:hAnsi="Times New Roman" w:cs="Times New Roman"/>
                                <w:i/>
                                <w:kern w:val="2"/>
                                <w:sz w:val="20"/>
                                <w:szCs w:val="20"/>
                              </w:rPr>
                              <w:t xml:space="preserve"> </w:t>
                            </w:r>
                            <w:r w:rsidR="000F09EE" w:rsidRPr="000F09EE">
                              <w:rPr>
                                <w:rFonts w:ascii="Times New Roman" w:eastAsiaTheme="minorEastAsia" w:hAnsi="Times New Roman" w:cs="Times New Roman"/>
                                <w:i/>
                                <w:kern w:val="2"/>
                                <w:sz w:val="20"/>
                                <w:szCs w:val="20"/>
                              </w:rPr>
                              <w:t>However, advancements in modern technology offer us ample opportunities to incorporate sophisticated solutions into large vehicles, thus reducing the likelihood of collisions with pedestrians. This study utilizes object detection cameras based on YOLO, coupled with warning systems and deep learning algorithms. These integrated systems can effectively identify motorcycles, bicycles, and pedestrians on the road, promptly alerting drivers in real-time when potential hazards are detected nearby, thereby minimizing the risk of accidents.</w:t>
                            </w:r>
                            <w:r w:rsidR="000F09EE">
                              <w:rPr>
                                <w:rFonts w:ascii="Times New Roman" w:eastAsiaTheme="minorEastAsia" w:hAnsi="Times New Roman" w:cs="Times New Roman"/>
                                <w:i/>
                                <w:kern w:val="2"/>
                                <w:sz w:val="20"/>
                                <w:szCs w:val="20"/>
                              </w:rPr>
                              <w:t xml:space="preserve"> </w:t>
                            </w:r>
                            <w:r w:rsidR="000F09EE" w:rsidRPr="000F09EE">
                              <w:rPr>
                                <w:rFonts w:ascii="Times New Roman" w:eastAsiaTheme="minorEastAsia" w:hAnsi="Times New Roman" w:cs="Times New Roman"/>
                                <w:i/>
                                <w:kern w:val="2"/>
                                <w:sz w:val="20"/>
                                <w:szCs w:val="20"/>
                              </w:rPr>
                              <w:t>In conclusion, the experimental results demonstrate</w:t>
                            </w:r>
                            <w:r w:rsidR="000F09EE">
                              <w:rPr>
                                <w:rFonts w:ascii="Times New Roman" w:eastAsiaTheme="minorEastAsia" w:hAnsi="Times New Roman" w:cs="Times New Roman"/>
                                <w:i/>
                                <w:kern w:val="2"/>
                                <w:sz w:val="20"/>
                                <w:szCs w:val="20"/>
                              </w:rPr>
                              <w:t>d</w:t>
                            </w:r>
                            <w:r w:rsidR="000F09EE" w:rsidRPr="000F09EE">
                              <w:rPr>
                                <w:rFonts w:ascii="Times New Roman" w:eastAsiaTheme="minorEastAsia" w:hAnsi="Times New Roman" w:cs="Times New Roman"/>
                                <w:i/>
                                <w:kern w:val="2"/>
                                <w:sz w:val="20"/>
                                <w:szCs w:val="20"/>
                              </w:rPr>
                              <w:t xml:space="preserve"> that employing object detection cameras based on YOLO enables instantaneous detection of potential hazards, allowing for immediate warnings to be issued to drivers upon successful identification.</w:t>
                            </w:r>
                            <w:r w:rsidR="00E33404">
                              <w:rPr>
                                <w:i/>
                                <w:iCs/>
                                <w:sz w:val="20"/>
                                <w:szCs w:val="20"/>
                              </w:rPr>
                              <w:t xml:space="preserve"> </w:t>
                            </w:r>
                          </w:p>
                          <w:p w:rsidR="00FD0076" w:rsidRPr="00FD4499" w:rsidRDefault="00FD0076" w:rsidP="00FD4499">
                            <w:r w:rsidRPr="00B26C1C">
                              <w:rPr>
                                <w:b/>
                                <w:bCs/>
                                <w:i/>
                                <w:iCs/>
                                <w:sz w:val="20"/>
                                <w:szCs w:val="20"/>
                                <w:lang w:val="en-US"/>
                              </w:rPr>
                              <w:t>KEY WARDS:</w:t>
                            </w:r>
                            <w:r w:rsidRPr="00FC605A">
                              <w:rPr>
                                <w:b/>
                                <w:i/>
                                <w:color w:val="FF0000"/>
                                <w:sz w:val="20"/>
                                <w:szCs w:val="20"/>
                              </w:rPr>
                              <w:t xml:space="preserve"> </w:t>
                            </w:r>
                            <w:r w:rsidR="000F09EE" w:rsidRPr="000F09EE">
                              <w:rPr>
                                <w:i/>
                                <w:sz w:val="20"/>
                                <w:szCs w:val="20"/>
                              </w:rPr>
                              <w:t>M</w:t>
                            </w:r>
                            <w:r w:rsidR="000F09EE" w:rsidRPr="000F09EE">
                              <w:rPr>
                                <w:i/>
                                <w:kern w:val="2"/>
                                <w:sz w:val="20"/>
                                <w:szCs w:val="20"/>
                              </w:rPr>
                              <w:t>odern society</w:t>
                            </w:r>
                            <w:r w:rsidR="00AE1867">
                              <w:rPr>
                                <w:rFonts w:eastAsia="標楷體"/>
                                <w:i/>
                                <w:color w:val="000000" w:themeColor="text1"/>
                                <w:sz w:val="20"/>
                                <w:szCs w:val="20"/>
                              </w:rPr>
                              <w:t xml:space="preserve">, </w:t>
                            </w:r>
                            <w:r w:rsidR="000F09EE">
                              <w:rPr>
                                <w:i/>
                                <w:kern w:val="2"/>
                                <w:sz w:val="20"/>
                                <w:szCs w:val="20"/>
                              </w:rPr>
                              <w:t>N</w:t>
                            </w:r>
                            <w:r w:rsidR="000F09EE" w:rsidRPr="000F09EE">
                              <w:rPr>
                                <w:i/>
                                <w:kern w:val="2"/>
                                <w:sz w:val="20"/>
                                <w:szCs w:val="20"/>
                              </w:rPr>
                              <w:t>avigating</w:t>
                            </w:r>
                            <w:r w:rsidR="00AE1867">
                              <w:rPr>
                                <w:rFonts w:eastAsia="標楷體"/>
                                <w:i/>
                                <w:color w:val="000000" w:themeColor="text1"/>
                                <w:sz w:val="20"/>
                                <w:szCs w:val="20"/>
                              </w:rPr>
                              <w:t xml:space="preserve">, </w:t>
                            </w:r>
                            <w:r w:rsidR="000F09EE">
                              <w:rPr>
                                <w:i/>
                                <w:kern w:val="2"/>
                                <w:sz w:val="20"/>
                                <w:szCs w:val="20"/>
                              </w:rPr>
                              <w:t>L</w:t>
                            </w:r>
                            <w:r w:rsidR="000F09EE" w:rsidRPr="000F09EE">
                              <w:rPr>
                                <w:i/>
                                <w:kern w:val="2"/>
                                <w:sz w:val="20"/>
                                <w:szCs w:val="20"/>
                              </w:rPr>
                              <w:t>arge vehicles</w:t>
                            </w:r>
                            <w:r w:rsidR="00AE1867" w:rsidRPr="00AE1867">
                              <w:rPr>
                                <w:rFonts w:eastAsia="標楷體"/>
                                <w:i/>
                                <w:color w:val="000000" w:themeColor="text1"/>
                                <w:sz w:val="20"/>
                                <w:szCs w:val="20"/>
                              </w:rPr>
                              <w:t xml:space="preserve">, </w:t>
                            </w:r>
                            <w:r w:rsidR="000F09EE">
                              <w:rPr>
                                <w:i/>
                                <w:kern w:val="2"/>
                                <w:sz w:val="20"/>
                                <w:szCs w:val="20"/>
                              </w:rPr>
                              <w:t>P</w:t>
                            </w:r>
                            <w:r w:rsidR="000F09EE" w:rsidRPr="000F09EE">
                              <w:rPr>
                                <w:i/>
                                <w:kern w:val="2"/>
                                <w:sz w:val="20"/>
                                <w:szCs w:val="20"/>
                              </w:rPr>
                              <w:t>edestrians</w:t>
                            </w:r>
                            <w:r w:rsidR="000F09EE">
                              <w:rPr>
                                <w:i/>
                                <w:kern w:val="2"/>
                                <w:sz w:val="20"/>
                                <w:szCs w:val="20"/>
                              </w:rPr>
                              <w:t>, O</w:t>
                            </w:r>
                            <w:r w:rsidR="000F09EE" w:rsidRPr="000F09EE">
                              <w:rPr>
                                <w:i/>
                                <w:kern w:val="2"/>
                                <w:sz w:val="20"/>
                                <w:szCs w:val="20"/>
                              </w:rPr>
                              <w:t>bject detection</w:t>
                            </w:r>
                            <w:r w:rsidR="000F09EE">
                              <w:rPr>
                                <w:i/>
                                <w:kern w:val="2"/>
                                <w:sz w:val="20"/>
                                <w:szCs w:val="20"/>
                              </w:rPr>
                              <w:t xml:space="preserve">, </w:t>
                            </w:r>
                            <w:r w:rsidR="000F09EE" w:rsidRPr="000F09EE">
                              <w:rPr>
                                <w:i/>
                                <w:kern w:val="2"/>
                                <w:sz w:val="20"/>
                                <w:szCs w:val="20"/>
                              </w:rPr>
                              <w:t>YOLO</w:t>
                            </w:r>
                            <w:r w:rsidR="00AE1867" w:rsidRPr="00AE1867">
                              <w:rPr>
                                <w:i/>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6" style="position:absolute;left:0;text-align:left;margin-left:-.9pt;margin-top:.05pt;width:447.15pt;height:21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" strokecolor="#d99594" strokeweight="1pt">
                <v:fill color2="#e5b8b7" focus="100%" type="gradient"/>
                <v:shadow on="t" color="#622423" opacity=".5" offset="1pt"/>
                <v:textbox>
                  <w:txbxContent>
                    <w:p w:rsidR="00FD0076" w:rsidRPr="00FD4499" w:rsidRDefault="00FD0076" w:rsidP="000F09EE">
                      <w:pPr>
                        <w:pStyle w:val="HTML"/>
                        <w:spacing w:line="240" w:lineRule="atLeast"/>
                        <w:jc w:val="both"/>
                        <w:rPr>
                          <w:b/>
                          <w:i/>
                          <w:iCs/>
                          <w:sz w:val="20"/>
                          <w:szCs w:val="20"/>
                        </w:rPr>
                      </w:pPr>
                      <w:r w:rsidRPr="00D13E26">
                        <w:rPr>
                          <w:rFonts w:ascii="Times New Roman" w:hAnsi="Times New Roman" w:cs="Times New Roman"/>
                          <w:i/>
                          <w:iCs/>
                          <w:sz w:val="20"/>
                          <w:szCs w:val="20"/>
                        </w:rPr>
                        <w:t>ABSTRACT:</w:t>
                      </w:r>
                      <w:r w:rsidR="000F09EE">
                        <w:rPr>
                          <w:i/>
                          <w:iCs/>
                          <w:sz w:val="20"/>
                          <w:szCs w:val="20"/>
                        </w:rPr>
                        <w:t xml:space="preserve"> </w:t>
                      </w:r>
                      <w:r w:rsidR="000F09EE" w:rsidRPr="000F09EE">
                        <w:rPr>
                          <w:rFonts w:ascii="Times New Roman" w:eastAsiaTheme="minorEastAsia" w:hAnsi="Times New Roman" w:cs="Times New Roman"/>
                          <w:i/>
                          <w:kern w:val="2"/>
                          <w:sz w:val="20"/>
                          <w:szCs w:val="20"/>
                        </w:rPr>
                        <w:t>With the rapid development of technology, modern society is constantly evolving, bringing about profound changes in our daily lives. In this technological era, ensuring the safety of large vehicles has become a top priority. Whether navigating through busy city streets or cruising along highways, the interaction between large vehicles and pedestrians often poses significant risks.</w:t>
                      </w:r>
                      <w:r w:rsidR="000F09EE">
                        <w:rPr>
                          <w:rFonts w:ascii="Times New Roman" w:eastAsiaTheme="minorEastAsia" w:hAnsi="Times New Roman" w:cs="Times New Roman"/>
                          <w:i/>
                          <w:kern w:val="2"/>
                          <w:sz w:val="20"/>
                          <w:szCs w:val="20"/>
                        </w:rPr>
                        <w:t xml:space="preserve"> </w:t>
                      </w:r>
                      <w:r w:rsidR="000F09EE" w:rsidRPr="000F09EE">
                        <w:rPr>
                          <w:rFonts w:ascii="Times New Roman" w:eastAsiaTheme="minorEastAsia" w:hAnsi="Times New Roman" w:cs="Times New Roman"/>
                          <w:i/>
                          <w:kern w:val="2"/>
                          <w:sz w:val="20"/>
                          <w:szCs w:val="20"/>
                        </w:rPr>
                        <w:t>However, advancements in modern technology offer us ample opportunities to incorporate sophisticated solutions into large vehicles, thus reducing the likelihood of collisions with pedestrians. This study utilizes object detection cameras based on YOLO, coupled with warning systems and deep learning algorithms. These integrated systems can effectively identify motorcycles, bicycles, and pedestrians on the road, promptly alerting drivers in real-time when potential hazards are detected nearby, thereby minimizing the risk of accidents.</w:t>
                      </w:r>
                      <w:r w:rsidR="000F09EE">
                        <w:rPr>
                          <w:rFonts w:ascii="Times New Roman" w:eastAsiaTheme="minorEastAsia" w:hAnsi="Times New Roman" w:cs="Times New Roman"/>
                          <w:i/>
                          <w:kern w:val="2"/>
                          <w:sz w:val="20"/>
                          <w:szCs w:val="20"/>
                        </w:rPr>
                        <w:t xml:space="preserve"> </w:t>
                      </w:r>
                      <w:r w:rsidR="000F09EE" w:rsidRPr="000F09EE">
                        <w:rPr>
                          <w:rFonts w:ascii="Times New Roman" w:eastAsiaTheme="minorEastAsia" w:hAnsi="Times New Roman" w:cs="Times New Roman"/>
                          <w:i/>
                          <w:kern w:val="2"/>
                          <w:sz w:val="20"/>
                          <w:szCs w:val="20"/>
                        </w:rPr>
                        <w:t>In conclusion, the experimental results demonstrate</w:t>
                      </w:r>
                      <w:r w:rsidR="000F09EE">
                        <w:rPr>
                          <w:rFonts w:ascii="Times New Roman" w:eastAsiaTheme="minorEastAsia" w:hAnsi="Times New Roman" w:cs="Times New Roman"/>
                          <w:i/>
                          <w:kern w:val="2"/>
                          <w:sz w:val="20"/>
                          <w:szCs w:val="20"/>
                        </w:rPr>
                        <w:t>d</w:t>
                      </w:r>
                      <w:r w:rsidR="000F09EE" w:rsidRPr="000F09EE">
                        <w:rPr>
                          <w:rFonts w:ascii="Times New Roman" w:eastAsiaTheme="minorEastAsia" w:hAnsi="Times New Roman" w:cs="Times New Roman"/>
                          <w:i/>
                          <w:kern w:val="2"/>
                          <w:sz w:val="20"/>
                          <w:szCs w:val="20"/>
                        </w:rPr>
                        <w:t xml:space="preserve"> that employing object detection cameras based on YOLO enables instantaneous detection of potential hazards, allowing for immediate warnings to be issued to drivers upon successful identification.</w:t>
                      </w:r>
                      <w:r w:rsidR="00E33404">
                        <w:rPr>
                          <w:i/>
                          <w:iCs/>
                          <w:sz w:val="20"/>
                          <w:szCs w:val="20"/>
                        </w:rPr>
                        <w:t xml:space="preserve"> </w:t>
                      </w:r>
                    </w:p>
                    <w:p w:rsidR="00FD0076" w:rsidRPr="00FD4499" w:rsidRDefault="00FD0076" w:rsidP="00FD4499">
                      <w:r w:rsidRPr="00B26C1C">
                        <w:rPr>
                          <w:b/>
                          <w:bCs/>
                          <w:i/>
                          <w:iCs/>
                          <w:sz w:val="20"/>
                          <w:szCs w:val="20"/>
                          <w:lang w:val="en-US"/>
                        </w:rPr>
                        <w:t>KEY WARDS:</w:t>
                      </w:r>
                      <w:r w:rsidRPr="00FC605A">
                        <w:rPr>
                          <w:b/>
                          <w:i/>
                          <w:color w:val="FF0000"/>
                          <w:sz w:val="20"/>
                          <w:szCs w:val="20"/>
                        </w:rPr>
                        <w:t xml:space="preserve"> </w:t>
                      </w:r>
                      <w:r w:rsidR="000F09EE" w:rsidRPr="000F09EE">
                        <w:rPr>
                          <w:i/>
                          <w:sz w:val="20"/>
                          <w:szCs w:val="20"/>
                        </w:rPr>
                        <w:t>M</w:t>
                      </w:r>
                      <w:r w:rsidR="000F09EE" w:rsidRPr="000F09EE">
                        <w:rPr>
                          <w:i/>
                          <w:kern w:val="2"/>
                          <w:sz w:val="20"/>
                          <w:szCs w:val="20"/>
                        </w:rPr>
                        <w:t>odern society</w:t>
                      </w:r>
                      <w:r w:rsidR="00AE1867">
                        <w:rPr>
                          <w:rFonts w:eastAsia="標楷體"/>
                          <w:i/>
                          <w:color w:val="000000" w:themeColor="text1"/>
                          <w:sz w:val="20"/>
                          <w:szCs w:val="20"/>
                        </w:rPr>
                        <w:t xml:space="preserve">, </w:t>
                      </w:r>
                      <w:r w:rsidR="000F09EE">
                        <w:rPr>
                          <w:i/>
                          <w:kern w:val="2"/>
                          <w:sz w:val="20"/>
                          <w:szCs w:val="20"/>
                        </w:rPr>
                        <w:t>N</w:t>
                      </w:r>
                      <w:r w:rsidR="000F09EE" w:rsidRPr="000F09EE">
                        <w:rPr>
                          <w:i/>
                          <w:kern w:val="2"/>
                          <w:sz w:val="20"/>
                          <w:szCs w:val="20"/>
                        </w:rPr>
                        <w:t>avigating</w:t>
                      </w:r>
                      <w:r w:rsidR="00AE1867">
                        <w:rPr>
                          <w:rFonts w:eastAsia="標楷體"/>
                          <w:i/>
                          <w:color w:val="000000" w:themeColor="text1"/>
                          <w:sz w:val="20"/>
                          <w:szCs w:val="20"/>
                        </w:rPr>
                        <w:t xml:space="preserve">, </w:t>
                      </w:r>
                      <w:r w:rsidR="000F09EE">
                        <w:rPr>
                          <w:i/>
                          <w:kern w:val="2"/>
                          <w:sz w:val="20"/>
                          <w:szCs w:val="20"/>
                        </w:rPr>
                        <w:t>L</w:t>
                      </w:r>
                      <w:r w:rsidR="000F09EE" w:rsidRPr="000F09EE">
                        <w:rPr>
                          <w:i/>
                          <w:kern w:val="2"/>
                          <w:sz w:val="20"/>
                          <w:szCs w:val="20"/>
                        </w:rPr>
                        <w:t>arge vehicles</w:t>
                      </w:r>
                      <w:r w:rsidR="00AE1867" w:rsidRPr="00AE1867">
                        <w:rPr>
                          <w:rFonts w:eastAsia="標楷體"/>
                          <w:i/>
                          <w:color w:val="000000" w:themeColor="text1"/>
                          <w:sz w:val="20"/>
                          <w:szCs w:val="20"/>
                        </w:rPr>
                        <w:t xml:space="preserve">, </w:t>
                      </w:r>
                      <w:r w:rsidR="000F09EE">
                        <w:rPr>
                          <w:i/>
                          <w:kern w:val="2"/>
                          <w:sz w:val="20"/>
                          <w:szCs w:val="20"/>
                        </w:rPr>
                        <w:t>P</w:t>
                      </w:r>
                      <w:r w:rsidR="000F09EE" w:rsidRPr="000F09EE">
                        <w:rPr>
                          <w:i/>
                          <w:kern w:val="2"/>
                          <w:sz w:val="20"/>
                          <w:szCs w:val="20"/>
                        </w:rPr>
                        <w:t>edestrians</w:t>
                      </w:r>
                      <w:r w:rsidR="000F09EE">
                        <w:rPr>
                          <w:i/>
                          <w:kern w:val="2"/>
                          <w:sz w:val="20"/>
                          <w:szCs w:val="20"/>
                        </w:rPr>
                        <w:t>, O</w:t>
                      </w:r>
                      <w:r w:rsidR="000F09EE" w:rsidRPr="000F09EE">
                        <w:rPr>
                          <w:i/>
                          <w:kern w:val="2"/>
                          <w:sz w:val="20"/>
                          <w:szCs w:val="20"/>
                        </w:rPr>
                        <w:t>bject detection</w:t>
                      </w:r>
                      <w:r w:rsidR="000F09EE">
                        <w:rPr>
                          <w:i/>
                          <w:kern w:val="2"/>
                          <w:sz w:val="20"/>
                          <w:szCs w:val="20"/>
                        </w:rPr>
                        <w:t xml:space="preserve">, </w:t>
                      </w:r>
                      <w:r w:rsidR="000F09EE" w:rsidRPr="000F09EE">
                        <w:rPr>
                          <w:i/>
                          <w:kern w:val="2"/>
                          <w:sz w:val="20"/>
                          <w:szCs w:val="20"/>
                        </w:rPr>
                        <w:t>YOLO</w:t>
                      </w:r>
                      <w:r w:rsidR="00AE1867" w:rsidRPr="00AE1867">
                        <w:rPr>
                          <w:i/>
                          <w:color w:val="000000"/>
                          <w:sz w:val="20"/>
                          <w:szCs w:val="20"/>
                        </w:rPr>
                        <w:t>.</w:t>
                      </w:r>
                    </w:p>
                  </w:txbxContent>
                </v:textbox>
              </v:roundrect>
            </w:pict>
          </mc:Fallback>
        </mc:AlternateContent>
      </w: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0D7C31" w:rsidRDefault="000D7C31" w:rsidP="00A730AA">
      <w:pPr>
        <w:pStyle w:val="AbstractLiteratur"/>
        <w:spacing w:before="0" w:after="0" w:line="240" w:lineRule="auto"/>
        <w:jc w:val="both"/>
        <w:rPr>
          <w:i/>
          <w:iCs/>
          <w:sz w:val="20"/>
          <w:szCs w:val="20"/>
          <w:lang w:val="en-US"/>
        </w:rPr>
      </w:pP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w:t>
      </w:r>
    </w:p>
    <w:p w:rsidR="00FD4499" w:rsidRPr="00FD4499" w:rsidRDefault="00FD4499" w:rsidP="00FD4499">
      <w:pPr>
        <w:autoSpaceDE w:val="0"/>
        <w:autoSpaceDN w:val="0"/>
        <w:spacing w:after="0" w:line="240" w:lineRule="auto"/>
        <w:jc w:val="left"/>
        <w:textAlignment w:val="baseline"/>
        <w:rPr>
          <w:rFonts w:eastAsia="Times New Roman"/>
          <w:bCs/>
          <w:sz w:val="20"/>
          <w:szCs w:val="20"/>
          <w:lang w:val="sk-SK" w:eastAsia="sk-SK"/>
        </w:rPr>
      </w:pPr>
      <w:r w:rsidRPr="00FD4499">
        <w:rPr>
          <w:rFonts w:eastAsia="Times New Roman"/>
          <w:bCs/>
          <w:sz w:val="20"/>
          <w:szCs w:val="20"/>
          <w:lang w:val="sk-SK" w:eastAsia="sk-SK"/>
        </w:rPr>
        <w:t xml:space="preserve">Date of Submission: </w:t>
      </w:r>
      <w:r w:rsidR="00FC605A">
        <w:rPr>
          <w:rFonts w:eastAsia="Times New Roman"/>
          <w:bCs/>
          <w:sz w:val="20"/>
          <w:szCs w:val="20"/>
          <w:lang w:val="sk-SK" w:eastAsia="sk-SK"/>
        </w:rPr>
        <w:t>xx-xx-xxxx</w:t>
      </w:r>
      <w:r w:rsidRPr="00FD4499">
        <w:rPr>
          <w:rFonts w:eastAsia="Times New Roman"/>
          <w:bCs/>
          <w:sz w:val="20"/>
          <w:szCs w:val="20"/>
          <w:lang w:val="sk-SK" w:eastAsia="sk-SK"/>
        </w:rPr>
        <w:t xml:space="preserve">                                                </w:t>
      </w:r>
      <w:r>
        <w:rPr>
          <w:rFonts w:eastAsia="Times New Roman"/>
          <w:bCs/>
          <w:sz w:val="20"/>
          <w:szCs w:val="20"/>
          <w:lang w:val="sk-SK" w:eastAsia="sk-SK"/>
        </w:rPr>
        <w:t xml:space="preserve">                            </w:t>
      </w:r>
      <w:r w:rsidRPr="00FD4499">
        <w:rPr>
          <w:rFonts w:eastAsia="Times New Roman"/>
          <w:bCs/>
          <w:sz w:val="20"/>
          <w:szCs w:val="20"/>
          <w:lang w:val="sk-SK" w:eastAsia="sk-SK"/>
        </w:rPr>
        <w:t xml:space="preserve">Date of acceptance: </w:t>
      </w:r>
      <w:r w:rsidR="00FC605A">
        <w:rPr>
          <w:rFonts w:eastAsia="Times New Roman"/>
          <w:bCs/>
          <w:sz w:val="20"/>
          <w:szCs w:val="20"/>
          <w:lang w:val="sk-SK" w:eastAsia="sk-SK"/>
        </w:rPr>
        <w:t>xx-xx-xxxx</w:t>
      </w:r>
    </w:p>
    <w:p w:rsidR="00FD4499" w:rsidRPr="00FD4499" w:rsidRDefault="00FD4499" w:rsidP="00FD4499">
      <w:pPr>
        <w:autoSpaceDE w:val="0"/>
        <w:autoSpaceDN w:val="0"/>
        <w:spacing w:after="0" w:line="240" w:lineRule="auto"/>
        <w:rPr>
          <w:rFonts w:eastAsia="Times New Roman"/>
          <w:sz w:val="20"/>
          <w:szCs w:val="20"/>
          <w:lang w:val="en-US"/>
        </w:rPr>
      </w:pPr>
      <w:r w:rsidRPr="00FD4499">
        <w:rPr>
          <w:rFonts w:eastAsia="Times New Roman"/>
          <w:bCs/>
          <w:sz w:val="20"/>
          <w:szCs w:val="20"/>
          <w:lang w:val="sk-SK" w:eastAsia="sk-SK"/>
        </w:rPr>
        <w:t>---------------------------------------------------------------------------------------------------------------------------------------</w:t>
      </w:r>
    </w:p>
    <w:p w:rsidR="000D7C31" w:rsidRDefault="000D7C31" w:rsidP="00A730AA">
      <w:pPr>
        <w:pStyle w:val="AbstractLiteratur"/>
        <w:spacing w:before="0" w:after="0" w:line="240" w:lineRule="auto"/>
        <w:jc w:val="both"/>
        <w:rPr>
          <w:i/>
          <w:iCs/>
          <w:sz w:val="20"/>
          <w:szCs w:val="20"/>
          <w:lang w:val="en-US"/>
        </w:rPr>
      </w:pPr>
    </w:p>
    <w:p w:rsidR="00B078B1" w:rsidRPr="00B26C1C" w:rsidRDefault="009D035E" w:rsidP="006C3A0A">
      <w:pPr>
        <w:pStyle w:val="1"/>
      </w:pPr>
      <w:r w:rsidRPr="00B26C1C">
        <w:t>INTRODUCTION</w:t>
      </w:r>
      <w:r w:rsidR="00CC1B6D">
        <w:t xml:space="preserve"> </w:t>
      </w:r>
    </w:p>
    <w:p w:rsidR="003036FA" w:rsidRPr="003036FA" w:rsidRDefault="003036FA" w:rsidP="003036FA">
      <w:pPr>
        <w:spacing w:after="0" w:line="240" w:lineRule="atLeast"/>
        <w:ind w:firstLine="482"/>
        <w:rPr>
          <w:sz w:val="20"/>
          <w:szCs w:val="20"/>
        </w:rPr>
      </w:pPr>
      <w:r w:rsidRPr="003036FA">
        <w:rPr>
          <w:sz w:val="20"/>
          <w:szCs w:val="20"/>
        </w:rPr>
        <w:t>Over the years, while traveling on the road, many pedestrians, cyclists, and motorcyclists lack awareness of the dangers posed by nearby large vehicles. According to statistics from the Road Safety Information Query Network, in 2023 alone, there were 10,037 accidents involving large vehicles, resulting in 12,119 casualties, including 317 fatalities [1]. In 2016, Redmon, Joseph, et al. published a unified, real-time object detection method called YOLO (You Only Look Once) [2]. Compared to traditional object detection methods, YOLO's main innovation lies in its ability to achieve end-to-end object detection within a single neural network, allowing simultaneous detection of multiple objects in an image at an extremely high processing speed. YOLO divides an image into a fixed-size grid and makes predictions for each grid cell, including the object's bounding box and class, thus enabling real-time detection of the entire image. This design allows YOLO to maintain high accuracy while significantly increasing detection speed, making it suitable for applications requiring efficient real-time detection.</w:t>
      </w:r>
    </w:p>
    <w:p w:rsidR="003036FA" w:rsidRPr="003036FA" w:rsidRDefault="003036FA" w:rsidP="00D14BB0">
      <w:pPr>
        <w:spacing w:after="0" w:line="240" w:lineRule="atLeast"/>
        <w:ind w:firstLine="482"/>
        <w:rPr>
          <w:sz w:val="20"/>
          <w:szCs w:val="20"/>
        </w:rPr>
      </w:pPr>
      <w:r w:rsidRPr="003036FA">
        <w:rPr>
          <w:sz w:val="20"/>
          <w:szCs w:val="20"/>
        </w:rPr>
        <w:t xml:space="preserve">One of the significant contributions of this study </w:t>
      </w:r>
      <w:r w:rsidR="00185F2B">
        <w:rPr>
          <w:rFonts w:hint="eastAsia"/>
          <w:sz w:val="20"/>
          <w:szCs w:val="20"/>
          <w:lang w:eastAsia="zh-TW"/>
        </w:rPr>
        <w:t>w</w:t>
      </w:r>
      <w:r w:rsidR="00185F2B">
        <w:rPr>
          <w:sz w:val="20"/>
          <w:szCs w:val="20"/>
          <w:lang w:eastAsia="zh-TW"/>
        </w:rPr>
        <w:t>a</w:t>
      </w:r>
      <w:r w:rsidRPr="003036FA">
        <w:rPr>
          <w:sz w:val="20"/>
          <w:szCs w:val="20"/>
        </w:rPr>
        <w:t>s providing a unified framework that integrates various steps of object detection into a single neural network, simplifying the process and enhancing efficiency. In addition, YOLO improves detection accuracy and generalization by using multi-scale feature maps and highly abstracted features, enabling effective detection in diverse scenarios.</w:t>
      </w:r>
      <w:r w:rsidR="00D14BB0">
        <w:rPr>
          <w:rFonts w:hint="eastAsia"/>
          <w:sz w:val="20"/>
          <w:szCs w:val="20"/>
          <w:lang w:eastAsia="zh-TW"/>
        </w:rPr>
        <w:t xml:space="preserve"> </w:t>
      </w:r>
      <w:r w:rsidRPr="003036FA">
        <w:rPr>
          <w:sz w:val="20"/>
          <w:szCs w:val="20"/>
        </w:rPr>
        <w:t>The paper has set the direction for the development of object detection technology in the field of computer vision. The proposed YOLO method has garnered extensive attention and application in both academic and industrial circles, becoming a crucial tool in areas such as autonomous driving, surveillance systems, and image processing. In summary, this research not only provide</w:t>
      </w:r>
      <w:r w:rsidR="00185F2B">
        <w:rPr>
          <w:sz w:val="20"/>
          <w:szCs w:val="20"/>
        </w:rPr>
        <w:t>d</w:t>
      </w:r>
      <w:r w:rsidRPr="003036FA">
        <w:rPr>
          <w:sz w:val="20"/>
          <w:szCs w:val="20"/>
        </w:rPr>
        <w:t xml:space="preserve"> an </w:t>
      </w:r>
      <w:r w:rsidRPr="003036FA">
        <w:rPr>
          <w:sz w:val="20"/>
          <w:szCs w:val="20"/>
        </w:rPr>
        <w:lastRenderedPageBreak/>
        <w:t>efficient solution for object detection but also establishe</w:t>
      </w:r>
      <w:r w:rsidR="00185F2B">
        <w:rPr>
          <w:sz w:val="20"/>
          <w:szCs w:val="20"/>
        </w:rPr>
        <w:t>d</w:t>
      </w:r>
      <w:r w:rsidRPr="003036FA">
        <w:rPr>
          <w:sz w:val="20"/>
          <w:szCs w:val="20"/>
        </w:rPr>
        <w:t xml:space="preserve"> important theoretical foundations and technical support for real-time target detection in practical scenarios.</w:t>
      </w:r>
      <w:r w:rsidR="00185F2B">
        <w:rPr>
          <w:sz w:val="20"/>
          <w:szCs w:val="20"/>
        </w:rPr>
        <w:t xml:space="preserve"> </w:t>
      </w:r>
    </w:p>
    <w:p w:rsidR="003036FA" w:rsidRPr="003036FA" w:rsidRDefault="003036FA" w:rsidP="003036FA">
      <w:pPr>
        <w:spacing w:after="0" w:line="240" w:lineRule="atLeast"/>
        <w:ind w:firstLineChars="171" w:firstLine="342"/>
        <w:rPr>
          <w:sz w:val="20"/>
          <w:szCs w:val="20"/>
        </w:rPr>
      </w:pPr>
      <w:r w:rsidRPr="003036FA">
        <w:rPr>
          <w:sz w:val="20"/>
          <w:szCs w:val="20"/>
        </w:rPr>
        <w:t xml:space="preserve">In 2022, Zhang, Yu, et al. proposed </w:t>
      </w:r>
      <w:r w:rsidR="00185F2B">
        <w:rPr>
          <w:sz w:val="20"/>
          <w:szCs w:val="20"/>
        </w:rPr>
        <w:t>r</w:t>
      </w:r>
      <w:r w:rsidRPr="003036FA">
        <w:rPr>
          <w:sz w:val="20"/>
          <w:szCs w:val="20"/>
        </w:rPr>
        <w:t>eal-</w:t>
      </w:r>
      <w:r w:rsidR="00185F2B">
        <w:rPr>
          <w:sz w:val="20"/>
          <w:szCs w:val="20"/>
        </w:rPr>
        <w:t>t</w:t>
      </w:r>
      <w:r w:rsidRPr="003036FA">
        <w:rPr>
          <w:sz w:val="20"/>
          <w:szCs w:val="20"/>
        </w:rPr>
        <w:t xml:space="preserve">ime </w:t>
      </w:r>
      <w:r w:rsidR="00185F2B">
        <w:rPr>
          <w:sz w:val="20"/>
          <w:szCs w:val="20"/>
        </w:rPr>
        <w:t>v</w:t>
      </w:r>
      <w:r w:rsidRPr="003036FA">
        <w:rPr>
          <w:sz w:val="20"/>
          <w:szCs w:val="20"/>
        </w:rPr>
        <w:t xml:space="preserve">ehicle </w:t>
      </w:r>
      <w:r w:rsidR="00185F2B">
        <w:rPr>
          <w:sz w:val="20"/>
          <w:szCs w:val="20"/>
        </w:rPr>
        <w:t>d</w:t>
      </w:r>
      <w:r w:rsidRPr="003036FA">
        <w:rPr>
          <w:sz w:val="20"/>
          <w:szCs w:val="20"/>
        </w:rPr>
        <w:t xml:space="preserve">etection </w:t>
      </w:r>
      <w:r w:rsidR="00185F2B">
        <w:rPr>
          <w:sz w:val="20"/>
          <w:szCs w:val="20"/>
        </w:rPr>
        <w:t>b</w:t>
      </w:r>
      <w:r w:rsidRPr="003036FA">
        <w:rPr>
          <w:sz w:val="20"/>
          <w:szCs w:val="20"/>
        </w:rPr>
        <w:t xml:space="preserve">ased on </w:t>
      </w:r>
      <w:r w:rsidR="00185F2B">
        <w:rPr>
          <w:sz w:val="20"/>
          <w:szCs w:val="20"/>
        </w:rPr>
        <w:t>i</w:t>
      </w:r>
      <w:r w:rsidRPr="003036FA">
        <w:rPr>
          <w:sz w:val="20"/>
          <w:szCs w:val="20"/>
        </w:rPr>
        <w:t>mproved YOLOv5 [3], which aimed to enhance vehicle detection using the advanced YOLOv5 object detection framework. The research team optimized and improved YOLOv5 to enhance the accuracy and real-time performance of vehicle detection. Key improvements included optimizing the model architecture and training process. Researchers employed a more robust convolutional neural network architecture, increasing the model's depth and breadth to improve vehicle detection in complex scenarios. Additionally, they optimized training algorithms and parameter settings to enable faster convergence and achieve better performance.</w:t>
      </w:r>
      <w:r w:rsidR="00185F2B">
        <w:rPr>
          <w:sz w:val="20"/>
          <w:szCs w:val="20"/>
        </w:rPr>
        <w:t xml:space="preserve"> </w:t>
      </w:r>
      <w:r w:rsidRPr="003036FA">
        <w:rPr>
          <w:sz w:val="20"/>
          <w:szCs w:val="20"/>
        </w:rPr>
        <w:t>The research results show</w:t>
      </w:r>
      <w:r w:rsidR="00185F2B">
        <w:rPr>
          <w:sz w:val="20"/>
          <w:szCs w:val="20"/>
        </w:rPr>
        <w:t>ed</w:t>
      </w:r>
      <w:r w:rsidRPr="003036FA">
        <w:rPr>
          <w:sz w:val="20"/>
          <w:szCs w:val="20"/>
        </w:rPr>
        <w:t xml:space="preserve"> that the improved YOLOv5 model has made significant advancements in real-time vehicle detection. Compared to traditional methods, this model not only achieve</w:t>
      </w:r>
      <w:r w:rsidR="00185F2B">
        <w:rPr>
          <w:sz w:val="20"/>
          <w:szCs w:val="20"/>
        </w:rPr>
        <w:t>d</w:t>
      </w:r>
      <w:r w:rsidRPr="003036FA">
        <w:rPr>
          <w:sz w:val="20"/>
          <w:szCs w:val="20"/>
        </w:rPr>
        <w:t xml:space="preserve"> higher accuracy but also processe</w:t>
      </w:r>
      <w:r w:rsidR="00185F2B">
        <w:rPr>
          <w:sz w:val="20"/>
          <w:szCs w:val="20"/>
        </w:rPr>
        <w:t>d</w:t>
      </w:r>
      <w:r w:rsidRPr="003036FA">
        <w:rPr>
          <w:sz w:val="20"/>
          <w:szCs w:val="20"/>
        </w:rPr>
        <w:t xml:space="preserve"> data faster while maintaining accuracy. As a result, it </w:t>
      </w:r>
      <w:r w:rsidR="00185F2B">
        <w:rPr>
          <w:sz w:val="20"/>
          <w:szCs w:val="20"/>
        </w:rPr>
        <w:t>wa</w:t>
      </w:r>
      <w:r w:rsidRPr="003036FA">
        <w:rPr>
          <w:sz w:val="20"/>
          <w:szCs w:val="20"/>
        </w:rPr>
        <w:t>s suitable for various applications requiring efficient real-time detection, such as traffic monitoring and intelligent traffic management.</w:t>
      </w:r>
      <w:r w:rsidR="00185F2B">
        <w:rPr>
          <w:sz w:val="20"/>
          <w:szCs w:val="20"/>
        </w:rPr>
        <w:t xml:space="preserve"> </w:t>
      </w:r>
      <w:r w:rsidRPr="003036FA">
        <w:rPr>
          <w:sz w:val="20"/>
          <w:szCs w:val="20"/>
        </w:rPr>
        <w:t xml:space="preserve">Overall, this research contributes to enhancing the efficiency and accuracy of vehicle detection. By improving the YOLOv5 model, researchers have provided an effective and feasible solution for real-time vehicle detection, which helps elevate the level of traffic safety management and promotes sustainable urban development. </w:t>
      </w:r>
    </w:p>
    <w:p w:rsidR="003036FA" w:rsidRPr="003036FA" w:rsidRDefault="003036FA" w:rsidP="003036FA">
      <w:pPr>
        <w:spacing w:after="0" w:line="240" w:lineRule="atLeast"/>
        <w:ind w:firstLineChars="171" w:firstLine="342"/>
        <w:rPr>
          <w:sz w:val="20"/>
          <w:szCs w:val="20"/>
        </w:rPr>
      </w:pPr>
      <w:r w:rsidRPr="003036FA">
        <w:rPr>
          <w:sz w:val="20"/>
          <w:szCs w:val="20"/>
        </w:rPr>
        <w:t>In 2022, Wang</w:t>
      </w:r>
      <w:r w:rsidR="00185F2B">
        <w:rPr>
          <w:sz w:val="20"/>
          <w:szCs w:val="20"/>
        </w:rPr>
        <w:t xml:space="preserve"> et al.</w:t>
      </w:r>
      <w:r w:rsidRPr="003036FA">
        <w:rPr>
          <w:sz w:val="20"/>
          <w:szCs w:val="20"/>
        </w:rPr>
        <w:t xml:space="preserve"> published YOLOv7 </w:t>
      </w:r>
      <w:r w:rsidR="00185F2B">
        <w:rPr>
          <w:sz w:val="20"/>
          <w:szCs w:val="20"/>
        </w:rPr>
        <w:t>t</w:t>
      </w:r>
      <w:r w:rsidRPr="003036FA">
        <w:rPr>
          <w:sz w:val="20"/>
          <w:szCs w:val="20"/>
        </w:rPr>
        <w:t>rainable bag-of-freebies for real-time object detectors [4]. This research introduce</w:t>
      </w:r>
      <w:r w:rsidR="00185F2B">
        <w:rPr>
          <w:sz w:val="20"/>
          <w:szCs w:val="20"/>
        </w:rPr>
        <w:t>d</w:t>
      </w:r>
      <w:r w:rsidRPr="003036FA">
        <w:rPr>
          <w:sz w:val="20"/>
          <w:szCs w:val="20"/>
        </w:rPr>
        <w:t xml:space="preserve"> an object detection model named YOLOv7, which is based on trainable bag-of-freebies and achieve</w:t>
      </w:r>
      <w:r w:rsidR="00185F2B">
        <w:rPr>
          <w:sz w:val="20"/>
          <w:szCs w:val="20"/>
        </w:rPr>
        <w:t>d</w:t>
      </w:r>
      <w:r w:rsidRPr="003036FA">
        <w:rPr>
          <w:sz w:val="20"/>
          <w:szCs w:val="20"/>
        </w:rPr>
        <w:t xml:space="preserve"> a new technological breakthrough in real-time object detection.</w:t>
      </w:r>
      <w:r w:rsidR="00185F2B">
        <w:rPr>
          <w:sz w:val="20"/>
          <w:szCs w:val="20"/>
        </w:rPr>
        <w:t xml:space="preserve"> </w:t>
      </w:r>
      <w:r w:rsidRPr="003036FA">
        <w:rPr>
          <w:sz w:val="20"/>
          <w:szCs w:val="20"/>
        </w:rPr>
        <w:t>The innovation of the YOLOv7 model lies in combining various free techniques such as model architecture, data augmentation, and regularization methods. Through this approach, the research team effectively enhance</w:t>
      </w:r>
      <w:r w:rsidR="00185F2B">
        <w:rPr>
          <w:sz w:val="20"/>
          <w:szCs w:val="20"/>
        </w:rPr>
        <w:t>d</w:t>
      </w:r>
      <w:r w:rsidRPr="003036FA">
        <w:rPr>
          <w:sz w:val="20"/>
          <w:szCs w:val="20"/>
        </w:rPr>
        <w:t xml:space="preserve"> the object detection model, improving its performance and generalization capabilities. In experiments, the YOLOv7 model achieved new state-of-the-art performance on multiple benchmark datasets. Compared to existing object detection models, YOLOv7 demonstrates significant improvements in accuracy, processing speed, and efficiency. Particularly in real-time object detection, YOLOv7 performs exceptionally well and is applicable in scenarios requiring efficient real-time detection, such as autonomous driving and surveillance systems.</w:t>
      </w:r>
      <w:r w:rsidR="00185F2B">
        <w:rPr>
          <w:sz w:val="20"/>
          <w:szCs w:val="20"/>
        </w:rPr>
        <w:t xml:space="preserve"> </w:t>
      </w:r>
      <w:r w:rsidRPr="003036FA">
        <w:rPr>
          <w:sz w:val="20"/>
          <w:szCs w:val="20"/>
        </w:rPr>
        <w:t>In summary, this research contribute</w:t>
      </w:r>
      <w:r w:rsidR="00185F2B">
        <w:rPr>
          <w:sz w:val="20"/>
          <w:szCs w:val="20"/>
        </w:rPr>
        <w:t>d</w:t>
      </w:r>
      <w:r w:rsidRPr="003036FA">
        <w:rPr>
          <w:sz w:val="20"/>
          <w:szCs w:val="20"/>
        </w:rPr>
        <w:t xml:space="preserve"> to the advancement of real-time object detection technology. By introducing the YOLOv7 model, researchers have provided a more advanced and efficient solution for real-time object detection, which help</w:t>
      </w:r>
      <w:r w:rsidR="00185F2B">
        <w:rPr>
          <w:sz w:val="20"/>
          <w:szCs w:val="20"/>
        </w:rPr>
        <w:t>ed</w:t>
      </w:r>
      <w:r w:rsidRPr="003036FA">
        <w:rPr>
          <w:sz w:val="20"/>
          <w:szCs w:val="20"/>
        </w:rPr>
        <w:t xml:space="preserve"> drive the application and development of object detection technology in practical scenarios.</w:t>
      </w:r>
    </w:p>
    <w:p w:rsidR="003036FA" w:rsidRPr="003036FA" w:rsidRDefault="003036FA" w:rsidP="00EA3E8B">
      <w:pPr>
        <w:spacing w:after="0" w:line="240" w:lineRule="atLeast"/>
        <w:ind w:firstLineChars="183" w:firstLine="366"/>
        <w:rPr>
          <w:sz w:val="20"/>
          <w:szCs w:val="20"/>
        </w:rPr>
      </w:pPr>
      <w:r w:rsidRPr="003036FA">
        <w:rPr>
          <w:sz w:val="20"/>
          <w:szCs w:val="20"/>
        </w:rPr>
        <w:t xml:space="preserve">In 2011, </w:t>
      </w:r>
      <w:r w:rsidR="00185F2B">
        <w:rPr>
          <w:sz w:val="20"/>
          <w:szCs w:val="20"/>
        </w:rPr>
        <w:t>Park, Jaesik, et al. published h</w:t>
      </w:r>
      <w:r w:rsidRPr="003036FA">
        <w:rPr>
          <w:sz w:val="20"/>
          <w:szCs w:val="20"/>
        </w:rPr>
        <w:t>igh quality depth map upsampling for 3D-TOF cameras [5], aiming to enhance the quality of depth maps generated by 3D Time-of-Flight (TOF) cameras, with a focus on depth map upsampling techniques.</w:t>
      </w:r>
      <w:r w:rsidR="00185F2B">
        <w:rPr>
          <w:sz w:val="20"/>
          <w:szCs w:val="20"/>
        </w:rPr>
        <w:t xml:space="preserve"> </w:t>
      </w:r>
      <w:r w:rsidRPr="003036FA">
        <w:rPr>
          <w:sz w:val="20"/>
          <w:szCs w:val="20"/>
        </w:rPr>
        <w:t>The research team proposed a depth map upsampling method. This method smooth</w:t>
      </w:r>
      <w:r w:rsidR="00185F2B">
        <w:rPr>
          <w:sz w:val="20"/>
          <w:szCs w:val="20"/>
        </w:rPr>
        <w:t>ed</w:t>
      </w:r>
      <w:r w:rsidRPr="003036FA">
        <w:rPr>
          <w:sz w:val="20"/>
          <w:szCs w:val="20"/>
        </w:rPr>
        <w:t xml:space="preserve"> the depth map using filters to achieve higher quality. To further enhance the accuracy and detail of the depth map, they introduced a Local Structure Similarity (LSS) filter, which optimizes the depth map in both spatial and depth domains.</w:t>
      </w:r>
      <w:r w:rsidR="00185F2B">
        <w:rPr>
          <w:sz w:val="20"/>
          <w:szCs w:val="20"/>
        </w:rPr>
        <w:t xml:space="preserve"> </w:t>
      </w:r>
      <w:r w:rsidRPr="003036FA">
        <w:rPr>
          <w:sz w:val="20"/>
          <w:szCs w:val="20"/>
        </w:rPr>
        <w:t>The research results indicate</w:t>
      </w:r>
      <w:r w:rsidR="00185F2B">
        <w:rPr>
          <w:sz w:val="20"/>
          <w:szCs w:val="20"/>
        </w:rPr>
        <w:t>d</w:t>
      </w:r>
      <w:r w:rsidRPr="003036FA">
        <w:rPr>
          <w:sz w:val="20"/>
          <w:szCs w:val="20"/>
        </w:rPr>
        <w:t xml:space="preserve"> that the proposed depth map upsampling method effectively reduce</w:t>
      </w:r>
      <w:r w:rsidR="00185F2B">
        <w:rPr>
          <w:sz w:val="20"/>
          <w:szCs w:val="20"/>
        </w:rPr>
        <w:t>d</w:t>
      </w:r>
      <w:r w:rsidRPr="003036FA">
        <w:rPr>
          <w:sz w:val="20"/>
          <w:szCs w:val="20"/>
        </w:rPr>
        <w:t xml:space="preserve"> distortion and improve</w:t>
      </w:r>
      <w:r w:rsidR="00185F2B">
        <w:rPr>
          <w:sz w:val="20"/>
          <w:szCs w:val="20"/>
        </w:rPr>
        <w:t>d</w:t>
      </w:r>
      <w:r w:rsidRPr="003036FA">
        <w:rPr>
          <w:sz w:val="20"/>
          <w:szCs w:val="20"/>
        </w:rPr>
        <w:t xml:space="preserve"> depth accuracy while preserving the structure of the depth map. Compared to traditional methods, this approach demonstrate</w:t>
      </w:r>
      <w:r w:rsidR="00EC783E">
        <w:rPr>
          <w:sz w:val="20"/>
          <w:szCs w:val="20"/>
        </w:rPr>
        <w:t>d</w:t>
      </w:r>
      <w:r w:rsidRPr="003036FA">
        <w:rPr>
          <w:sz w:val="20"/>
          <w:szCs w:val="20"/>
        </w:rPr>
        <w:t xml:space="preserve"> outstanding performance in both visual effects and quantitative assessments.</w:t>
      </w:r>
      <w:r w:rsidR="00EC783E">
        <w:rPr>
          <w:sz w:val="20"/>
          <w:szCs w:val="20"/>
        </w:rPr>
        <w:t xml:space="preserve"> </w:t>
      </w:r>
      <w:r w:rsidRPr="003036FA">
        <w:rPr>
          <w:sz w:val="20"/>
          <w:szCs w:val="20"/>
        </w:rPr>
        <w:t>Overall, this study provide</w:t>
      </w:r>
      <w:r w:rsidR="00EC783E">
        <w:rPr>
          <w:sz w:val="20"/>
          <w:szCs w:val="20"/>
        </w:rPr>
        <w:t>d</w:t>
      </w:r>
      <w:r w:rsidRPr="003036FA">
        <w:rPr>
          <w:sz w:val="20"/>
          <w:szCs w:val="20"/>
        </w:rPr>
        <w:t xml:space="preserve"> an effective solution for depth map upsampling generated by 3D-TOF cameras, enhancing the quality and accuracy of depth maps to improve the three-dimensional visual effects and precision in related applications.</w:t>
      </w:r>
    </w:p>
    <w:p w:rsidR="003036FA" w:rsidRDefault="003036FA" w:rsidP="00EC783E">
      <w:pPr>
        <w:spacing w:after="0" w:line="240" w:lineRule="atLeast"/>
        <w:ind w:firstLineChars="171" w:firstLine="342"/>
        <w:rPr>
          <w:rFonts w:ascii="TimesNewRomanPSMT" w:eastAsia="TimesNewRomanPSMT" w:hAnsi="Calibri" w:cs="TimesNewRomanPSMT"/>
          <w:sz w:val="20"/>
          <w:szCs w:val="20"/>
          <w:lang w:val="en-US" w:eastAsia="zh-TW"/>
        </w:rPr>
      </w:pPr>
      <w:r w:rsidRPr="003036FA">
        <w:rPr>
          <w:sz w:val="20"/>
          <w:szCs w:val="20"/>
        </w:rPr>
        <w:t xml:space="preserve">In 2001, JONES, Willie D, published </w:t>
      </w:r>
      <w:r w:rsidR="00EC783E">
        <w:rPr>
          <w:sz w:val="20"/>
          <w:szCs w:val="20"/>
        </w:rPr>
        <w:t>k</w:t>
      </w:r>
      <w:r w:rsidRPr="003036FA">
        <w:rPr>
          <w:sz w:val="20"/>
          <w:szCs w:val="20"/>
        </w:rPr>
        <w:t>eeping cars from crashing [6], which explore</w:t>
      </w:r>
      <w:r w:rsidR="00EC783E">
        <w:rPr>
          <w:sz w:val="20"/>
          <w:szCs w:val="20"/>
        </w:rPr>
        <w:t>d</w:t>
      </w:r>
      <w:r w:rsidRPr="003036FA">
        <w:rPr>
          <w:sz w:val="20"/>
          <w:szCs w:val="20"/>
        </w:rPr>
        <w:t xml:space="preserve"> technological methods to prevent vehicle collisions. The study identifie</w:t>
      </w:r>
      <w:r w:rsidR="00EC783E">
        <w:rPr>
          <w:sz w:val="20"/>
          <w:szCs w:val="20"/>
        </w:rPr>
        <w:t>d</w:t>
      </w:r>
      <w:r w:rsidRPr="003036FA">
        <w:rPr>
          <w:sz w:val="20"/>
          <w:szCs w:val="20"/>
        </w:rPr>
        <w:t xml:space="preserve"> vehicle collisions as a major cause of traffic accidents and casualties. To address this issue, researchers propose</w:t>
      </w:r>
      <w:r w:rsidR="00EC783E">
        <w:rPr>
          <w:sz w:val="20"/>
          <w:szCs w:val="20"/>
        </w:rPr>
        <w:t>d</w:t>
      </w:r>
      <w:r w:rsidRPr="003036FA">
        <w:rPr>
          <w:sz w:val="20"/>
          <w:szCs w:val="20"/>
        </w:rPr>
        <w:t xml:space="preserve"> a series of technological solutions aimed at enhancing driver safety and vehicle active safety. These include</w:t>
      </w:r>
      <w:r w:rsidR="00EC783E">
        <w:rPr>
          <w:sz w:val="20"/>
          <w:szCs w:val="20"/>
        </w:rPr>
        <w:t>d</w:t>
      </w:r>
      <w:r w:rsidRPr="003036FA">
        <w:rPr>
          <w:sz w:val="20"/>
          <w:szCs w:val="20"/>
        </w:rPr>
        <w:t xml:space="preserve"> adopting smart vehicle technologies to facilitate vehicle-to-vehicle communication and sensor systems for cooperative and interactive capabilities between vehicles, thereby preventing potential collision risks.</w:t>
      </w:r>
      <w:r w:rsidR="00EC783E">
        <w:rPr>
          <w:sz w:val="20"/>
          <w:szCs w:val="20"/>
        </w:rPr>
        <w:t xml:space="preserve"> </w:t>
      </w:r>
      <w:r w:rsidRPr="003036FA">
        <w:rPr>
          <w:sz w:val="20"/>
          <w:szCs w:val="20"/>
        </w:rPr>
        <w:t>The study emphasize</w:t>
      </w:r>
      <w:r w:rsidR="00EC783E">
        <w:rPr>
          <w:sz w:val="20"/>
          <w:szCs w:val="20"/>
        </w:rPr>
        <w:t>d</w:t>
      </w:r>
      <w:r w:rsidRPr="003036FA">
        <w:rPr>
          <w:sz w:val="20"/>
          <w:szCs w:val="20"/>
        </w:rPr>
        <w:t xml:space="preserve"> the importance of the 2-second following distance rule. This principle suggest</w:t>
      </w:r>
      <w:r w:rsidR="00EC783E">
        <w:rPr>
          <w:sz w:val="20"/>
          <w:szCs w:val="20"/>
        </w:rPr>
        <w:t>ed</w:t>
      </w:r>
      <w:r w:rsidRPr="003036FA">
        <w:rPr>
          <w:sz w:val="20"/>
          <w:szCs w:val="20"/>
        </w:rPr>
        <w:t xml:space="preserve"> that drivers should maintain a distance of at least 2 seconds when driving to ensure sufficient reaction time for unexpected situations. Applying this principle effectively reduces the risk of vehicle collisions while enhancing driving safety.</w:t>
      </w:r>
      <w:r w:rsidR="00EC783E">
        <w:rPr>
          <w:sz w:val="20"/>
          <w:szCs w:val="20"/>
        </w:rPr>
        <w:t xml:space="preserve"> </w:t>
      </w:r>
      <w:r w:rsidRPr="003036FA">
        <w:rPr>
          <w:sz w:val="20"/>
          <w:szCs w:val="20"/>
        </w:rPr>
        <w:t>Smart vehicle technology is recognized as a key development direction in future vehicle safety. By integrating advanced computer vision, radar, LiDAR, and other sensor technologies, along with machine learning and artificial intelligence algorithms, smart vehicles can monitor and identify various objects and obstacles in traffic environments in real-time, automatically taking measures to prevent collisions.</w:t>
      </w:r>
      <w:r w:rsidR="00EC783E">
        <w:rPr>
          <w:sz w:val="20"/>
          <w:szCs w:val="20"/>
        </w:rPr>
        <w:t xml:space="preserve"> </w:t>
      </w:r>
      <w:r w:rsidRPr="003036FA">
        <w:rPr>
          <w:sz w:val="20"/>
          <w:szCs w:val="20"/>
        </w:rPr>
        <w:t>In summary, the study propose</w:t>
      </w:r>
      <w:r w:rsidR="00EC783E">
        <w:rPr>
          <w:sz w:val="20"/>
          <w:szCs w:val="20"/>
        </w:rPr>
        <w:t>d</w:t>
      </w:r>
      <w:r w:rsidRPr="003036FA">
        <w:rPr>
          <w:sz w:val="20"/>
          <w:szCs w:val="20"/>
        </w:rPr>
        <w:t xml:space="preserve"> strategies for preventing vehicle collisions using smart vehicle technology and the following distance principle, offering insights into future research directions and development trends. This </w:t>
      </w:r>
      <w:r w:rsidR="00EC783E">
        <w:rPr>
          <w:sz w:val="20"/>
          <w:szCs w:val="20"/>
        </w:rPr>
        <w:t>wa</w:t>
      </w:r>
      <w:r w:rsidRPr="003036FA">
        <w:rPr>
          <w:sz w:val="20"/>
          <w:szCs w:val="20"/>
        </w:rPr>
        <w:t>s of significant theoretical and practical importance for improving traffic safety levels and reducing traffic accidents and casualties.</w:t>
      </w:r>
    </w:p>
    <w:p w:rsidR="00B173A1" w:rsidRDefault="00B173A1" w:rsidP="00EC783E">
      <w:pPr>
        <w:widowControl w:val="0"/>
        <w:autoSpaceDE w:val="0"/>
        <w:autoSpaceDN w:val="0"/>
        <w:adjustRightInd w:val="0"/>
        <w:spacing w:after="0" w:line="240" w:lineRule="auto"/>
        <w:ind w:firstLineChars="200" w:firstLine="400"/>
        <w:rPr>
          <w:b/>
          <w:bCs/>
          <w:i/>
          <w:iCs/>
          <w:sz w:val="20"/>
          <w:szCs w:val="20"/>
        </w:rPr>
      </w:pPr>
      <w:r>
        <w:rPr>
          <w:rFonts w:ascii="TimesNewRomanPSMT" w:eastAsia="TimesNewRomanPSMT" w:hAnsi="Calibri" w:cs="TimesNewRomanPSMT" w:hint="eastAsia"/>
          <w:sz w:val="20"/>
          <w:szCs w:val="20"/>
          <w:lang w:val="en-US" w:eastAsia="zh-TW"/>
        </w:rPr>
        <w:t xml:space="preserve"> </w:t>
      </w:r>
      <w:r w:rsidRPr="00932AE4">
        <w:rPr>
          <w:sz w:val="20"/>
          <w:szCs w:val="20"/>
        </w:rPr>
        <w:t xml:space="preserve">  </w:t>
      </w:r>
    </w:p>
    <w:p w:rsidR="00B173A1" w:rsidRPr="00B26C1C" w:rsidRDefault="00B173A1" w:rsidP="00B173A1">
      <w:pPr>
        <w:pStyle w:val="1"/>
      </w:pPr>
      <w:r>
        <w:rPr>
          <w:bCs/>
          <w:color w:val="000000"/>
          <w:sz w:val="24"/>
          <w:szCs w:val="24"/>
        </w:rPr>
        <w:t>PROCEDURES</w:t>
      </w:r>
      <w:r w:rsidRPr="00DF04B7">
        <w:rPr>
          <w:bCs/>
          <w:color w:val="000000"/>
          <w:sz w:val="24"/>
          <w:szCs w:val="24"/>
        </w:rPr>
        <w:t xml:space="preserve"> </w:t>
      </w:r>
      <w:r>
        <w:rPr>
          <w:bCs/>
          <w:color w:val="000000"/>
          <w:sz w:val="24"/>
          <w:szCs w:val="24"/>
        </w:rPr>
        <w:t>AND</w:t>
      </w:r>
      <w:r w:rsidRPr="00DF04B7">
        <w:rPr>
          <w:bCs/>
          <w:color w:val="000000"/>
          <w:sz w:val="24"/>
          <w:szCs w:val="24"/>
        </w:rPr>
        <w:t xml:space="preserve"> METHODS</w:t>
      </w:r>
      <w:r w:rsidRPr="00B26C1C">
        <w:t xml:space="preserve"> </w:t>
      </w:r>
    </w:p>
    <w:p w:rsidR="008D1F80" w:rsidRPr="008D1F80" w:rsidRDefault="00B173A1" w:rsidP="008D1F80">
      <w:pPr>
        <w:spacing w:after="0" w:line="240" w:lineRule="atLeast"/>
        <w:ind w:firstLineChars="171" w:firstLine="342"/>
        <w:rPr>
          <w:sz w:val="20"/>
          <w:szCs w:val="20"/>
        </w:rPr>
      </w:pPr>
      <w:r w:rsidRPr="00BB0D2C">
        <w:rPr>
          <w:rFonts w:ascii="TimesNewRomanPSMT" w:eastAsia="TimesNewRomanPSMT" w:hAnsi="Calibri" w:cs="TimesNewRomanPSMT"/>
          <w:sz w:val="20"/>
          <w:szCs w:val="20"/>
          <w:lang w:val="en-US"/>
        </w:rPr>
        <w:t>The</w:t>
      </w:r>
      <w:r w:rsidR="008D1F80" w:rsidRPr="008D1F80">
        <w:rPr>
          <w:sz w:val="20"/>
          <w:szCs w:val="20"/>
        </w:rPr>
        <w:t xml:space="preserve"> </w:t>
      </w:r>
      <w:r w:rsidR="00EC783E">
        <w:rPr>
          <w:sz w:val="20"/>
          <w:szCs w:val="20"/>
        </w:rPr>
        <w:t>o</w:t>
      </w:r>
      <w:r w:rsidR="008D1F80" w:rsidRPr="008D1F80">
        <w:rPr>
          <w:sz w:val="20"/>
          <w:szCs w:val="20"/>
        </w:rPr>
        <w:t>bject detection refers to the process of identifying and classifying objects in images or videos using computer vision techniques. The methods involve</w:t>
      </w:r>
      <w:r w:rsidR="00EC783E">
        <w:rPr>
          <w:sz w:val="20"/>
          <w:szCs w:val="20"/>
        </w:rPr>
        <w:t>d</w:t>
      </w:r>
      <w:r w:rsidR="008D1F80" w:rsidRPr="008D1F80">
        <w:rPr>
          <w:sz w:val="20"/>
          <w:szCs w:val="20"/>
        </w:rPr>
        <w:t xml:space="preserve"> include feature extraction, feature description, and classification. First, features are extracted by capturing key points or regions in the image, such as edges and corners. Next, these features are described, typically converted into mathematical forms for further processing. Finally, machine learning or deep learning techniques are applied to classify these features, thereby identifying objects in the image.</w:t>
      </w:r>
      <w:r w:rsidR="00EC783E">
        <w:rPr>
          <w:sz w:val="20"/>
          <w:szCs w:val="20"/>
        </w:rPr>
        <w:t xml:space="preserve"> </w:t>
      </w:r>
      <w:r w:rsidR="008D1F80" w:rsidRPr="008D1F80">
        <w:rPr>
          <w:sz w:val="20"/>
          <w:szCs w:val="20"/>
        </w:rPr>
        <w:t>This technology finds widespread applications in artificial intelligence, robotics, autonomous driving, and other fields. For instance, in intelligent surveillance systems, object recognition can be used to identify people, vehicles, and other objects in surveillance footage, enabling smart monitoring and security functionalities. In autonomous driving vehicles, object recognition helps in recognizing road signs, pedestrians, obstacles, etc., facilitating intelligent navigation and safe driving.</w:t>
      </w:r>
    </w:p>
    <w:p w:rsidR="008D1F80" w:rsidRPr="008D1F80" w:rsidRDefault="008D1F80" w:rsidP="008D1F80">
      <w:pPr>
        <w:spacing w:after="0" w:line="240" w:lineRule="atLeast"/>
        <w:ind w:firstLineChars="171" w:firstLine="342"/>
        <w:rPr>
          <w:sz w:val="20"/>
          <w:szCs w:val="20"/>
          <w:shd w:val="pct15" w:color="auto" w:fill="FFFFFF"/>
        </w:rPr>
      </w:pPr>
      <w:r w:rsidRPr="008D1F80">
        <w:rPr>
          <w:sz w:val="20"/>
          <w:szCs w:val="20"/>
        </w:rPr>
        <w:t xml:space="preserve">Thus, the continuous development and application of object recognition technology are expected to bring more convenience and safety to people's lives. </w:t>
      </w:r>
      <w:r w:rsidR="00EC783E">
        <w:rPr>
          <w:sz w:val="20"/>
          <w:szCs w:val="20"/>
        </w:rPr>
        <w:t>T</w:t>
      </w:r>
      <w:r w:rsidRPr="008D1F80">
        <w:rPr>
          <w:sz w:val="20"/>
          <w:szCs w:val="20"/>
        </w:rPr>
        <w:t>he principle of object detection used in this study</w:t>
      </w:r>
      <w:r w:rsidR="00EC783E">
        <w:rPr>
          <w:sz w:val="20"/>
          <w:szCs w:val="20"/>
        </w:rPr>
        <w:t xml:space="preserve"> is to use </w:t>
      </w:r>
      <w:r w:rsidRPr="008D1F80">
        <w:rPr>
          <w:sz w:val="20"/>
          <w:szCs w:val="20"/>
        </w:rPr>
        <w:t>CNN (Convolutional Neural Network) [7]</w:t>
      </w:r>
      <w:r w:rsidR="00EC783E">
        <w:rPr>
          <w:sz w:val="20"/>
          <w:szCs w:val="20"/>
        </w:rPr>
        <w:t xml:space="preserve"> which </w:t>
      </w:r>
      <w:r w:rsidRPr="008D1F80">
        <w:rPr>
          <w:sz w:val="20"/>
          <w:szCs w:val="20"/>
        </w:rPr>
        <w:t>is an advanced feedforward neural network specifically designed to process data with a convolutional structure. This network architecture is primarily used for the efficient processing of multidimensional data such as images, videos, and audio. The components of a CNN include multiple layers of convolutional layers, pooling layers, and fully connected layers. These layers work together to enable the model to learn features effectively from complex data and make accurate predictions, as</w:t>
      </w:r>
      <w:r w:rsidR="00EC783E">
        <w:rPr>
          <w:sz w:val="20"/>
          <w:szCs w:val="20"/>
        </w:rPr>
        <w:t xml:space="preserve"> shown in Figure 1.</w:t>
      </w:r>
      <w:r w:rsidRPr="008D1F80">
        <w:rPr>
          <w:sz w:val="20"/>
          <w:szCs w:val="20"/>
        </w:rPr>
        <w:t xml:space="preserve"> </w:t>
      </w:r>
      <w:r w:rsidRPr="008D1F80">
        <w:rPr>
          <w:noProof/>
          <w:sz w:val="20"/>
          <w:szCs w:val="20"/>
          <w:shd w:val="pct15" w:color="auto" w:fill="FFFFFF"/>
          <w:lang w:val="en-US" w:eastAsia="zh-TW"/>
        </w:rPr>
        <w:drawing>
          <wp:inline distT="0" distB="0" distL="0" distR="0" wp14:anchorId="448AA824" wp14:editId="16613F47">
            <wp:extent cx="5057775" cy="2041842"/>
            <wp:effectExtent l="0" t="0" r="0" b="0"/>
            <wp:docPr id="2" name="圖片 3">
              <a:extLst xmlns:a="http://schemas.openxmlformats.org/drawingml/2006/main">
                <a:ext uri="{FF2B5EF4-FFF2-40B4-BE49-F238E27FC236}">
                  <a16:creationId xmlns:a16="http://schemas.microsoft.com/office/drawing/2014/main" id="{F0B8FE72-734B-4CF5-D3EF-52FAB0A7B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a:extLst>
                        <a:ext uri="{FF2B5EF4-FFF2-40B4-BE49-F238E27FC236}">
                          <a16:creationId xmlns:a16="http://schemas.microsoft.com/office/drawing/2014/main" id="{F0B8FE72-734B-4CF5-D3EF-52FAB0A7B4D1}"/>
                        </a:ext>
                      </a:extLst>
                    </pic:cNvPr>
                    <pic:cNvPicPr>
                      <a:picLocks noChangeAspect="1"/>
                    </pic:cNvPicPr>
                  </pic:nvPicPr>
                  <pic:blipFill>
                    <a:blip r:embed="rId8"/>
                    <a:stretch>
                      <a:fillRect/>
                    </a:stretch>
                  </pic:blipFill>
                  <pic:spPr>
                    <a:xfrm>
                      <a:off x="0" y="0"/>
                      <a:ext cx="5072238" cy="2047681"/>
                    </a:xfrm>
                    <a:prstGeom prst="rect">
                      <a:avLst/>
                    </a:prstGeom>
                  </pic:spPr>
                </pic:pic>
              </a:graphicData>
            </a:graphic>
          </wp:inline>
        </w:drawing>
      </w:r>
    </w:p>
    <w:p w:rsidR="008D1F80" w:rsidRPr="00EC783E" w:rsidRDefault="008D1F80" w:rsidP="008D1F80">
      <w:pPr>
        <w:pStyle w:val="af8"/>
        <w:spacing w:after="0" w:line="240" w:lineRule="atLeast"/>
        <w:rPr>
          <w:b/>
          <w:szCs w:val="20"/>
          <w:shd w:val="pct15" w:color="auto" w:fill="FFFFFF"/>
        </w:rPr>
      </w:pPr>
      <w:bookmarkStart w:id="1" w:name="_Ref130559486"/>
      <w:bookmarkStart w:id="2" w:name="_Toc131027985"/>
      <w:bookmarkStart w:id="3" w:name="_Ref130559481"/>
      <w:r w:rsidRPr="00EC783E">
        <w:rPr>
          <w:b/>
          <w:szCs w:val="20"/>
        </w:rPr>
        <w:t xml:space="preserve">Figure </w:t>
      </w:r>
      <w:r w:rsidRPr="00EC783E">
        <w:rPr>
          <w:b/>
          <w:szCs w:val="20"/>
        </w:rPr>
        <w:fldChar w:fldCharType="begin"/>
      </w:r>
      <w:r w:rsidRPr="00EC783E">
        <w:rPr>
          <w:b/>
          <w:szCs w:val="20"/>
        </w:rPr>
        <w:instrText xml:space="preserve"> SEQ Figure \* ARABIC \s 1 </w:instrText>
      </w:r>
      <w:r w:rsidRPr="00EC783E">
        <w:rPr>
          <w:b/>
          <w:szCs w:val="20"/>
        </w:rPr>
        <w:fldChar w:fldCharType="separate"/>
      </w:r>
      <w:r w:rsidR="008E6DDC">
        <w:rPr>
          <w:b/>
          <w:noProof/>
          <w:szCs w:val="20"/>
        </w:rPr>
        <w:t>1</w:t>
      </w:r>
      <w:r w:rsidRPr="00EC783E">
        <w:rPr>
          <w:b/>
          <w:noProof/>
          <w:szCs w:val="20"/>
        </w:rPr>
        <w:fldChar w:fldCharType="end"/>
      </w:r>
      <w:bookmarkEnd w:id="1"/>
      <w:r w:rsidR="00EC783E" w:rsidRPr="00EC783E">
        <w:rPr>
          <w:b/>
          <w:noProof/>
          <w:szCs w:val="20"/>
        </w:rPr>
        <w:t>:</w:t>
      </w:r>
      <w:r w:rsidRPr="00EC783E">
        <w:rPr>
          <w:b/>
          <w:szCs w:val="20"/>
        </w:rPr>
        <w:t xml:space="preserve"> CNN Architecture </w:t>
      </w:r>
      <w:r w:rsidRPr="00EC783E">
        <w:rPr>
          <w:b/>
          <w:szCs w:val="20"/>
        </w:rPr>
        <w:fldChar w:fldCharType="begin"/>
      </w:r>
      <w:r w:rsidRPr="00EC783E">
        <w:rPr>
          <w:b/>
          <w:szCs w:val="20"/>
        </w:rPr>
        <w:instrText xml:space="preserve"> REF _Ref130511188 \r \h  \* MERGEFORMAT </w:instrText>
      </w:r>
      <w:r w:rsidRPr="00EC783E">
        <w:rPr>
          <w:b/>
          <w:szCs w:val="20"/>
        </w:rPr>
      </w:r>
      <w:r w:rsidRPr="00EC783E">
        <w:rPr>
          <w:b/>
          <w:szCs w:val="20"/>
        </w:rPr>
        <w:fldChar w:fldCharType="separate"/>
      </w:r>
      <w:r w:rsidR="008E6DDC">
        <w:rPr>
          <w:b/>
          <w:szCs w:val="20"/>
        </w:rPr>
        <w:t>[7]</w:t>
      </w:r>
      <w:bookmarkEnd w:id="2"/>
      <w:r w:rsidRPr="00EC783E">
        <w:rPr>
          <w:b/>
          <w:szCs w:val="20"/>
        </w:rPr>
        <w:fldChar w:fldCharType="end"/>
      </w:r>
      <w:bookmarkEnd w:id="3"/>
    </w:p>
    <w:p w:rsidR="008D1F80" w:rsidRPr="008D1F80" w:rsidRDefault="008D1F80" w:rsidP="008D1F80">
      <w:pPr>
        <w:spacing w:after="0" w:line="240" w:lineRule="atLeast"/>
        <w:ind w:firstLineChars="171" w:firstLine="342"/>
        <w:rPr>
          <w:sz w:val="20"/>
          <w:szCs w:val="20"/>
          <w:shd w:val="pct15" w:color="auto" w:fill="FFFFFF"/>
        </w:rPr>
      </w:pPr>
      <w:r w:rsidRPr="008D1F80">
        <w:rPr>
          <w:sz w:val="20"/>
          <w:szCs w:val="20"/>
        </w:rPr>
        <w:t>CNN is widely used in the field of artificial intelligence, such as image recognition, object detection, and speech recognition. The key feature of CNN lies in convolutional operations, where input data is convolved with a kernel through sliding windows, as depicted in Figure 2 [8]. This process helps extract feature maps and capture various features of images. Subsequently, pooling layers sample the feature maps to reduce dimensionality and computational load while preserving important features of the image. Finally, fully connected layers convert the feature maps into one-dimensional vectors for tasks like classification or regression.</w:t>
      </w:r>
    </w:p>
    <w:p w:rsidR="008D1F80" w:rsidRPr="008D1F80" w:rsidRDefault="008D1F80" w:rsidP="008D1F80">
      <w:pPr>
        <w:keepNext/>
        <w:spacing w:after="0" w:line="240" w:lineRule="atLeast"/>
        <w:rPr>
          <w:sz w:val="20"/>
          <w:szCs w:val="20"/>
          <w:shd w:val="pct15" w:color="auto" w:fill="FFFFFF"/>
        </w:rPr>
      </w:pPr>
      <w:r w:rsidRPr="008D1F80">
        <w:rPr>
          <w:noProof/>
          <w:sz w:val="20"/>
          <w:szCs w:val="20"/>
          <w:shd w:val="pct15" w:color="auto" w:fill="FFFFFF"/>
          <w:lang w:val="en-US" w:eastAsia="zh-TW"/>
        </w:rPr>
        <w:drawing>
          <wp:inline distT="0" distB="0" distL="0" distR="0" wp14:anchorId="33FD90B5" wp14:editId="21A533A4">
            <wp:extent cx="5486400" cy="244665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446655"/>
                    </a:xfrm>
                    <a:prstGeom prst="rect">
                      <a:avLst/>
                    </a:prstGeom>
                  </pic:spPr>
                </pic:pic>
              </a:graphicData>
            </a:graphic>
          </wp:inline>
        </w:drawing>
      </w:r>
    </w:p>
    <w:p w:rsidR="008D1F80" w:rsidRPr="00EC783E" w:rsidRDefault="008D1F80" w:rsidP="008D1F80">
      <w:pPr>
        <w:pStyle w:val="af8"/>
        <w:spacing w:after="0" w:line="240" w:lineRule="atLeast"/>
        <w:rPr>
          <w:b/>
          <w:szCs w:val="20"/>
        </w:rPr>
      </w:pPr>
      <w:bookmarkStart w:id="4" w:name="_Ref130510345"/>
      <w:bookmarkStart w:id="5" w:name="_Toc131027986"/>
      <w:r w:rsidRPr="00EC783E">
        <w:rPr>
          <w:b/>
          <w:szCs w:val="20"/>
        </w:rPr>
        <w:t xml:space="preserve">Figure </w:t>
      </w:r>
      <w:r w:rsidRPr="00EC783E">
        <w:rPr>
          <w:b/>
          <w:szCs w:val="20"/>
        </w:rPr>
        <w:fldChar w:fldCharType="begin"/>
      </w:r>
      <w:r w:rsidRPr="00EC783E">
        <w:rPr>
          <w:b/>
          <w:szCs w:val="20"/>
        </w:rPr>
        <w:instrText xml:space="preserve"> STYLEREF 1 \s </w:instrText>
      </w:r>
      <w:r w:rsidRPr="00EC783E">
        <w:rPr>
          <w:b/>
          <w:szCs w:val="20"/>
        </w:rPr>
        <w:fldChar w:fldCharType="separate"/>
      </w:r>
      <w:r w:rsidR="008E6DDC">
        <w:rPr>
          <w:b/>
          <w:noProof/>
          <w:szCs w:val="20"/>
        </w:rPr>
        <w:t>II</w:t>
      </w:r>
      <w:r w:rsidRPr="00EC783E">
        <w:rPr>
          <w:b/>
          <w:noProof/>
          <w:szCs w:val="20"/>
        </w:rPr>
        <w:fldChar w:fldCharType="end"/>
      </w:r>
      <w:bookmarkEnd w:id="4"/>
      <w:r w:rsidR="00EC783E" w:rsidRPr="00EC783E">
        <w:rPr>
          <w:b/>
          <w:noProof/>
          <w:szCs w:val="20"/>
        </w:rPr>
        <w:t>:</w:t>
      </w:r>
      <w:r w:rsidRPr="00EC783E">
        <w:rPr>
          <w:b/>
          <w:szCs w:val="20"/>
        </w:rPr>
        <w:t xml:space="preserve"> Procedure of a 2-D CNN </w:t>
      </w:r>
      <w:r w:rsidRPr="00EC783E">
        <w:rPr>
          <w:b/>
          <w:szCs w:val="20"/>
        </w:rPr>
        <w:fldChar w:fldCharType="begin"/>
      </w:r>
      <w:r w:rsidRPr="00EC783E">
        <w:rPr>
          <w:b/>
          <w:szCs w:val="20"/>
        </w:rPr>
        <w:instrText xml:space="preserve"> REF _Ref130510191 \r \h  \* MERGEFORMAT </w:instrText>
      </w:r>
      <w:r w:rsidRPr="00EC783E">
        <w:rPr>
          <w:b/>
          <w:szCs w:val="20"/>
        </w:rPr>
        <w:fldChar w:fldCharType="separate"/>
      </w:r>
      <w:r w:rsidR="008E6DDC">
        <w:rPr>
          <w:rFonts w:hint="eastAsia"/>
          <w:bCs w:val="0"/>
          <w:szCs w:val="20"/>
          <w:lang w:eastAsia="zh-TW"/>
        </w:rPr>
        <w:t>錯誤</w:t>
      </w:r>
      <w:r w:rsidR="008E6DDC">
        <w:rPr>
          <w:rFonts w:hint="eastAsia"/>
          <w:bCs w:val="0"/>
          <w:szCs w:val="20"/>
          <w:lang w:eastAsia="zh-TW"/>
        </w:rPr>
        <w:t xml:space="preserve">! </w:t>
      </w:r>
      <w:r w:rsidR="008E6DDC">
        <w:rPr>
          <w:rFonts w:hint="eastAsia"/>
          <w:bCs w:val="0"/>
          <w:szCs w:val="20"/>
          <w:lang w:eastAsia="zh-TW"/>
        </w:rPr>
        <w:t>找不到參照來源。</w:t>
      </w:r>
      <w:bookmarkEnd w:id="5"/>
      <w:r w:rsidRPr="00EC783E">
        <w:rPr>
          <w:b/>
          <w:szCs w:val="20"/>
        </w:rPr>
        <w:fldChar w:fldCharType="end"/>
      </w:r>
    </w:p>
    <w:p w:rsidR="008D1F80" w:rsidRPr="008D1F80" w:rsidRDefault="008D1F80" w:rsidP="008D1F80">
      <w:pPr>
        <w:spacing w:after="0" w:line="240" w:lineRule="atLeast"/>
        <w:ind w:firstLineChars="171" w:firstLine="342"/>
        <w:rPr>
          <w:sz w:val="20"/>
          <w:szCs w:val="20"/>
        </w:rPr>
      </w:pPr>
      <w:r w:rsidRPr="008D1F80">
        <w:rPr>
          <w:sz w:val="20"/>
          <w:szCs w:val="20"/>
        </w:rPr>
        <w:t>The training process of CNN utilizes backpropagation algorithm to predict training data through multiple convolutional and fully connected layers. By computing the difference between predicted values and actual values, convolutional kernels and weight parameters are adjusted through gradient descent to maximize the model's prediction accuracy. Today, CNN has become a mainstream algorithm in fields such as image recognition and object detection, widely applied across numerous practical scenarios.</w:t>
      </w:r>
      <w:r w:rsidR="00D65D32">
        <w:rPr>
          <w:sz w:val="20"/>
          <w:szCs w:val="20"/>
        </w:rPr>
        <w:t xml:space="preserve"> </w:t>
      </w:r>
      <w:r w:rsidRPr="008D1F80">
        <w:rPr>
          <w:sz w:val="20"/>
          <w:szCs w:val="20"/>
        </w:rPr>
        <w:t>After processing through convolutional layers, data enters pooling layers. The purpose of pooling is to reduce the data volume of images while preserving important information, achieved by performing a dimensionality reduction through either maximum or average pooling methods. This paper use</w:t>
      </w:r>
      <w:r w:rsidR="00D65D32">
        <w:rPr>
          <w:sz w:val="20"/>
          <w:szCs w:val="20"/>
        </w:rPr>
        <w:t>d</w:t>
      </w:r>
      <w:r w:rsidRPr="008D1F80">
        <w:rPr>
          <w:sz w:val="20"/>
          <w:szCs w:val="20"/>
        </w:rPr>
        <w:t xml:space="preserve"> a 2x2 max pooling as an example, as illustrated in Figure 3 [9].</w:t>
      </w:r>
      <w:r w:rsidRPr="008D1F80">
        <w:rPr>
          <w:noProof/>
          <w:sz w:val="20"/>
          <w:szCs w:val="20"/>
          <w:lang w:val="en-US" w:eastAsia="zh-TW"/>
        </w:rPr>
        <w:drawing>
          <wp:inline distT="0" distB="0" distL="0" distR="0" wp14:anchorId="59BAE3C8" wp14:editId="71C15B40">
            <wp:extent cx="5486400" cy="3265170"/>
            <wp:effectExtent l="0" t="0" r="0" b="0"/>
            <wp:docPr id="40" name="圖片 5">
              <a:extLst xmlns:a="http://schemas.openxmlformats.org/drawingml/2006/main">
                <a:ext uri="{FF2B5EF4-FFF2-40B4-BE49-F238E27FC236}">
                  <a16:creationId xmlns:a16="http://schemas.microsoft.com/office/drawing/2014/main" id="{BA761CBD-8CEA-272B-4CB4-F211F4D3C2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a:extLst>
                        <a:ext uri="{FF2B5EF4-FFF2-40B4-BE49-F238E27FC236}">
                          <a16:creationId xmlns:a16="http://schemas.microsoft.com/office/drawing/2014/main" id="{BA761CBD-8CEA-272B-4CB4-F211F4D3C24C}"/>
                        </a:ext>
                      </a:extLst>
                    </pic:cNvPr>
                    <pic:cNvPicPr>
                      <a:picLocks noChangeAspect="1"/>
                    </pic:cNvPicPr>
                  </pic:nvPicPr>
                  <pic:blipFill>
                    <a:blip r:embed="rId10"/>
                    <a:stretch>
                      <a:fillRect/>
                    </a:stretch>
                  </pic:blipFill>
                  <pic:spPr>
                    <a:xfrm>
                      <a:off x="0" y="0"/>
                      <a:ext cx="5486400" cy="3265170"/>
                    </a:xfrm>
                    <a:prstGeom prst="rect">
                      <a:avLst/>
                    </a:prstGeom>
                  </pic:spPr>
                </pic:pic>
              </a:graphicData>
            </a:graphic>
          </wp:inline>
        </w:drawing>
      </w:r>
    </w:p>
    <w:p w:rsidR="008D1F80" w:rsidRPr="00D65D32" w:rsidRDefault="008D1F80" w:rsidP="008D1F80">
      <w:pPr>
        <w:pStyle w:val="af8"/>
        <w:spacing w:after="0" w:line="240" w:lineRule="atLeast"/>
        <w:rPr>
          <w:b/>
          <w:szCs w:val="20"/>
        </w:rPr>
      </w:pPr>
      <w:r w:rsidRPr="00D65D32">
        <w:rPr>
          <w:b/>
          <w:szCs w:val="20"/>
        </w:rPr>
        <w:fldChar w:fldCharType="begin"/>
      </w:r>
      <w:r w:rsidRPr="00D65D32">
        <w:rPr>
          <w:b/>
          <w:szCs w:val="20"/>
        </w:rPr>
        <w:instrText xml:space="preserve"> REF _Ref130510345 \h  \* MERGEFORMAT </w:instrText>
      </w:r>
      <w:r w:rsidRPr="00D65D32">
        <w:rPr>
          <w:b/>
          <w:szCs w:val="20"/>
        </w:rPr>
      </w:r>
      <w:r w:rsidRPr="00D65D32">
        <w:rPr>
          <w:b/>
          <w:szCs w:val="20"/>
        </w:rPr>
        <w:fldChar w:fldCharType="separate"/>
      </w:r>
      <w:r w:rsidR="008E6DDC" w:rsidRPr="00EC783E">
        <w:rPr>
          <w:b/>
          <w:szCs w:val="20"/>
        </w:rPr>
        <w:t xml:space="preserve">Figure </w:t>
      </w:r>
      <w:r w:rsidR="008E6DDC">
        <w:rPr>
          <w:b/>
          <w:szCs w:val="20"/>
        </w:rPr>
        <w:t>II</w:t>
      </w:r>
      <w:r w:rsidRPr="00D65D32">
        <w:rPr>
          <w:b/>
          <w:szCs w:val="20"/>
        </w:rPr>
        <w:fldChar w:fldCharType="end"/>
      </w:r>
      <w:r w:rsidR="00D65D32">
        <w:rPr>
          <w:b/>
          <w:szCs w:val="20"/>
        </w:rPr>
        <w:t>:</w:t>
      </w:r>
      <w:r w:rsidRPr="00D65D32">
        <w:rPr>
          <w:b/>
          <w:szCs w:val="20"/>
        </w:rPr>
        <w:t xml:space="preserve"> Procedure of a 2-D CNN </w:t>
      </w:r>
      <w:r w:rsidRPr="00D65D32">
        <w:rPr>
          <w:b/>
          <w:szCs w:val="20"/>
        </w:rPr>
        <w:fldChar w:fldCharType="begin"/>
      </w:r>
      <w:r w:rsidRPr="00D65D32">
        <w:rPr>
          <w:b/>
          <w:szCs w:val="20"/>
        </w:rPr>
        <w:instrText xml:space="preserve"> REF _Ref130510191 \r \h  \* MERGEFORMAT </w:instrText>
      </w:r>
      <w:r w:rsidRPr="00D65D32">
        <w:rPr>
          <w:b/>
          <w:szCs w:val="20"/>
        </w:rPr>
        <w:fldChar w:fldCharType="separate"/>
      </w:r>
      <w:r w:rsidR="008E6DDC">
        <w:rPr>
          <w:rFonts w:hint="eastAsia"/>
          <w:bCs w:val="0"/>
          <w:szCs w:val="20"/>
          <w:lang w:eastAsia="zh-TW"/>
        </w:rPr>
        <w:t>錯誤</w:t>
      </w:r>
      <w:r w:rsidR="008E6DDC">
        <w:rPr>
          <w:rFonts w:hint="eastAsia"/>
          <w:bCs w:val="0"/>
          <w:szCs w:val="20"/>
          <w:lang w:eastAsia="zh-TW"/>
        </w:rPr>
        <w:t xml:space="preserve">! </w:t>
      </w:r>
      <w:r w:rsidR="008E6DDC">
        <w:rPr>
          <w:rFonts w:hint="eastAsia"/>
          <w:bCs w:val="0"/>
          <w:szCs w:val="20"/>
          <w:lang w:eastAsia="zh-TW"/>
        </w:rPr>
        <w:t>找不到參照來源。</w:t>
      </w:r>
      <w:r w:rsidRPr="00D65D32">
        <w:rPr>
          <w:b/>
          <w:szCs w:val="20"/>
        </w:rPr>
        <w:fldChar w:fldCharType="end"/>
      </w:r>
    </w:p>
    <w:p w:rsidR="008D1F80" w:rsidRDefault="008D1F80" w:rsidP="008D1F80">
      <w:pPr>
        <w:widowControl w:val="0"/>
        <w:autoSpaceDE w:val="0"/>
        <w:autoSpaceDN w:val="0"/>
        <w:adjustRightInd w:val="0"/>
        <w:spacing w:after="0" w:line="240" w:lineRule="atLeast"/>
        <w:ind w:firstLineChars="200" w:firstLine="400"/>
        <w:rPr>
          <w:sz w:val="20"/>
          <w:szCs w:val="20"/>
          <w:lang w:eastAsia="zh-TW"/>
        </w:rPr>
      </w:pPr>
      <w:r w:rsidRPr="008D1F80">
        <w:rPr>
          <w:sz w:val="20"/>
          <w:szCs w:val="20"/>
        </w:rPr>
        <w:t>There is a simple example online where an image is divided into smaller parts, each processed separately, and then combined together. Despite reducing the pixel count of the image, it is still possible to recognize the orig</w:t>
      </w:r>
      <w:r w:rsidR="00D65D32">
        <w:rPr>
          <w:sz w:val="20"/>
          <w:szCs w:val="20"/>
        </w:rPr>
        <w:t xml:space="preserve">inal image through its features </w:t>
      </w:r>
      <w:r w:rsidRPr="008D1F80">
        <w:rPr>
          <w:sz w:val="20"/>
          <w:szCs w:val="20"/>
        </w:rPr>
        <w:t xml:space="preserve">as shown in </w:t>
      </w:r>
      <w:r w:rsidRPr="008D1F80">
        <w:rPr>
          <w:sz w:val="20"/>
          <w:szCs w:val="20"/>
        </w:rPr>
        <w:fldChar w:fldCharType="begin"/>
      </w:r>
      <w:r w:rsidRPr="008D1F80">
        <w:rPr>
          <w:sz w:val="20"/>
          <w:szCs w:val="20"/>
        </w:rPr>
        <w:instrText xml:space="preserve"> REF _Ref130510345 \h  \* MERGEFORMAT </w:instrText>
      </w:r>
      <w:r w:rsidRPr="008D1F80">
        <w:rPr>
          <w:sz w:val="20"/>
          <w:szCs w:val="20"/>
        </w:rPr>
      </w:r>
      <w:r w:rsidRPr="008D1F80">
        <w:rPr>
          <w:sz w:val="20"/>
          <w:szCs w:val="20"/>
        </w:rPr>
        <w:fldChar w:fldCharType="separate"/>
      </w:r>
      <w:r w:rsidR="008E6DDC" w:rsidRPr="008E6DDC">
        <w:rPr>
          <w:sz w:val="20"/>
          <w:szCs w:val="20"/>
        </w:rPr>
        <w:t xml:space="preserve">Figure </w:t>
      </w:r>
      <w:r w:rsidR="008E6DDC" w:rsidRPr="008E6DDC">
        <w:rPr>
          <w:noProof/>
          <w:sz w:val="20"/>
          <w:szCs w:val="20"/>
        </w:rPr>
        <w:t>II</w:t>
      </w:r>
      <w:r w:rsidRPr="008D1F80">
        <w:rPr>
          <w:sz w:val="20"/>
          <w:szCs w:val="20"/>
        </w:rPr>
        <w:fldChar w:fldCharType="end"/>
      </w:r>
      <w:r w:rsidRPr="008D1F80">
        <w:rPr>
          <w:sz w:val="20"/>
          <w:szCs w:val="20"/>
        </w:rPr>
        <w:t xml:space="preserve"> </w:t>
      </w:r>
      <w:r w:rsidRPr="008D1F80">
        <w:rPr>
          <w:spacing w:val="9"/>
          <w:sz w:val="20"/>
          <w:szCs w:val="20"/>
        </w:rPr>
        <w:fldChar w:fldCharType="begin"/>
      </w:r>
      <w:r w:rsidRPr="008D1F80">
        <w:rPr>
          <w:spacing w:val="9"/>
          <w:sz w:val="20"/>
          <w:szCs w:val="20"/>
        </w:rPr>
        <w:instrText xml:space="preserve"> REF _Ref130510191 \r \h  \* MERGEFORMAT </w:instrText>
      </w:r>
      <w:r w:rsidRPr="008D1F80">
        <w:rPr>
          <w:spacing w:val="9"/>
          <w:sz w:val="20"/>
          <w:szCs w:val="20"/>
        </w:rPr>
        <w:fldChar w:fldCharType="separate"/>
      </w:r>
      <w:r w:rsidR="008E6DDC">
        <w:rPr>
          <w:rFonts w:hint="eastAsia"/>
          <w:b/>
          <w:bCs/>
          <w:spacing w:val="9"/>
          <w:sz w:val="20"/>
          <w:szCs w:val="20"/>
          <w:lang w:eastAsia="zh-TW"/>
        </w:rPr>
        <w:t>錯誤</w:t>
      </w:r>
      <w:r w:rsidR="008E6DDC">
        <w:rPr>
          <w:rFonts w:hint="eastAsia"/>
          <w:b/>
          <w:bCs/>
          <w:spacing w:val="9"/>
          <w:sz w:val="20"/>
          <w:szCs w:val="20"/>
          <w:lang w:eastAsia="zh-TW"/>
        </w:rPr>
        <w:t xml:space="preserve">! </w:t>
      </w:r>
      <w:r w:rsidR="008E6DDC">
        <w:rPr>
          <w:rFonts w:hint="eastAsia"/>
          <w:b/>
          <w:bCs/>
          <w:spacing w:val="9"/>
          <w:sz w:val="20"/>
          <w:szCs w:val="20"/>
          <w:lang w:eastAsia="zh-TW"/>
        </w:rPr>
        <w:t>找不到參照來源。</w:t>
      </w:r>
      <w:r w:rsidRPr="008D1F80">
        <w:rPr>
          <w:sz w:val="20"/>
          <w:szCs w:val="20"/>
        </w:rPr>
        <w:fldChar w:fldCharType="end"/>
      </w:r>
      <w:r w:rsidR="00D65D32">
        <w:rPr>
          <w:rFonts w:hint="eastAsia"/>
          <w:sz w:val="20"/>
          <w:szCs w:val="20"/>
          <w:lang w:eastAsia="zh-TW"/>
        </w:rPr>
        <w:t>.</w:t>
      </w:r>
    </w:p>
    <w:p w:rsidR="00047758" w:rsidRDefault="00047758" w:rsidP="00D65D32">
      <w:pPr>
        <w:spacing w:line="360" w:lineRule="auto"/>
        <w:ind w:firstLineChars="983" w:firstLine="2359"/>
        <w:rPr>
          <w:noProof/>
        </w:rPr>
      </w:pPr>
      <w:r w:rsidRPr="00867911">
        <w:rPr>
          <w:noProof/>
          <w:shd w:val="pct15" w:color="auto" w:fill="FFFFFF"/>
          <w:lang w:val="en-US" w:eastAsia="zh-TW"/>
        </w:rPr>
        <w:drawing>
          <wp:inline distT="0" distB="0" distL="0" distR="0" wp14:anchorId="21D6A029" wp14:editId="41CB0CC0">
            <wp:extent cx="3127375" cy="2606508"/>
            <wp:effectExtent l="0" t="0" r="0" b="3810"/>
            <wp:docPr id="41" name="圖片 4">
              <a:extLst xmlns:a="http://schemas.openxmlformats.org/drawingml/2006/main">
                <a:ext uri="{FF2B5EF4-FFF2-40B4-BE49-F238E27FC236}">
                  <a16:creationId xmlns:a16="http://schemas.microsoft.com/office/drawing/2014/main" id="{8C830129-A496-7F9D-D0FA-FF8C2522F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8C830129-A496-7F9D-D0FA-FF8C2522F1FD}"/>
                        </a:ext>
                      </a:extLst>
                    </pic:cNvPr>
                    <pic:cNvPicPr>
                      <a:picLocks noChangeAspect="1"/>
                    </pic:cNvPicPr>
                  </pic:nvPicPr>
                  <pic:blipFill>
                    <a:blip r:embed="rId11"/>
                    <a:stretch>
                      <a:fillRect/>
                    </a:stretch>
                  </pic:blipFill>
                  <pic:spPr>
                    <a:xfrm>
                      <a:off x="0" y="0"/>
                      <a:ext cx="3147538" cy="2623313"/>
                    </a:xfrm>
                    <a:prstGeom prst="rect">
                      <a:avLst/>
                    </a:prstGeom>
                  </pic:spPr>
                </pic:pic>
              </a:graphicData>
            </a:graphic>
          </wp:inline>
        </w:drawing>
      </w:r>
      <w:r w:rsidRPr="00867911">
        <w:rPr>
          <w:noProof/>
        </w:rPr>
        <w:t xml:space="preserve"> </w:t>
      </w:r>
    </w:p>
    <w:p w:rsidR="008D1F80" w:rsidRPr="00D65D32" w:rsidRDefault="00047758" w:rsidP="00047758">
      <w:pPr>
        <w:widowControl w:val="0"/>
        <w:autoSpaceDE w:val="0"/>
        <w:autoSpaceDN w:val="0"/>
        <w:adjustRightInd w:val="0"/>
        <w:spacing w:after="0" w:line="240" w:lineRule="atLeast"/>
        <w:ind w:firstLineChars="200" w:firstLine="400"/>
        <w:jc w:val="center"/>
        <w:rPr>
          <w:b/>
          <w:sz w:val="20"/>
          <w:szCs w:val="20"/>
        </w:rPr>
      </w:pPr>
      <w:r w:rsidRPr="00D65D32">
        <w:rPr>
          <w:b/>
          <w:sz w:val="20"/>
          <w:szCs w:val="20"/>
        </w:rPr>
        <w:fldChar w:fldCharType="begin"/>
      </w:r>
      <w:r w:rsidRPr="00D65D32">
        <w:rPr>
          <w:b/>
          <w:sz w:val="20"/>
          <w:szCs w:val="20"/>
        </w:rPr>
        <w:instrText xml:space="preserve"> REF _Ref130510345 \h  \* MERGEFORMAT </w:instrText>
      </w:r>
      <w:r w:rsidRPr="00D65D32">
        <w:rPr>
          <w:b/>
          <w:sz w:val="20"/>
          <w:szCs w:val="20"/>
        </w:rPr>
      </w:r>
      <w:r w:rsidRPr="00D65D32">
        <w:rPr>
          <w:b/>
          <w:sz w:val="20"/>
          <w:szCs w:val="20"/>
        </w:rPr>
        <w:fldChar w:fldCharType="separate"/>
      </w:r>
      <w:r w:rsidR="008E6DDC" w:rsidRPr="008E6DDC">
        <w:rPr>
          <w:b/>
          <w:sz w:val="20"/>
          <w:szCs w:val="20"/>
        </w:rPr>
        <w:t>Figure II</w:t>
      </w:r>
      <w:r w:rsidRPr="00D65D32">
        <w:rPr>
          <w:b/>
          <w:sz w:val="20"/>
          <w:szCs w:val="20"/>
        </w:rPr>
        <w:fldChar w:fldCharType="end"/>
      </w:r>
      <w:r w:rsidR="00D65D32" w:rsidRPr="00D65D32">
        <w:rPr>
          <w:b/>
          <w:sz w:val="20"/>
          <w:szCs w:val="20"/>
        </w:rPr>
        <w:t>:</w:t>
      </w:r>
      <w:r w:rsidRPr="00D65D32">
        <w:rPr>
          <w:b/>
          <w:sz w:val="20"/>
          <w:szCs w:val="20"/>
        </w:rPr>
        <w:t xml:space="preserve"> Example of 2D CNN </w:t>
      </w:r>
      <w:r w:rsidRPr="00D65D32">
        <w:rPr>
          <w:b/>
          <w:sz w:val="20"/>
          <w:szCs w:val="20"/>
        </w:rPr>
        <w:fldChar w:fldCharType="begin"/>
      </w:r>
      <w:r w:rsidRPr="00D65D32">
        <w:rPr>
          <w:b/>
          <w:sz w:val="20"/>
          <w:szCs w:val="20"/>
        </w:rPr>
        <w:instrText xml:space="preserve"> REF _Ref130510191 \r \h  \* MERGEFORMAT </w:instrText>
      </w:r>
      <w:r w:rsidRPr="00D65D32">
        <w:rPr>
          <w:b/>
          <w:sz w:val="20"/>
          <w:szCs w:val="20"/>
        </w:rPr>
        <w:fldChar w:fldCharType="separate"/>
      </w:r>
      <w:r w:rsidR="008E6DDC">
        <w:rPr>
          <w:rFonts w:hint="eastAsia"/>
          <w:bCs/>
          <w:sz w:val="20"/>
          <w:szCs w:val="20"/>
          <w:lang w:eastAsia="zh-TW"/>
        </w:rPr>
        <w:t>錯誤</w:t>
      </w:r>
      <w:r w:rsidR="008E6DDC">
        <w:rPr>
          <w:rFonts w:hint="eastAsia"/>
          <w:bCs/>
          <w:sz w:val="20"/>
          <w:szCs w:val="20"/>
          <w:lang w:eastAsia="zh-TW"/>
        </w:rPr>
        <w:t xml:space="preserve">! </w:t>
      </w:r>
      <w:r w:rsidR="008E6DDC">
        <w:rPr>
          <w:rFonts w:hint="eastAsia"/>
          <w:bCs/>
          <w:sz w:val="20"/>
          <w:szCs w:val="20"/>
          <w:lang w:eastAsia="zh-TW"/>
        </w:rPr>
        <w:t>找不到參照來源。</w:t>
      </w:r>
      <w:r w:rsidRPr="00D65D32">
        <w:rPr>
          <w:b/>
          <w:sz w:val="20"/>
          <w:szCs w:val="20"/>
        </w:rPr>
        <w:fldChar w:fldCharType="end"/>
      </w:r>
    </w:p>
    <w:p w:rsidR="00B173A1" w:rsidRDefault="00B173A1" w:rsidP="008D1F80">
      <w:pPr>
        <w:widowControl w:val="0"/>
        <w:autoSpaceDE w:val="0"/>
        <w:autoSpaceDN w:val="0"/>
        <w:adjustRightInd w:val="0"/>
        <w:spacing w:after="0" w:line="240" w:lineRule="atLeast"/>
        <w:ind w:firstLineChars="200" w:firstLine="400"/>
        <w:rPr>
          <w:rFonts w:ascii="TimesNewRomanPSMT" w:eastAsia="TimesNewRomanPSMT" w:hAnsi="Calibri" w:cs="TimesNewRomanPSMT"/>
          <w:sz w:val="20"/>
          <w:szCs w:val="20"/>
          <w:lang w:val="en-US"/>
        </w:rPr>
      </w:pPr>
      <w:r w:rsidRPr="00BB0D2C">
        <w:rPr>
          <w:rFonts w:ascii="TimesNewRomanPSMT" w:eastAsia="TimesNewRomanPSMT" w:hAnsi="Calibri" w:cs="TimesNewRomanPSMT"/>
          <w:sz w:val="20"/>
          <w:szCs w:val="20"/>
          <w:lang w:val="en-US"/>
        </w:rPr>
        <w:t xml:space="preserve"> </w:t>
      </w:r>
    </w:p>
    <w:p w:rsidR="00047758" w:rsidRPr="00047758" w:rsidRDefault="00047758" w:rsidP="00047758">
      <w:pPr>
        <w:spacing w:line="240" w:lineRule="atLeast"/>
        <w:ind w:firstLineChars="171" w:firstLine="342"/>
        <w:rPr>
          <w:sz w:val="20"/>
          <w:szCs w:val="20"/>
          <w:shd w:val="pct15" w:color="auto" w:fill="FFFFFF"/>
        </w:rPr>
      </w:pPr>
      <w:r w:rsidRPr="00047758">
        <w:rPr>
          <w:sz w:val="20"/>
          <w:szCs w:val="20"/>
        </w:rPr>
        <w:t>YOLO  is one of the widely used models in the field of object detection today</w:t>
      </w:r>
      <w:r w:rsidR="00D65D32">
        <w:rPr>
          <w:sz w:val="20"/>
          <w:szCs w:val="20"/>
        </w:rPr>
        <w:t xml:space="preserve"> </w:t>
      </w:r>
      <w:r w:rsidR="00D65D32" w:rsidRPr="00047758">
        <w:rPr>
          <w:sz w:val="20"/>
          <w:szCs w:val="20"/>
        </w:rPr>
        <w:t>[</w:t>
      </w:r>
      <w:r w:rsidR="00900D6F">
        <w:rPr>
          <w:sz w:val="20"/>
          <w:szCs w:val="20"/>
        </w:rPr>
        <w:t>9</w:t>
      </w:r>
      <w:r w:rsidR="00D65D32" w:rsidRPr="00047758">
        <w:rPr>
          <w:sz w:val="20"/>
          <w:szCs w:val="20"/>
        </w:rPr>
        <w:t>]</w:t>
      </w:r>
      <w:r w:rsidRPr="00047758">
        <w:rPr>
          <w:sz w:val="20"/>
          <w:szCs w:val="20"/>
        </w:rPr>
        <w:t>. It achieves object localization in an image through a single prediction step. This algorithm is based on Convolutional Neural Networks (CNNs). Upon inputting an image, it divides the image into an S × S grid. Within each grid cell, the algorithm predicts bounding boxes, allowing for a maximum of two bounding boxes per grid cell. Additionally, the algorithm provides confidence scores and probabilities for their associated classes or labels, totaling five values, as shown in Figure 5. After predicting the bounding boxes and confidence scores for the two grid cells, the algorithm utilizes Non-Maximum Suppression (NMS) to generate the final output results.</w:t>
      </w:r>
      <w:r w:rsidRPr="00047758">
        <w:rPr>
          <w:noProof/>
          <w:sz w:val="20"/>
          <w:szCs w:val="20"/>
          <w:shd w:val="pct15" w:color="auto" w:fill="FFFFFF"/>
          <w:lang w:val="en-US" w:eastAsia="zh-TW"/>
        </w:rPr>
        <w:drawing>
          <wp:inline distT="0" distB="0" distL="0" distR="0" wp14:anchorId="25B50302" wp14:editId="2C4134BA">
            <wp:extent cx="4649637" cy="317214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4098" cy="3182015"/>
                    </a:xfrm>
                    <a:prstGeom prst="rect">
                      <a:avLst/>
                    </a:prstGeom>
                  </pic:spPr>
                </pic:pic>
              </a:graphicData>
            </a:graphic>
          </wp:inline>
        </w:drawing>
      </w:r>
    </w:p>
    <w:p w:rsidR="00047758" w:rsidRPr="00D65D32" w:rsidRDefault="00047758" w:rsidP="00047758">
      <w:pPr>
        <w:pStyle w:val="af8"/>
        <w:spacing w:line="240" w:lineRule="atLeast"/>
        <w:rPr>
          <w:rFonts w:eastAsia="標楷體"/>
          <w:b/>
          <w:szCs w:val="20"/>
        </w:rPr>
      </w:pPr>
      <w:bookmarkStart w:id="6" w:name="_Ref130570154"/>
      <w:bookmarkStart w:id="7" w:name="_Toc131027987"/>
      <w:r w:rsidRPr="00D65D32">
        <w:rPr>
          <w:b/>
          <w:szCs w:val="20"/>
        </w:rPr>
        <w:t>Figure 5</w:t>
      </w:r>
      <w:r w:rsidR="00D65D32" w:rsidRPr="00D65D32">
        <w:rPr>
          <w:b/>
          <w:szCs w:val="20"/>
        </w:rPr>
        <w:t>:</w:t>
      </w:r>
      <w:r w:rsidRPr="00D65D32">
        <w:rPr>
          <w:b/>
          <w:szCs w:val="20"/>
        </w:rPr>
        <w:t xml:space="preserve"> YOLO Object Detection</w:t>
      </w:r>
      <w:bookmarkEnd w:id="6"/>
      <w:r w:rsidRPr="00D65D32">
        <w:rPr>
          <w:b/>
          <w:szCs w:val="20"/>
        </w:rPr>
        <w:t xml:space="preserve"> </w:t>
      </w:r>
      <w:r w:rsidRPr="00D65D32">
        <w:rPr>
          <w:b/>
          <w:szCs w:val="20"/>
        </w:rPr>
        <w:fldChar w:fldCharType="begin"/>
      </w:r>
      <w:r w:rsidRPr="00D65D32">
        <w:rPr>
          <w:b/>
          <w:szCs w:val="20"/>
        </w:rPr>
        <w:instrText xml:space="preserve"> REF _Ref130570238 \r \h  \* MERGEFORMAT </w:instrText>
      </w:r>
      <w:r w:rsidRPr="00D65D32">
        <w:rPr>
          <w:b/>
          <w:szCs w:val="20"/>
        </w:rPr>
        <w:fldChar w:fldCharType="separate"/>
      </w:r>
      <w:r w:rsidR="008E6DDC">
        <w:rPr>
          <w:rFonts w:hint="eastAsia"/>
          <w:bCs w:val="0"/>
          <w:szCs w:val="20"/>
          <w:lang w:eastAsia="zh-TW"/>
        </w:rPr>
        <w:t>錯誤</w:t>
      </w:r>
      <w:r w:rsidR="008E6DDC">
        <w:rPr>
          <w:rFonts w:hint="eastAsia"/>
          <w:bCs w:val="0"/>
          <w:szCs w:val="20"/>
          <w:lang w:eastAsia="zh-TW"/>
        </w:rPr>
        <w:t xml:space="preserve">! </w:t>
      </w:r>
      <w:r w:rsidR="008E6DDC">
        <w:rPr>
          <w:rFonts w:hint="eastAsia"/>
          <w:bCs w:val="0"/>
          <w:szCs w:val="20"/>
          <w:lang w:eastAsia="zh-TW"/>
        </w:rPr>
        <w:t>找不到參照來源。</w:t>
      </w:r>
      <w:bookmarkEnd w:id="7"/>
      <w:r w:rsidRPr="00D65D32">
        <w:rPr>
          <w:b/>
          <w:szCs w:val="20"/>
        </w:rPr>
        <w:fldChar w:fldCharType="end"/>
      </w:r>
    </w:p>
    <w:p w:rsidR="00047758" w:rsidRPr="00047758" w:rsidRDefault="00047758" w:rsidP="00047758">
      <w:pPr>
        <w:keepNext/>
        <w:spacing w:line="240" w:lineRule="atLeast"/>
        <w:ind w:firstLineChars="171" w:firstLine="342"/>
        <w:rPr>
          <w:noProof/>
          <w:sz w:val="20"/>
          <w:szCs w:val="20"/>
          <w:shd w:val="pct15" w:color="auto" w:fill="FFFFFF"/>
        </w:rPr>
      </w:pPr>
      <w:r w:rsidRPr="00047758">
        <w:rPr>
          <w:sz w:val="20"/>
          <w:szCs w:val="20"/>
        </w:rPr>
        <w:t>YOLOv5, part of the YOLO series of algorithms, was developed by Ultralytics and released in June 2020</w:t>
      </w:r>
      <w:r w:rsidR="00D65D32">
        <w:rPr>
          <w:sz w:val="20"/>
          <w:szCs w:val="20"/>
        </w:rPr>
        <w:t xml:space="preserve"> </w:t>
      </w:r>
      <w:r w:rsidR="00900D6F">
        <w:rPr>
          <w:sz w:val="20"/>
          <w:szCs w:val="20"/>
        </w:rPr>
        <w:t>[</w:t>
      </w:r>
      <w:r w:rsidR="00D65D32" w:rsidRPr="00047758">
        <w:rPr>
          <w:sz w:val="20"/>
          <w:szCs w:val="20"/>
        </w:rPr>
        <w:t>2]</w:t>
      </w:r>
      <w:r w:rsidRPr="00047758">
        <w:rPr>
          <w:sz w:val="20"/>
          <w:szCs w:val="20"/>
        </w:rPr>
        <w:t>, but has not yet been published in a paper. Compared to earlier versions of YOLO, YOLOv5 shows significant improvements in both accuracy and speed. It introduces new module functionalities and offers more convenience in training. YOLOv5 is built upon YOLOv4 and notably integrates PyTorch as its native framework for the first time, making model training more accessible for users. The YOLOv5 official release includes a series of models that users can utilize by adjusting parameters such as network depth and width, allowing for models of varying complexity. This flexibility and user-friendly approach enable users to adapt to diverse training requirements more easily. The models range from YOLOv5n (smallest) to YOLOv5x (largest), as depicted in Figure 6.</w:t>
      </w:r>
    </w:p>
    <w:p w:rsidR="00047758" w:rsidRPr="00047758" w:rsidRDefault="00047758" w:rsidP="00047758">
      <w:pPr>
        <w:keepNext/>
        <w:spacing w:line="240" w:lineRule="atLeast"/>
        <w:ind w:firstLineChars="200" w:firstLine="400"/>
        <w:rPr>
          <w:sz w:val="20"/>
          <w:szCs w:val="20"/>
          <w:shd w:val="pct15" w:color="auto" w:fill="FFFFFF"/>
        </w:rPr>
      </w:pPr>
      <w:r w:rsidRPr="00047758">
        <w:rPr>
          <w:noProof/>
          <w:sz w:val="20"/>
          <w:szCs w:val="20"/>
          <w:shd w:val="pct15" w:color="auto" w:fill="FFFFFF"/>
          <w:lang w:val="en-US" w:eastAsia="zh-TW"/>
        </w:rPr>
        <w:drawing>
          <wp:inline distT="0" distB="0" distL="0" distR="0" wp14:anchorId="5C90849B" wp14:editId="2F3C21A0">
            <wp:extent cx="5098211" cy="1768415"/>
            <wp:effectExtent l="0" t="0" r="0" b="0"/>
            <wp:docPr id="8" name="圖片 8" descr="一張含有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一張含有 圖表 的圖片&#10;&#10;自動產生的描述"/>
                    <pic:cNvPicPr/>
                  </pic:nvPicPr>
                  <pic:blipFill rotWithShape="1">
                    <a:blip r:embed="rId13"/>
                    <a:srcRect b="4205"/>
                    <a:stretch/>
                  </pic:blipFill>
                  <pic:spPr bwMode="auto">
                    <a:xfrm>
                      <a:off x="0" y="0"/>
                      <a:ext cx="5103886" cy="1770384"/>
                    </a:xfrm>
                    <a:prstGeom prst="rect">
                      <a:avLst/>
                    </a:prstGeom>
                    <a:ln>
                      <a:noFill/>
                    </a:ln>
                    <a:extLst>
                      <a:ext uri="{53640926-AAD7-44D8-BBD7-CCE9431645EC}">
                        <a14:shadowObscured xmlns:a14="http://schemas.microsoft.com/office/drawing/2010/main"/>
                      </a:ext>
                    </a:extLst>
                  </pic:spPr>
                </pic:pic>
              </a:graphicData>
            </a:graphic>
          </wp:inline>
        </w:drawing>
      </w:r>
    </w:p>
    <w:p w:rsidR="00047758" w:rsidRPr="00D65D32" w:rsidRDefault="00047758" w:rsidP="00047758">
      <w:pPr>
        <w:pStyle w:val="af8"/>
        <w:spacing w:line="240" w:lineRule="atLeast"/>
        <w:rPr>
          <w:rFonts w:eastAsia="標楷體"/>
          <w:b/>
          <w:szCs w:val="20"/>
        </w:rPr>
      </w:pPr>
      <w:bookmarkStart w:id="8" w:name="_Ref130569554"/>
      <w:bookmarkStart w:id="9" w:name="_Toc131027988"/>
      <w:bookmarkStart w:id="10" w:name="_Ref130570353"/>
      <w:r w:rsidRPr="00D65D32">
        <w:rPr>
          <w:b/>
          <w:szCs w:val="20"/>
        </w:rPr>
        <w:t>Figure 6</w:t>
      </w:r>
      <w:bookmarkEnd w:id="8"/>
      <w:r w:rsidR="00D65D32" w:rsidRPr="00D65D32">
        <w:rPr>
          <w:b/>
          <w:szCs w:val="20"/>
        </w:rPr>
        <w:t>:</w:t>
      </w:r>
      <w:r w:rsidRPr="00D65D32">
        <w:rPr>
          <w:b/>
          <w:szCs w:val="20"/>
        </w:rPr>
        <w:t xml:space="preserve"> YOLOv5</w:t>
      </w:r>
      <w:r w:rsidRPr="00D65D32">
        <w:rPr>
          <w:rFonts w:eastAsia="標楷體"/>
          <w:b/>
          <w:szCs w:val="20"/>
        </w:rPr>
        <w:t xml:space="preserve"> model </w:t>
      </w:r>
      <w:r w:rsidRPr="00D65D32">
        <w:rPr>
          <w:rFonts w:eastAsia="標楷體"/>
          <w:b/>
          <w:szCs w:val="20"/>
        </w:rPr>
        <w:fldChar w:fldCharType="begin"/>
      </w:r>
      <w:r w:rsidRPr="00D65D32">
        <w:rPr>
          <w:rFonts w:eastAsia="標楷體"/>
          <w:b/>
          <w:szCs w:val="20"/>
        </w:rPr>
        <w:instrText xml:space="preserve"> REF _Ref130569533 \r \h  \* MERGEFORMAT </w:instrText>
      </w:r>
      <w:r w:rsidRPr="00D65D32">
        <w:rPr>
          <w:rFonts w:eastAsia="標楷體"/>
          <w:b/>
          <w:szCs w:val="20"/>
        </w:rPr>
        <w:fldChar w:fldCharType="separate"/>
      </w:r>
      <w:r w:rsidR="008E6DDC">
        <w:rPr>
          <w:rFonts w:eastAsia="標楷體" w:hint="eastAsia"/>
          <w:bCs w:val="0"/>
          <w:szCs w:val="20"/>
          <w:lang w:eastAsia="zh-TW"/>
        </w:rPr>
        <w:t>錯誤</w:t>
      </w:r>
      <w:r w:rsidR="008E6DDC">
        <w:rPr>
          <w:rFonts w:eastAsia="標楷體" w:hint="eastAsia"/>
          <w:bCs w:val="0"/>
          <w:szCs w:val="20"/>
          <w:lang w:eastAsia="zh-TW"/>
        </w:rPr>
        <w:t xml:space="preserve">! </w:t>
      </w:r>
      <w:r w:rsidR="008E6DDC">
        <w:rPr>
          <w:rFonts w:eastAsia="標楷體" w:hint="eastAsia"/>
          <w:bCs w:val="0"/>
          <w:szCs w:val="20"/>
          <w:lang w:eastAsia="zh-TW"/>
        </w:rPr>
        <w:t>找不到參照來源。</w:t>
      </w:r>
      <w:bookmarkEnd w:id="9"/>
      <w:r w:rsidRPr="00D65D32">
        <w:rPr>
          <w:rFonts w:eastAsia="標楷體"/>
          <w:b/>
          <w:szCs w:val="20"/>
        </w:rPr>
        <w:fldChar w:fldCharType="end"/>
      </w:r>
      <w:bookmarkEnd w:id="10"/>
    </w:p>
    <w:p w:rsidR="00047758" w:rsidRPr="00047758" w:rsidRDefault="00047758" w:rsidP="00047758">
      <w:pPr>
        <w:spacing w:line="240" w:lineRule="atLeast"/>
        <w:ind w:firstLineChars="171" w:firstLine="342"/>
        <w:rPr>
          <w:sz w:val="20"/>
          <w:szCs w:val="20"/>
        </w:rPr>
      </w:pPr>
      <w:r w:rsidRPr="00047758">
        <w:rPr>
          <w:sz w:val="20"/>
          <w:szCs w:val="20"/>
        </w:rPr>
        <w:t>YOLOv5 offers five different models, as shown in Figure 7. Users can choose the appropriate model based on their needs and the devices they use. This allows for achieving better training results and enables object detection on images, videos, or camera feeds.</w:t>
      </w:r>
    </w:p>
    <w:p w:rsidR="00047758" w:rsidRPr="00047758" w:rsidRDefault="00047758" w:rsidP="00047758">
      <w:pPr>
        <w:keepNext/>
        <w:spacing w:line="240" w:lineRule="atLeast"/>
        <w:jc w:val="center"/>
        <w:rPr>
          <w:sz w:val="20"/>
          <w:szCs w:val="20"/>
          <w:shd w:val="pct15" w:color="auto" w:fill="FFFFFF"/>
        </w:rPr>
      </w:pPr>
      <w:r w:rsidRPr="00047758">
        <w:rPr>
          <w:noProof/>
          <w:sz w:val="20"/>
          <w:szCs w:val="20"/>
          <w:shd w:val="pct15" w:color="auto" w:fill="FFFFFF"/>
          <w:lang w:val="en-US" w:eastAsia="zh-TW"/>
        </w:rPr>
        <w:drawing>
          <wp:inline distT="0" distB="0" distL="0" distR="0" wp14:anchorId="7ED6B928" wp14:editId="0E8A1D7C">
            <wp:extent cx="3695700" cy="2847975"/>
            <wp:effectExtent l="0" t="0" r="0" b="0"/>
            <wp:docPr id="3" name="圖片 3" descr="一張含有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圖表 的圖片&#10;&#10;自動產生的描述"/>
                    <pic:cNvPicPr/>
                  </pic:nvPicPr>
                  <pic:blipFill>
                    <a:blip r:embed="rId14"/>
                    <a:stretch>
                      <a:fillRect/>
                    </a:stretch>
                  </pic:blipFill>
                  <pic:spPr>
                    <a:xfrm>
                      <a:off x="0" y="0"/>
                      <a:ext cx="3699820" cy="2851150"/>
                    </a:xfrm>
                    <a:prstGeom prst="rect">
                      <a:avLst/>
                    </a:prstGeom>
                  </pic:spPr>
                </pic:pic>
              </a:graphicData>
            </a:graphic>
          </wp:inline>
        </w:drawing>
      </w:r>
    </w:p>
    <w:p w:rsidR="00B173A1" w:rsidRPr="00D65D32" w:rsidRDefault="00047758" w:rsidP="00D65D32">
      <w:pPr>
        <w:spacing w:after="0" w:line="240" w:lineRule="atLeast"/>
        <w:ind w:firstLineChars="200" w:firstLine="400"/>
        <w:jc w:val="center"/>
        <w:rPr>
          <w:rFonts w:eastAsia="標楷體"/>
          <w:b/>
          <w:sz w:val="20"/>
          <w:szCs w:val="20"/>
        </w:rPr>
      </w:pPr>
      <w:bookmarkStart w:id="11" w:name="_Ref130580727"/>
      <w:bookmarkStart w:id="12" w:name="_Toc131027989"/>
      <w:r w:rsidRPr="00D65D32">
        <w:rPr>
          <w:b/>
          <w:sz w:val="20"/>
          <w:szCs w:val="20"/>
        </w:rPr>
        <w:t xml:space="preserve">Figure </w:t>
      </w:r>
      <w:bookmarkEnd w:id="11"/>
      <w:r w:rsidRPr="00D65D32">
        <w:rPr>
          <w:b/>
          <w:sz w:val="20"/>
          <w:szCs w:val="20"/>
        </w:rPr>
        <w:t>7</w:t>
      </w:r>
      <w:r w:rsidR="00D65D32" w:rsidRPr="00D65D32">
        <w:rPr>
          <w:b/>
          <w:sz w:val="20"/>
          <w:szCs w:val="20"/>
        </w:rPr>
        <w:t>:</w:t>
      </w:r>
      <w:r w:rsidRPr="00D65D32">
        <w:rPr>
          <w:b/>
          <w:sz w:val="20"/>
          <w:szCs w:val="20"/>
        </w:rPr>
        <w:t xml:space="preserve"> </w:t>
      </w:r>
      <w:r w:rsidRPr="00D65D32">
        <w:rPr>
          <w:rFonts w:eastAsia="標楷體"/>
          <w:b/>
          <w:sz w:val="20"/>
          <w:szCs w:val="20"/>
        </w:rPr>
        <w:t xml:space="preserve">YOLOv5 </w:t>
      </w:r>
      <w:r w:rsidR="00D65D32">
        <w:rPr>
          <w:rFonts w:eastAsia="標楷體" w:hint="eastAsia"/>
          <w:b/>
          <w:sz w:val="20"/>
          <w:szCs w:val="20"/>
          <w:lang w:eastAsia="zh-TW"/>
        </w:rPr>
        <w:t>m</w:t>
      </w:r>
      <w:r w:rsidR="00D65D32">
        <w:rPr>
          <w:rFonts w:eastAsia="標楷體"/>
          <w:b/>
          <w:sz w:val="20"/>
          <w:szCs w:val="20"/>
          <w:lang w:eastAsia="zh-TW"/>
        </w:rPr>
        <w:t>odel comparison</w:t>
      </w:r>
      <w:r w:rsidRPr="00D65D32">
        <w:rPr>
          <w:rFonts w:eastAsia="標楷體"/>
          <w:b/>
          <w:sz w:val="20"/>
          <w:szCs w:val="20"/>
        </w:rPr>
        <w:t xml:space="preserve"> </w:t>
      </w:r>
      <w:r w:rsidRPr="00D65D32">
        <w:rPr>
          <w:rFonts w:eastAsia="標楷體"/>
          <w:b/>
          <w:sz w:val="20"/>
          <w:szCs w:val="20"/>
        </w:rPr>
        <w:fldChar w:fldCharType="begin"/>
      </w:r>
      <w:r w:rsidRPr="00D65D32">
        <w:rPr>
          <w:rFonts w:eastAsia="標楷體"/>
          <w:b/>
          <w:sz w:val="20"/>
          <w:szCs w:val="20"/>
        </w:rPr>
        <w:instrText xml:space="preserve"> REF _Ref130569533 \r \h  \* MERGEFORMAT </w:instrText>
      </w:r>
      <w:r w:rsidRPr="00D65D32">
        <w:rPr>
          <w:rFonts w:eastAsia="標楷體"/>
          <w:b/>
          <w:sz w:val="20"/>
          <w:szCs w:val="20"/>
        </w:rPr>
        <w:fldChar w:fldCharType="separate"/>
      </w:r>
      <w:r w:rsidR="008E6DDC">
        <w:rPr>
          <w:rFonts w:eastAsia="標楷體" w:hint="eastAsia"/>
          <w:bCs/>
          <w:sz w:val="20"/>
          <w:szCs w:val="20"/>
          <w:lang w:eastAsia="zh-TW"/>
        </w:rPr>
        <w:t>錯誤</w:t>
      </w:r>
      <w:r w:rsidR="008E6DDC">
        <w:rPr>
          <w:rFonts w:eastAsia="標楷體" w:hint="eastAsia"/>
          <w:bCs/>
          <w:sz w:val="20"/>
          <w:szCs w:val="20"/>
          <w:lang w:eastAsia="zh-TW"/>
        </w:rPr>
        <w:t xml:space="preserve">! </w:t>
      </w:r>
      <w:r w:rsidR="008E6DDC">
        <w:rPr>
          <w:rFonts w:eastAsia="標楷體" w:hint="eastAsia"/>
          <w:bCs/>
          <w:sz w:val="20"/>
          <w:szCs w:val="20"/>
          <w:lang w:eastAsia="zh-TW"/>
        </w:rPr>
        <w:t>找不到參照來源。</w:t>
      </w:r>
      <w:bookmarkEnd w:id="12"/>
      <w:r w:rsidRPr="00D65D32">
        <w:rPr>
          <w:rFonts w:eastAsia="標楷體"/>
          <w:b/>
          <w:sz w:val="20"/>
          <w:szCs w:val="20"/>
        </w:rPr>
        <w:fldChar w:fldCharType="end"/>
      </w:r>
    </w:p>
    <w:p w:rsidR="00047758" w:rsidRDefault="00047758" w:rsidP="00047758">
      <w:pPr>
        <w:spacing w:after="0" w:line="240" w:lineRule="atLeast"/>
        <w:ind w:firstLineChars="200" w:firstLine="400"/>
        <w:rPr>
          <w:rFonts w:eastAsia="標楷體"/>
          <w:sz w:val="20"/>
          <w:szCs w:val="20"/>
        </w:rPr>
      </w:pPr>
    </w:p>
    <w:p w:rsidR="00CE7548" w:rsidRPr="00B26C1C" w:rsidRDefault="00E76495" w:rsidP="00A730AA">
      <w:pPr>
        <w:pStyle w:val="Default"/>
        <w:jc w:val="both"/>
        <w:rPr>
          <w:sz w:val="20"/>
          <w:szCs w:val="20"/>
          <w:lang w:eastAsia="zh-TW"/>
        </w:rPr>
      </w:pPr>
      <w:bookmarkStart w:id="13" w:name="_Toc362244865"/>
      <w:bookmarkStart w:id="14" w:name="_Toc362245029"/>
      <w:bookmarkStart w:id="15" w:name="_Toc362245040"/>
      <w:r>
        <w:rPr>
          <w:rFonts w:hint="eastAsia"/>
          <w:sz w:val="20"/>
          <w:szCs w:val="20"/>
          <w:lang w:eastAsia="zh-TW"/>
        </w:rPr>
        <w:t xml:space="preserve"> </w:t>
      </w:r>
    </w:p>
    <w:p w:rsidR="009E2E50" w:rsidRPr="00B26C1C" w:rsidRDefault="001103F4" w:rsidP="006C3A0A">
      <w:pPr>
        <w:pStyle w:val="1"/>
      </w:pPr>
      <w:r w:rsidRPr="00B26C1C">
        <w:t>RESULTS AND DISCUSSIONS</w:t>
      </w:r>
      <w:r w:rsidR="00CC1B6D">
        <w:t xml:space="preserve"> </w:t>
      </w:r>
    </w:p>
    <w:p w:rsidR="00047758" w:rsidRPr="00047758" w:rsidRDefault="00047758" w:rsidP="00047758">
      <w:pPr>
        <w:spacing w:after="0" w:line="240" w:lineRule="atLeast"/>
        <w:ind w:firstLine="482"/>
        <w:rPr>
          <w:sz w:val="20"/>
          <w:szCs w:val="20"/>
        </w:rPr>
      </w:pPr>
      <w:r w:rsidRPr="00047758">
        <w:rPr>
          <w:sz w:val="20"/>
          <w:szCs w:val="20"/>
        </w:rPr>
        <w:t>This study utilized the YOLOv</w:t>
      </w:r>
      <w:r w:rsidR="00244C7E">
        <w:rPr>
          <w:rFonts w:hint="eastAsia"/>
          <w:sz w:val="20"/>
          <w:szCs w:val="20"/>
          <w:lang w:eastAsia="zh-TW"/>
        </w:rPr>
        <w:t>5</w:t>
      </w:r>
      <w:r w:rsidRPr="00047758">
        <w:rPr>
          <w:sz w:val="20"/>
          <w:szCs w:val="20"/>
        </w:rPr>
        <w:t xml:space="preserve"> model for training. </w:t>
      </w:r>
      <w:r w:rsidR="00244C7E">
        <w:rPr>
          <w:rFonts w:hint="eastAsia"/>
          <w:sz w:val="20"/>
          <w:szCs w:val="20"/>
          <w:lang w:eastAsia="zh-TW"/>
        </w:rPr>
        <w:t>Im</w:t>
      </w:r>
      <w:r w:rsidR="00244C7E">
        <w:rPr>
          <w:sz w:val="20"/>
          <w:szCs w:val="20"/>
          <w:lang w:eastAsia="zh-TW"/>
        </w:rPr>
        <w:t>age</w:t>
      </w:r>
      <w:r w:rsidRPr="00047758">
        <w:rPr>
          <w:sz w:val="20"/>
          <w:szCs w:val="20"/>
        </w:rPr>
        <w:t xml:space="preserve"> data on pedestrians, bicycles, and motorcycles, in various environmental conditions</w:t>
      </w:r>
      <w:r w:rsidR="00244C7E">
        <w:rPr>
          <w:sz w:val="20"/>
          <w:szCs w:val="20"/>
        </w:rPr>
        <w:t xml:space="preserve"> were taken</w:t>
      </w:r>
      <w:r w:rsidRPr="00047758">
        <w:rPr>
          <w:sz w:val="20"/>
          <w:szCs w:val="20"/>
        </w:rPr>
        <w:t xml:space="preserve">. Additionally, </w:t>
      </w:r>
      <w:r w:rsidR="00244C7E">
        <w:rPr>
          <w:sz w:val="20"/>
          <w:szCs w:val="20"/>
        </w:rPr>
        <w:t>e</w:t>
      </w:r>
      <w:r w:rsidRPr="00047758">
        <w:rPr>
          <w:sz w:val="20"/>
          <w:szCs w:val="20"/>
        </w:rPr>
        <w:t>ach category of pedestrians, bicycles, and motorcycles consisted of 800 images, totaling 2400 images for the YOLOv</w:t>
      </w:r>
      <w:r w:rsidR="00244C7E">
        <w:rPr>
          <w:sz w:val="20"/>
          <w:szCs w:val="20"/>
        </w:rPr>
        <w:t>5</w:t>
      </w:r>
      <w:r w:rsidRPr="00047758">
        <w:rPr>
          <w:sz w:val="20"/>
          <w:szCs w:val="20"/>
        </w:rPr>
        <w:t xml:space="preserve"> training dataset, as depicted in Table 1.</w:t>
      </w:r>
    </w:p>
    <w:p w:rsidR="00047758" w:rsidRPr="00047758" w:rsidRDefault="00047758" w:rsidP="00047758">
      <w:pPr>
        <w:pStyle w:val="af8"/>
        <w:keepNext/>
        <w:spacing w:after="0" w:line="240" w:lineRule="atLeast"/>
        <w:rPr>
          <w:szCs w:val="20"/>
          <w:shd w:val="pct15" w:color="auto" w:fill="FFFFFF"/>
        </w:rPr>
      </w:pPr>
    </w:p>
    <w:p w:rsidR="00047758" w:rsidRPr="00244C7E" w:rsidRDefault="00047758" w:rsidP="00047758">
      <w:pPr>
        <w:pStyle w:val="af8"/>
        <w:keepNext/>
        <w:spacing w:after="0" w:line="240" w:lineRule="atLeast"/>
        <w:rPr>
          <w:b/>
          <w:szCs w:val="20"/>
          <w:shd w:val="pct15" w:color="auto" w:fill="FFFFFF"/>
        </w:rPr>
      </w:pPr>
      <w:bookmarkStart w:id="16" w:name="_Toc130849341"/>
      <w:r w:rsidRPr="00E14AF9">
        <w:rPr>
          <w:b/>
          <w:szCs w:val="20"/>
        </w:rPr>
        <w:t xml:space="preserve">Table </w:t>
      </w:r>
      <w:r w:rsidRPr="00E14AF9">
        <w:rPr>
          <w:b/>
          <w:szCs w:val="20"/>
        </w:rPr>
        <w:fldChar w:fldCharType="begin"/>
      </w:r>
      <w:r w:rsidRPr="00E14AF9">
        <w:rPr>
          <w:b/>
          <w:szCs w:val="20"/>
        </w:rPr>
        <w:instrText xml:space="preserve"> SEQ Table \* ARABIC \s 1 </w:instrText>
      </w:r>
      <w:r w:rsidRPr="00E14AF9">
        <w:rPr>
          <w:b/>
          <w:szCs w:val="20"/>
        </w:rPr>
        <w:fldChar w:fldCharType="separate"/>
      </w:r>
      <w:r w:rsidR="008E6DDC">
        <w:rPr>
          <w:b/>
          <w:noProof/>
          <w:szCs w:val="20"/>
        </w:rPr>
        <w:t>1</w:t>
      </w:r>
      <w:r w:rsidRPr="00E14AF9">
        <w:rPr>
          <w:b/>
          <w:noProof/>
          <w:szCs w:val="20"/>
        </w:rPr>
        <w:fldChar w:fldCharType="end"/>
      </w:r>
      <w:r w:rsidR="00244C7E" w:rsidRPr="00E14AF9">
        <w:rPr>
          <w:b/>
          <w:noProof/>
          <w:szCs w:val="20"/>
        </w:rPr>
        <w:t>:</w:t>
      </w:r>
      <w:r w:rsidRPr="00E14AF9">
        <w:rPr>
          <w:b/>
          <w:szCs w:val="20"/>
        </w:rPr>
        <w:t xml:space="preserve"> Datasets</w:t>
      </w:r>
      <w:bookmarkEnd w:id="16"/>
    </w:p>
    <w:tbl>
      <w:tblPr>
        <w:tblStyle w:val="a5"/>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797"/>
      </w:tblGrid>
      <w:tr w:rsidR="00047758" w:rsidRPr="00047758" w:rsidTr="00AD4111">
        <w:trPr>
          <w:trHeight w:val="592"/>
        </w:trPr>
        <w:tc>
          <w:tcPr>
            <w:tcW w:w="2590" w:type="dxa"/>
            <w:tcBorders>
              <w:top w:val="single" w:sz="12" w:space="0" w:color="auto"/>
              <w:bottom w:val="single" w:sz="4" w:space="0" w:color="auto"/>
            </w:tcBorders>
            <w:vAlign w:val="center"/>
          </w:tcPr>
          <w:p w:rsidR="00047758" w:rsidRPr="00047758" w:rsidRDefault="00047758" w:rsidP="00047758">
            <w:pPr>
              <w:spacing w:after="0" w:line="240" w:lineRule="atLeast"/>
              <w:jc w:val="center"/>
              <w:rPr>
                <w:sz w:val="20"/>
                <w:szCs w:val="20"/>
              </w:rPr>
            </w:pPr>
            <w:r w:rsidRPr="00047758">
              <w:rPr>
                <w:sz w:val="20"/>
                <w:szCs w:val="20"/>
              </w:rPr>
              <w:t>project</w:t>
            </w:r>
          </w:p>
        </w:tc>
        <w:tc>
          <w:tcPr>
            <w:tcW w:w="2797" w:type="dxa"/>
            <w:tcBorders>
              <w:top w:val="single" w:sz="12" w:space="0" w:color="auto"/>
              <w:bottom w:val="single" w:sz="4" w:space="0" w:color="auto"/>
            </w:tcBorders>
            <w:vAlign w:val="center"/>
          </w:tcPr>
          <w:p w:rsidR="00047758" w:rsidRPr="00047758" w:rsidRDefault="00047758" w:rsidP="00047758">
            <w:pPr>
              <w:spacing w:after="0" w:line="240" w:lineRule="atLeast"/>
              <w:jc w:val="center"/>
              <w:rPr>
                <w:sz w:val="20"/>
                <w:szCs w:val="20"/>
              </w:rPr>
            </w:pPr>
            <w:r w:rsidRPr="00047758">
              <w:rPr>
                <w:sz w:val="20"/>
                <w:szCs w:val="20"/>
              </w:rPr>
              <w:t>images</w:t>
            </w:r>
          </w:p>
        </w:tc>
      </w:tr>
      <w:tr w:rsidR="00047758" w:rsidRPr="00047758" w:rsidTr="00AD4111">
        <w:trPr>
          <w:trHeight w:val="558"/>
        </w:trPr>
        <w:tc>
          <w:tcPr>
            <w:tcW w:w="2590" w:type="dxa"/>
            <w:tcBorders>
              <w:top w:val="single" w:sz="4" w:space="0" w:color="auto"/>
            </w:tcBorders>
            <w:vAlign w:val="center"/>
          </w:tcPr>
          <w:p w:rsidR="00047758" w:rsidRPr="00047758" w:rsidRDefault="00047758" w:rsidP="00047758">
            <w:pPr>
              <w:spacing w:after="0" w:line="240" w:lineRule="atLeast"/>
              <w:jc w:val="center"/>
              <w:rPr>
                <w:sz w:val="20"/>
                <w:szCs w:val="20"/>
              </w:rPr>
            </w:pPr>
            <w:r w:rsidRPr="00047758">
              <w:rPr>
                <w:sz w:val="20"/>
                <w:szCs w:val="20"/>
              </w:rPr>
              <w:t>pedestrian</w:t>
            </w:r>
          </w:p>
        </w:tc>
        <w:tc>
          <w:tcPr>
            <w:tcW w:w="2797" w:type="dxa"/>
            <w:tcBorders>
              <w:top w:val="single" w:sz="4" w:space="0" w:color="auto"/>
            </w:tcBorders>
            <w:vAlign w:val="center"/>
          </w:tcPr>
          <w:p w:rsidR="00047758" w:rsidRPr="00047758" w:rsidRDefault="00047758" w:rsidP="00047758">
            <w:pPr>
              <w:spacing w:after="0" w:line="240" w:lineRule="atLeast"/>
              <w:jc w:val="center"/>
              <w:rPr>
                <w:sz w:val="20"/>
                <w:szCs w:val="20"/>
              </w:rPr>
            </w:pPr>
            <w:r w:rsidRPr="00047758">
              <w:rPr>
                <w:sz w:val="20"/>
                <w:szCs w:val="20"/>
              </w:rPr>
              <w:t>800 images</w:t>
            </w:r>
          </w:p>
        </w:tc>
      </w:tr>
      <w:tr w:rsidR="00047758" w:rsidRPr="00047758" w:rsidTr="00AD4111">
        <w:trPr>
          <w:trHeight w:val="566"/>
        </w:trPr>
        <w:tc>
          <w:tcPr>
            <w:tcW w:w="2590" w:type="dxa"/>
            <w:vAlign w:val="center"/>
          </w:tcPr>
          <w:p w:rsidR="00047758" w:rsidRPr="00047758" w:rsidRDefault="00047758" w:rsidP="00047758">
            <w:pPr>
              <w:spacing w:after="0" w:line="240" w:lineRule="atLeast"/>
              <w:jc w:val="center"/>
              <w:rPr>
                <w:sz w:val="20"/>
                <w:szCs w:val="20"/>
              </w:rPr>
            </w:pPr>
            <w:r w:rsidRPr="00047758">
              <w:rPr>
                <w:sz w:val="20"/>
                <w:szCs w:val="20"/>
              </w:rPr>
              <w:t>bicycle</w:t>
            </w:r>
          </w:p>
        </w:tc>
        <w:tc>
          <w:tcPr>
            <w:tcW w:w="2797" w:type="dxa"/>
            <w:vAlign w:val="center"/>
          </w:tcPr>
          <w:p w:rsidR="00047758" w:rsidRPr="00047758" w:rsidRDefault="00047758" w:rsidP="00047758">
            <w:pPr>
              <w:spacing w:after="0" w:line="240" w:lineRule="atLeast"/>
              <w:jc w:val="center"/>
              <w:rPr>
                <w:sz w:val="20"/>
                <w:szCs w:val="20"/>
              </w:rPr>
            </w:pPr>
            <w:r w:rsidRPr="00047758">
              <w:rPr>
                <w:sz w:val="20"/>
                <w:szCs w:val="20"/>
              </w:rPr>
              <w:t>800 images</w:t>
            </w:r>
          </w:p>
        </w:tc>
      </w:tr>
      <w:tr w:rsidR="00047758" w:rsidRPr="00047758" w:rsidTr="00AD4111">
        <w:trPr>
          <w:trHeight w:val="566"/>
        </w:trPr>
        <w:tc>
          <w:tcPr>
            <w:tcW w:w="2590" w:type="dxa"/>
            <w:vAlign w:val="center"/>
          </w:tcPr>
          <w:p w:rsidR="00047758" w:rsidRPr="00047758" w:rsidRDefault="00047758" w:rsidP="00047758">
            <w:pPr>
              <w:spacing w:after="0" w:line="240" w:lineRule="atLeast"/>
              <w:jc w:val="center"/>
              <w:rPr>
                <w:sz w:val="20"/>
                <w:szCs w:val="20"/>
              </w:rPr>
            </w:pPr>
            <w:r w:rsidRPr="00047758">
              <w:rPr>
                <w:sz w:val="20"/>
                <w:szCs w:val="20"/>
              </w:rPr>
              <w:t>motorcycle</w:t>
            </w:r>
          </w:p>
        </w:tc>
        <w:tc>
          <w:tcPr>
            <w:tcW w:w="2797" w:type="dxa"/>
            <w:vAlign w:val="center"/>
          </w:tcPr>
          <w:p w:rsidR="00047758" w:rsidRPr="00047758" w:rsidRDefault="00047758" w:rsidP="00047758">
            <w:pPr>
              <w:spacing w:after="0" w:line="240" w:lineRule="atLeast"/>
              <w:jc w:val="center"/>
              <w:rPr>
                <w:sz w:val="20"/>
                <w:szCs w:val="20"/>
              </w:rPr>
            </w:pPr>
            <w:r w:rsidRPr="00047758">
              <w:rPr>
                <w:sz w:val="20"/>
                <w:szCs w:val="20"/>
              </w:rPr>
              <w:t>800 images</w:t>
            </w:r>
          </w:p>
        </w:tc>
      </w:tr>
      <w:tr w:rsidR="00047758" w:rsidRPr="00047758" w:rsidTr="00AD4111">
        <w:trPr>
          <w:trHeight w:val="560"/>
        </w:trPr>
        <w:tc>
          <w:tcPr>
            <w:tcW w:w="2590" w:type="dxa"/>
            <w:tcBorders>
              <w:bottom w:val="single" w:sz="12" w:space="0" w:color="auto"/>
            </w:tcBorders>
            <w:vAlign w:val="center"/>
          </w:tcPr>
          <w:p w:rsidR="00047758" w:rsidRPr="00047758" w:rsidRDefault="00047758" w:rsidP="00047758">
            <w:pPr>
              <w:spacing w:after="0" w:line="240" w:lineRule="atLeast"/>
              <w:jc w:val="center"/>
              <w:rPr>
                <w:sz w:val="20"/>
                <w:szCs w:val="20"/>
              </w:rPr>
            </w:pPr>
            <w:r w:rsidRPr="00047758">
              <w:rPr>
                <w:sz w:val="20"/>
                <w:szCs w:val="20"/>
              </w:rPr>
              <w:t>Total</w:t>
            </w:r>
          </w:p>
        </w:tc>
        <w:tc>
          <w:tcPr>
            <w:tcW w:w="2797" w:type="dxa"/>
            <w:tcBorders>
              <w:bottom w:val="single" w:sz="12" w:space="0" w:color="auto"/>
            </w:tcBorders>
            <w:vAlign w:val="center"/>
          </w:tcPr>
          <w:p w:rsidR="00047758" w:rsidRPr="00047758" w:rsidRDefault="00047758" w:rsidP="00047758">
            <w:pPr>
              <w:spacing w:after="0" w:line="240" w:lineRule="atLeast"/>
              <w:jc w:val="center"/>
              <w:rPr>
                <w:sz w:val="20"/>
                <w:szCs w:val="20"/>
              </w:rPr>
            </w:pPr>
            <w:r w:rsidRPr="00047758">
              <w:rPr>
                <w:sz w:val="20"/>
                <w:szCs w:val="20"/>
              </w:rPr>
              <w:t>2400images</w:t>
            </w:r>
          </w:p>
        </w:tc>
      </w:tr>
    </w:tbl>
    <w:p w:rsidR="00047758" w:rsidRPr="00047758" w:rsidRDefault="00047758" w:rsidP="00047758">
      <w:pPr>
        <w:spacing w:after="0" w:line="240" w:lineRule="atLeast"/>
        <w:rPr>
          <w:sz w:val="20"/>
          <w:szCs w:val="20"/>
          <w:shd w:val="pct15" w:color="auto" w:fill="FFFFFF"/>
        </w:rPr>
      </w:pPr>
    </w:p>
    <w:p w:rsidR="00047758" w:rsidRPr="00047758" w:rsidRDefault="00047758" w:rsidP="00047758">
      <w:pPr>
        <w:spacing w:after="0" w:line="240" w:lineRule="atLeast"/>
        <w:ind w:firstLine="480"/>
        <w:rPr>
          <w:sz w:val="20"/>
          <w:szCs w:val="20"/>
        </w:rPr>
      </w:pPr>
      <w:r w:rsidRPr="00047758">
        <w:rPr>
          <w:sz w:val="20"/>
          <w:szCs w:val="20"/>
        </w:rPr>
        <w:t>After collecting image samples, it is necessary to establish a database in the YOLO format for training the YOLO object detection module. This process involve</w:t>
      </w:r>
      <w:r w:rsidR="004972F7">
        <w:rPr>
          <w:sz w:val="20"/>
          <w:szCs w:val="20"/>
        </w:rPr>
        <w:t>d</w:t>
      </w:r>
      <w:r w:rsidRPr="00047758">
        <w:rPr>
          <w:sz w:val="20"/>
          <w:szCs w:val="20"/>
        </w:rPr>
        <w:t xml:space="preserve"> using the LabelImg software to annotate and categorize each image sample. The annotation process require</w:t>
      </w:r>
      <w:r w:rsidR="004972F7">
        <w:rPr>
          <w:sz w:val="20"/>
          <w:szCs w:val="20"/>
        </w:rPr>
        <w:t>d</w:t>
      </w:r>
      <w:r w:rsidRPr="00047758">
        <w:rPr>
          <w:sz w:val="20"/>
          <w:szCs w:val="20"/>
        </w:rPr>
        <w:t xml:space="preserve"> accurately marking the position and category of objects in each image so that subsequent training can precisely identify different types of objects. To ensure diversity and sufficiency of training data, a large number of image samples from different scenes, angles, and lighting conditions </w:t>
      </w:r>
      <w:r w:rsidR="004972F7">
        <w:rPr>
          <w:rFonts w:hint="eastAsia"/>
          <w:sz w:val="20"/>
          <w:szCs w:val="20"/>
          <w:lang w:eastAsia="zh-TW"/>
        </w:rPr>
        <w:t>w</w:t>
      </w:r>
      <w:r w:rsidR="004972F7">
        <w:rPr>
          <w:sz w:val="20"/>
          <w:szCs w:val="20"/>
          <w:lang w:eastAsia="zh-TW"/>
        </w:rPr>
        <w:t>ere</w:t>
      </w:r>
      <w:r w:rsidRPr="00047758">
        <w:rPr>
          <w:sz w:val="20"/>
          <w:szCs w:val="20"/>
        </w:rPr>
        <w:t xml:space="preserve"> collected.</w:t>
      </w:r>
      <w:r w:rsidR="004972F7">
        <w:rPr>
          <w:sz w:val="20"/>
          <w:szCs w:val="20"/>
        </w:rPr>
        <w:t xml:space="preserve"> </w:t>
      </w:r>
      <w:r w:rsidRPr="00047758">
        <w:rPr>
          <w:sz w:val="20"/>
          <w:szCs w:val="20"/>
        </w:rPr>
        <w:t>In this study, the data labeling is based on three target features: pedestr</w:t>
      </w:r>
      <w:r>
        <w:rPr>
          <w:sz w:val="20"/>
          <w:szCs w:val="20"/>
        </w:rPr>
        <w:t>ians, bicycles, and motorcycles</w:t>
      </w:r>
      <w:r w:rsidRPr="00047758">
        <w:rPr>
          <w:sz w:val="20"/>
          <w:szCs w:val="20"/>
        </w:rPr>
        <w:t xml:space="preserve">. The annotation software LabelImg </w:t>
      </w:r>
      <w:r w:rsidR="004972F7">
        <w:rPr>
          <w:sz w:val="20"/>
          <w:szCs w:val="20"/>
        </w:rPr>
        <w:t>wa</w:t>
      </w:r>
      <w:r w:rsidRPr="00047758">
        <w:rPr>
          <w:sz w:val="20"/>
          <w:szCs w:val="20"/>
        </w:rPr>
        <w:t>s used to label objects and create coordinate data, marking the desired features for recognition</w:t>
      </w:r>
      <w:r w:rsidR="004972F7">
        <w:rPr>
          <w:sz w:val="20"/>
          <w:szCs w:val="20"/>
        </w:rPr>
        <w:t xml:space="preserve">. </w:t>
      </w:r>
      <w:r w:rsidRPr="00047758">
        <w:rPr>
          <w:sz w:val="20"/>
          <w:szCs w:val="20"/>
        </w:rPr>
        <w:t xml:space="preserve">Such a database </w:t>
      </w:r>
      <w:r w:rsidR="004972F7">
        <w:rPr>
          <w:sz w:val="20"/>
          <w:szCs w:val="20"/>
        </w:rPr>
        <w:t>wa</w:t>
      </w:r>
      <w:r w:rsidRPr="00047758">
        <w:rPr>
          <w:sz w:val="20"/>
          <w:szCs w:val="20"/>
        </w:rPr>
        <w:t>s essential for better training of the model, enabling it to perform with improved performance and accu</w:t>
      </w:r>
      <w:r w:rsidR="004972F7">
        <w:rPr>
          <w:sz w:val="20"/>
          <w:szCs w:val="20"/>
        </w:rPr>
        <w:t xml:space="preserve">racy in real-world applications </w:t>
      </w:r>
      <w:r w:rsidRPr="004972F7">
        <w:rPr>
          <w:rFonts w:eastAsiaTheme="majorEastAsia"/>
          <w:sz w:val="20"/>
          <w:szCs w:val="20"/>
        </w:rPr>
        <w:t xml:space="preserve">as shown in </w:t>
      </w:r>
      <w:r w:rsidRPr="004972F7">
        <w:rPr>
          <w:rFonts w:eastAsiaTheme="majorEastAsia"/>
          <w:sz w:val="20"/>
          <w:szCs w:val="20"/>
        </w:rPr>
        <w:fldChar w:fldCharType="begin"/>
      </w:r>
      <w:r w:rsidRPr="004972F7">
        <w:rPr>
          <w:rFonts w:eastAsiaTheme="majorEastAsia"/>
          <w:sz w:val="20"/>
          <w:szCs w:val="20"/>
        </w:rPr>
        <w:instrText xml:space="preserve"> REF _Ref130828318 \h  \* MERGEFORMAT </w:instrText>
      </w:r>
      <w:r w:rsidRPr="004972F7">
        <w:rPr>
          <w:rFonts w:eastAsiaTheme="majorEastAsia"/>
          <w:sz w:val="20"/>
          <w:szCs w:val="20"/>
        </w:rPr>
      </w:r>
      <w:r w:rsidRPr="004972F7">
        <w:rPr>
          <w:rFonts w:eastAsiaTheme="majorEastAsia"/>
          <w:sz w:val="20"/>
          <w:szCs w:val="20"/>
        </w:rPr>
        <w:fldChar w:fldCharType="separate"/>
      </w:r>
      <w:r w:rsidR="008E6DDC" w:rsidRPr="008E6DDC">
        <w:rPr>
          <w:rFonts w:eastAsiaTheme="majorEastAsia"/>
          <w:sz w:val="20"/>
          <w:szCs w:val="20"/>
        </w:rPr>
        <w:t xml:space="preserve">Figure </w:t>
      </w:r>
      <w:r w:rsidRPr="004972F7">
        <w:rPr>
          <w:rFonts w:eastAsiaTheme="majorEastAsia"/>
          <w:sz w:val="20"/>
          <w:szCs w:val="20"/>
        </w:rPr>
        <w:fldChar w:fldCharType="end"/>
      </w:r>
    </w:p>
    <w:p w:rsidR="00047758" w:rsidRPr="00047758" w:rsidRDefault="00047758" w:rsidP="00047758">
      <w:pPr>
        <w:keepNext/>
        <w:spacing w:after="0" w:line="240" w:lineRule="atLeast"/>
        <w:ind w:firstLineChars="200" w:firstLine="400"/>
        <w:rPr>
          <w:sz w:val="20"/>
          <w:szCs w:val="20"/>
          <w:shd w:val="pct15" w:color="auto" w:fill="FFFFFF"/>
        </w:rPr>
      </w:pPr>
    </w:p>
    <w:p w:rsidR="00047758" w:rsidRPr="00047758" w:rsidRDefault="00047758" w:rsidP="00047758">
      <w:pPr>
        <w:keepNext/>
        <w:spacing w:after="0" w:line="240" w:lineRule="atLeast"/>
        <w:ind w:firstLineChars="200" w:firstLine="400"/>
        <w:rPr>
          <w:sz w:val="20"/>
          <w:szCs w:val="20"/>
          <w:shd w:val="pct15" w:color="auto" w:fill="FFFFFF"/>
        </w:rPr>
      </w:pPr>
      <w:r w:rsidRPr="00047758">
        <w:rPr>
          <w:noProof/>
          <w:sz w:val="20"/>
          <w:szCs w:val="20"/>
          <w:shd w:val="pct15" w:color="auto" w:fill="FFFFFF"/>
          <w:lang w:val="en-US" w:eastAsia="zh-TW"/>
        </w:rPr>
        <w:drawing>
          <wp:inline distT="0" distB="0" distL="0" distR="0" wp14:anchorId="3709424B" wp14:editId="7940FF2D">
            <wp:extent cx="5731510" cy="2424430"/>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Image_17099976147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424430"/>
                    </a:xfrm>
                    <a:prstGeom prst="rect">
                      <a:avLst/>
                    </a:prstGeom>
                  </pic:spPr>
                </pic:pic>
              </a:graphicData>
            </a:graphic>
          </wp:inline>
        </w:drawing>
      </w:r>
    </w:p>
    <w:p w:rsidR="00047758" w:rsidRPr="00047758" w:rsidRDefault="00047758" w:rsidP="00047758">
      <w:pPr>
        <w:keepNext/>
        <w:spacing w:after="0" w:line="240" w:lineRule="atLeast"/>
        <w:rPr>
          <w:sz w:val="20"/>
          <w:szCs w:val="20"/>
          <w:shd w:val="pct15" w:color="auto" w:fill="FFFFFF"/>
        </w:rPr>
      </w:pPr>
    </w:p>
    <w:p w:rsidR="00047758" w:rsidRPr="004972F7" w:rsidRDefault="00047758" w:rsidP="00047758">
      <w:pPr>
        <w:pStyle w:val="af8"/>
        <w:spacing w:after="0" w:line="240" w:lineRule="atLeast"/>
        <w:rPr>
          <w:b/>
          <w:szCs w:val="20"/>
          <w:shd w:val="pct15" w:color="auto" w:fill="FFFFFF"/>
        </w:rPr>
      </w:pPr>
      <w:bookmarkStart w:id="17" w:name="_Ref130828318"/>
      <w:bookmarkStart w:id="18" w:name="_Toc131028008"/>
      <w:r w:rsidRPr="004972F7">
        <w:rPr>
          <w:b/>
          <w:szCs w:val="20"/>
        </w:rPr>
        <w:t xml:space="preserve">Figure </w:t>
      </w:r>
      <w:bookmarkEnd w:id="17"/>
      <w:r w:rsidR="004972F7" w:rsidRPr="004972F7">
        <w:rPr>
          <w:b/>
          <w:szCs w:val="20"/>
        </w:rPr>
        <w:t>8:</w:t>
      </w:r>
      <w:r w:rsidRPr="004972F7">
        <w:rPr>
          <w:b/>
          <w:szCs w:val="20"/>
        </w:rPr>
        <w:t xml:space="preserve"> Images labeling</w:t>
      </w:r>
      <w:bookmarkEnd w:id="18"/>
    </w:p>
    <w:p w:rsidR="00EF5EFE" w:rsidRPr="00EF5EFE" w:rsidRDefault="00047758" w:rsidP="00EF5EFE">
      <w:pPr>
        <w:spacing w:after="0" w:line="240" w:lineRule="atLeast"/>
        <w:ind w:firstLine="480"/>
        <w:rPr>
          <w:noProof/>
          <w:sz w:val="20"/>
          <w:szCs w:val="20"/>
          <w:shd w:val="pct15" w:color="auto" w:fill="FFFFFF"/>
        </w:rPr>
      </w:pPr>
      <w:r w:rsidRPr="00047758">
        <w:rPr>
          <w:sz w:val="20"/>
          <w:szCs w:val="20"/>
        </w:rPr>
        <w:t>After labeling the collected images, LabelImg automatically generate</w:t>
      </w:r>
      <w:r w:rsidR="004972F7">
        <w:rPr>
          <w:sz w:val="20"/>
          <w:szCs w:val="20"/>
        </w:rPr>
        <w:t>d</w:t>
      </w:r>
      <w:r w:rsidRPr="00047758">
        <w:rPr>
          <w:sz w:val="20"/>
          <w:szCs w:val="20"/>
        </w:rPr>
        <w:t xml:space="preserve"> YOLO format text files. Each generated text file contain</w:t>
      </w:r>
      <w:r w:rsidR="004972F7">
        <w:rPr>
          <w:sz w:val="20"/>
          <w:szCs w:val="20"/>
        </w:rPr>
        <w:t>ed</w:t>
      </w:r>
      <w:r w:rsidRPr="00047758">
        <w:rPr>
          <w:sz w:val="20"/>
          <w:szCs w:val="20"/>
        </w:rPr>
        <w:t xml:space="preserve"> five pieces of data: the first item (0-2) represent</w:t>
      </w:r>
      <w:r w:rsidR="004972F7">
        <w:rPr>
          <w:sz w:val="20"/>
          <w:szCs w:val="20"/>
        </w:rPr>
        <w:t>ed</w:t>
      </w:r>
      <w:r w:rsidRPr="00047758">
        <w:rPr>
          <w:sz w:val="20"/>
          <w:szCs w:val="20"/>
        </w:rPr>
        <w:t xml:space="preserve"> the categories for pedestrian, bicycle, and motorcycle, while the remaining four values represent the center coordinates (x, y) of the annotated target and the dimensions (width, height) of the bounding box relative to the original image size. Once all 2400 images </w:t>
      </w:r>
      <w:r w:rsidR="004972F7">
        <w:rPr>
          <w:sz w:val="20"/>
          <w:szCs w:val="20"/>
        </w:rPr>
        <w:t>were</w:t>
      </w:r>
      <w:r w:rsidRPr="00047758">
        <w:rPr>
          <w:sz w:val="20"/>
          <w:szCs w:val="20"/>
        </w:rPr>
        <w:t xml:space="preserve"> labeled, training of the YOLO model c</w:t>
      </w:r>
      <w:r w:rsidR="004972F7">
        <w:rPr>
          <w:sz w:val="20"/>
          <w:szCs w:val="20"/>
        </w:rPr>
        <w:t>ould commence</w:t>
      </w:r>
      <w:r w:rsidR="00EF5EFE" w:rsidRPr="004972F7">
        <w:rPr>
          <w:sz w:val="20"/>
          <w:szCs w:val="20"/>
        </w:rPr>
        <w:t xml:space="preserve">, and training parameters </w:t>
      </w:r>
      <w:r w:rsidR="004972F7">
        <w:rPr>
          <w:sz w:val="20"/>
          <w:szCs w:val="20"/>
        </w:rPr>
        <w:t>were</w:t>
      </w:r>
      <w:r w:rsidR="00EF5EFE" w:rsidRPr="004972F7">
        <w:rPr>
          <w:sz w:val="20"/>
          <w:szCs w:val="20"/>
        </w:rPr>
        <w:t xml:space="preserve"> adjusted. </w:t>
      </w:r>
      <w:r w:rsidR="00EF5EFE" w:rsidRPr="00EF5EFE">
        <w:rPr>
          <w:sz w:val="20"/>
          <w:szCs w:val="20"/>
        </w:rPr>
        <w:t>Using the trained YOLO model, we validate</w:t>
      </w:r>
      <w:r w:rsidR="004972F7">
        <w:rPr>
          <w:sz w:val="20"/>
          <w:szCs w:val="20"/>
        </w:rPr>
        <w:t>d</w:t>
      </w:r>
      <w:r w:rsidR="00EF5EFE" w:rsidRPr="00EF5EFE">
        <w:rPr>
          <w:sz w:val="20"/>
          <w:szCs w:val="20"/>
        </w:rPr>
        <w:t xml:space="preserve"> its capability to observe pedestrians in real-time via a webcam. During the detection process, it accurately identifie</w:t>
      </w:r>
      <w:r w:rsidR="004972F7">
        <w:rPr>
          <w:sz w:val="20"/>
          <w:szCs w:val="20"/>
        </w:rPr>
        <w:t>d</w:t>
      </w:r>
      <w:r w:rsidR="00EF5EFE" w:rsidRPr="00EF5EFE">
        <w:rPr>
          <w:sz w:val="20"/>
          <w:szCs w:val="20"/>
        </w:rPr>
        <w:t xml:space="preserve"> pedestrians near large vehicles and assigns corresponding class labels, as depicted in Figure 9. Pedestrians in the footage appear from different angles, facing towards or away from the camera, including adults and children of various genders and body types appearing multiple times in different locations. Despite these variations, the trained YOLOv7 model consistently recognizes pedestrians and provides correct class labels. The confidence scores for detecting distant pedestrians are around 0.80, and the recognition speed achieves 0.018 seconds, demonstrating real-time pedestrian observation capabilities.</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05"/>
      </w:tblGrid>
      <w:tr w:rsidR="00EF5EFE" w:rsidRPr="00EF5EFE" w:rsidTr="00BD640A">
        <w:trPr>
          <w:jc w:val="center"/>
        </w:trPr>
        <w:tc>
          <w:tcPr>
            <w:tcW w:w="6521" w:type="dxa"/>
            <w:vAlign w:val="center"/>
          </w:tcPr>
          <w:p w:rsidR="00EF5EFE" w:rsidRPr="00EF5EFE" w:rsidRDefault="00EF5EFE" w:rsidP="00BD640A">
            <w:pPr>
              <w:spacing w:after="0" w:line="240" w:lineRule="atLeast"/>
              <w:ind w:firstLineChars="1000" w:firstLine="2000"/>
              <w:rPr>
                <w:sz w:val="20"/>
                <w:szCs w:val="20"/>
              </w:rPr>
            </w:pPr>
            <w:r w:rsidRPr="00EF5EFE">
              <w:rPr>
                <w:noProof/>
                <w:sz w:val="20"/>
                <w:szCs w:val="20"/>
                <w:shd w:val="pct15" w:color="auto" w:fill="FFFFFF"/>
                <w:lang w:val="en-US" w:eastAsia="zh-TW"/>
              </w:rPr>
              <w:drawing>
                <wp:inline distT="0" distB="0" distL="0" distR="0" wp14:anchorId="4D8A4993" wp14:editId="4D35595A">
                  <wp:extent cx="2733675" cy="1504030"/>
                  <wp:effectExtent l="0" t="0" r="0" b="127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Image_1709997574540.jpg"/>
                          <pic:cNvPicPr/>
                        </pic:nvPicPr>
                        <pic:blipFill rotWithShape="1">
                          <a:blip r:embed="rId16">
                            <a:extLst>
                              <a:ext uri="{28A0092B-C50C-407E-A947-70E740481C1C}">
                                <a14:useLocalDpi xmlns:a14="http://schemas.microsoft.com/office/drawing/2010/main" val="0"/>
                              </a:ext>
                            </a:extLst>
                          </a:blip>
                          <a:srcRect l="2460" t="8923" r="2988"/>
                          <a:stretch/>
                        </pic:blipFill>
                        <pic:spPr bwMode="auto">
                          <a:xfrm>
                            <a:off x="0" y="0"/>
                            <a:ext cx="2733675" cy="1504030"/>
                          </a:xfrm>
                          <a:prstGeom prst="rect">
                            <a:avLst/>
                          </a:prstGeom>
                          <a:ln>
                            <a:noFill/>
                          </a:ln>
                          <a:extLst>
                            <a:ext uri="{53640926-AAD7-44D8-BBD7-CCE9431645EC}">
                              <a14:shadowObscured xmlns:a14="http://schemas.microsoft.com/office/drawing/2010/main"/>
                            </a:ext>
                          </a:extLst>
                        </pic:spPr>
                      </pic:pic>
                    </a:graphicData>
                  </a:graphic>
                </wp:inline>
              </w:drawing>
            </w:r>
          </w:p>
          <w:p w:rsidR="00EF5EFE" w:rsidRPr="00BD640A" w:rsidRDefault="00BD640A" w:rsidP="00BD640A">
            <w:pPr>
              <w:spacing w:after="0" w:line="240" w:lineRule="atLeast"/>
              <w:jc w:val="center"/>
              <w:rPr>
                <w:b/>
                <w:sz w:val="20"/>
                <w:szCs w:val="20"/>
              </w:rPr>
            </w:pPr>
            <w:bookmarkStart w:id="19" w:name="_Ref130846180"/>
            <w:bookmarkStart w:id="20" w:name="_Toc131028014"/>
            <w:r>
              <w:rPr>
                <w:sz w:val="20"/>
                <w:szCs w:val="20"/>
              </w:rPr>
              <w:t xml:space="preserve">                            </w:t>
            </w:r>
            <w:r w:rsidRPr="00BD640A">
              <w:rPr>
                <w:b/>
                <w:sz w:val="20"/>
                <w:szCs w:val="20"/>
              </w:rPr>
              <w:t xml:space="preserve">Figure </w:t>
            </w:r>
            <w:r w:rsidRPr="00BD640A">
              <w:rPr>
                <w:b/>
                <w:sz w:val="20"/>
                <w:szCs w:val="20"/>
              </w:rPr>
              <w:fldChar w:fldCharType="begin"/>
            </w:r>
            <w:r w:rsidRPr="00BD640A">
              <w:rPr>
                <w:b/>
                <w:sz w:val="20"/>
                <w:szCs w:val="20"/>
              </w:rPr>
              <w:instrText xml:space="preserve"> SEQ Figure \* ARABIC \s 1 </w:instrText>
            </w:r>
            <w:r w:rsidRPr="00BD640A">
              <w:rPr>
                <w:b/>
                <w:sz w:val="20"/>
                <w:szCs w:val="20"/>
              </w:rPr>
              <w:fldChar w:fldCharType="separate"/>
            </w:r>
            <w:r w:rsidR="008E6DDC">
              <w:rPr>
                <w:b/>
                <w:noProof/>
                <w:sz w:val="20"/>
                <w:szCs w:val="20"/>
              </w:rPr>
              <w:t>1</w:t>
            </w:r>
            <w:r w:rsidRPr="00BD640A">
              <w:rPr>
                <w:b/>
                <w:noProof/>
                <w:sz w:val="20"/>
                <w:szCs w:val="20"/>
              </w:rPr>
              <w:fldChar w:fldCharType="end"/>
            </w:r>
            <w:bookmarkEnd w:id="19"/>
            <w:r w:rsidRPr="00BD640A">
              <w:rPr>
                <w:b/>
                <w:noProof/>
                <w:sz w:val="20"/>
                <w:szCs w:val="20"/>
              </w:rPr>
              <w:t>:</w:t>
            </w:r>
            <w:r w:rsidRPr="00BD640A">
              <w:rPr>
                <w:b/>
                <w:sz w:val="20"/>
                <w:szCs w:val="20"/>
              </w:rPr>
              <w:t xml:space="preserve"> Real-time</w:t>
            </w:r>
            <w:r w:rsidRPr="00BD640A">
              <w:rPr>
                <w:rFonts w:eastAsia="新細明體"/>
                <w:b/>
                <w:sz w:val="20"/>
                <w:szCs w:val="20"/>
              </w:rPr>
              <w:t xml:space="preserve"> pedestrian detection</w:t>
            </w:r>
            <w:bookmarkEnd w:id="20"/>
          </w:p>
        </w:tc>
        <w:tc>
          <w:tcPr>
            <w:tcW w:w="2505" w:type="dxa"/>
            <w:vAlign w:val="center"/>
          </w:tcPr>
          <w:p w:rsidR="00EF5EFE" w:rsidRPr="00BD640A" w:rsidRDefault="00EF5EFE" w:rsidP="00EF5EFE">
            <w:pPr>
              <w:spacing w:after="0" w:line="240" w:lineRule="atLeast"/>
              <w:rPr>
                <w:b/>
                <w:sz w:val="20"/>
                <w:szCs w:val="20"/>
              </w:rPr>
            </w:pPr>
          </w:p>
        </w:tc>
      </w:tr>
    </w:tbl>
    <w:p w:rsidR="00EF5EFE" w:rsidRPr="00EF5EFE" w:rsidRDefault="00EF5EFE" w:rsidP="00EF5EFE">
      <w:pPr>
        <w:spacing w:after="0" w:line="240" w:lineRule="atLeast"/>
        <w:ind w:firstLine="480"/>
        <w:rPr>
          <w:noProof/>
          <w:sz w:val="20"/>
          <w:szCs w:val="20"/>
          <w:shd w:val="pct15" w:color="auto" w:fill="FFFFFF"/>
        </w:rPr>
      </w:pPr>
      <w:r w:rsidRPr="00EF5EFE">
        <w:rPr>
          <w:sz w:val="20"/>
          <w:szCs w:val="20"/>
        </w:rPr>
        <w:t>Using the trained YOLO model, we verif</w:t>
      </w:r>
      <w:r w:rsidR="00BD640A">
        <w:rPr>
          <w:sz w:val="20"/>
          <w:szCs w:val="20"/>
        </w:rPr>
        <w:t>ied</w:t>
      </w:r>
      <w:r w:rsidRPr="00EF5EFE">
        <w:rPr>
          <w:sz w:val="20"/>
          <w:szCs w:val="20"/>
        </w:rPr>
        <w:t xml:space="preserve"> whether the model c</w:t>
      </w:r>
      <w:r w:rsidR="00BD640A">
        <w:rPr>
          <w:sz w:val="20"/>
          <w:szCs w:val="20"/>
        </w:rPr>
        <w:t>ould</w:t>
      </w:r>
      <w:r w:rsidRPr="00EF5EFE">
        <w:rPr>
          <w:sz w:val="20"/>
          <w:szCs w:val="20"/>
        </w:rPr>
        <w:t xml:space="preserve"> perform real-time bicycle detection through a webcam without being influenced by surrounding buildings and vehicles such as cars and public transportation. During the detection process, it correctly identifie</w:t>
      </w:r>
      <w:r w:rsidR="00BD640A">
        <w:rPr>
          <w:sz w:val="20"/>
          <w:szCs w:val="20"/>
        </w:rPr>
        <w:t>d</w:t>
      </w:r>
      <w:r w:rsidRPr="00EF5EFE">
        <w:rPr>
          <w:sz w:val="20"/>
          <w:szCs w:val="20"/>
        </w:rPr>
        <w:t xml:space="preserve"> bicycles and assigns class labels, as shown in Figure </w:t>
      </w:r>
      <w:r w:rsidR="00BD640A">
        <w:rPr>
          <w:sz w:val="20"/>
          <w:szCs w:val="20"/>
        </w:rPr>
        <w:t>1</w:t>
      </w:r>
      <w:r w:rsidRPr="00EF5EFE">
        <w:rPr>
          <w:sz w:val="20"/>
          <w:szCs w:val="20"/>
        </w:rPr>
        <w:t xml:space="preserve">0. Bicycles of different sizes and in various poses </w:t>
      </w:r>
      <w:r w:rsidR="00BD640A">
        <w:rPr>
          <w:sz w:val="20"/>
          <w:szCs w:val="20"/>
        </w:rPr>
        <w:t>were</w:t>
      </w:r>
      <w:r w:rsidRPr="00EF5EFE">
        <w:rPr>
          <w:sz w:val="20"/>
          <w:szCs w:val="20"/>
        </w:rPr>
        <w:t xml:space="preserve"> observed in the camera footage, and the trained YOLO model consistently recognize</w:t>
      </w:r>
      <w:r w:rsidR="00BD640A">
        <w:rPr>
          <w:sz w:val="20"/>
          <w:szCs w:val="20"/>
        </w:rPr>
        <w:t>d</w:t>
      </w:r>
      <w:r w:rsidRPr="00EF5EFE">
        <w:rPr>
          <w:sz w:val="20"/>
          <w:szCs w:val="20"/>
        </w:rPr>
        <w:t xml:space="preserve"> bicycles and provide</w:t>
      </w:r>
      <w:r w:rsidR="00BD640A">
        <w:rPr>
          <w:sz w:val="20"/>
          <w:szCs w:val="20"/>
        </w:rPr>
        <w:t>d</w:t>
      </w:r>
      <w:r w:rsidRPr="00EF5EFE">
        <w:rPr>
          <w:sz w:val="20"/>
          <w:szCs w:val="20"/>
        </w:rPr>
        <w:t xml:space="preserve"> accurate class names. The confidence scores for detecting moving bicycles are around 0.80, and the recognition speed reaches 0.017 seconds, demonstrating real-time bicycle observation capabilities.</w:t>
      </w:r>
    </w:p>
    <w:p w:rsidR="00EF5EFE" w:rsidRPr="00EF5EFE" w:rsidRDefault="00EF5EFE" w:rsidP="00EF5EFE">
      <w:pPr>
        <w:spacing w:after="0" w:line="240" w:lineRule="atLeast"/>
        <w:ind w:firstLineChars="200" w:firstLine="400"/>
        <w:rPr>
          <w:sz w:val="20"/>
          <w:szCs w:val="20"/>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6"/>
        <w:gridCol w:w="1650"/>
      </w:tblGrid>
      <w:tr w:rsidR="00EF5EFE" w:rsidRPr="00EF5EFE" w:rsidTr="00AD4111">
        <w:trPr>
          <w:jc w:val="center"/>
        </w:trPr>
        <w:tc>
          <w:tcPr>
            <w:tcW w:w="4421" w:type="dxa"/>
            <w:vAlign w:val="center"/>
          </w:tcPr>
          <w:p w:rsidR="00EF5EFE" w:rsidRPr="00EF5EFE" w:rsidRDefault="00EF5EFE" w:rsidP="00EF5EFE">
            <w:pPr>
              <w:spacing w:after="0" w:line="240" w:lineRule="atLeast"/>
              <w:rPr>
                <w:sz w:val="20"/>
                <w:szCs w:val="20"/>
              </w:rPr>
            </w:pPr>
          </w:p>
        </w:tc>
        <w:tc>
          <w:tcPr>
            <w:tcW w:w="4446" w:type="dxa"/>
            <w:vAlign w:val="center"/>
          </w:tcPr>
          <w:p w:rsidR="00EF5EFE" w:rsidRPr="00EF5EFE" w:rsidRDefault="00EF5EFE" w:rsidP="00EF5EFE">
            <w:pPr>
              <w:spacing w:after="0" w:line="240" w:lineRule="atLeast"/>
              <w:rPr>
                <w:sz w:val="20"/>
                <w:szCs w:val="20"/>
              </w:rPr>
            </w:pPr>
          </w:p>
        </w:tc>
      </w:tr>
      <w:tr w:rsidR="00EF5EFE" w:rsidRPr="00EF5EFE" w:rsidTr="00AD4111">
        <w:trPr>
          <w:jc w:val="center"/>
        </w:trPr>
        <w:tc>
          <w:tcPr>
            <w:tcW w:w="4421" w:type="dxa"/>
            <w:vAlign w:val="center"/>
          </w:tcPr>
          <w:p w:rsidR="00EF5EFE" w:rsidRPr="00EF5EFE" w:rsidRDefault="00EF5EFE" w:rsidP="00EF5EFE">
            <w:pPr>
              <w:spacing w:after="0" w:line="240" w:lineRule="atLeast"/>
              <w:rPr>
                <w:color w:val="000000" w:themeColor="text1"/>
                <w:sz w:val="20"/>
                <w:szCs w:val="20"/>
              </w:rPr>
            </w:pPr>
          </w:p>
          <w:p w:rsidR="00EF5EFE" w:rsidRPr="00EF5EFE" w:rsidRDefault="00BD640A" w:rsidP="00BD640A">
            <w:pPr>
              <w:spacing w:after="0" w:line="240" w:lineRule="atLeast"/>
              <w:ind w:firstLineChars="800" w:firstLine="1600"/>
              <w:rPr>
                <w:noProof/>
                <w:sz w:val="20"/>
                <w:szCs w:val="20"/>
                <w:shd w:val="pct15" w:color="auto" w:fill="FFFFFF"/>
              </w:rPr>
            </w:pPr>
            <w:r w:rsidRPr="00EF5EFE">
              <w:rPr>
                <w:noProof/>
                <w:sz w:val="20"/>
                <w:szCs w:val="20"/>
                <w:lang w:val="en-US" w:eastAsia="zh-TW"/>
              </w:rPr>
              <w:drawing>
                <wp:inline distT="0" distB="0" distL="0" distR="0" wp14:anchorId="12B1C071" wp14:editId="4830745C">
                  <wp:extent cx="3530600" cy="329808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ALBUM_202452_240518_1.jpg"/>
                          <pic:cNvPicPr/>
                        </pic:nvPicPr>
                        <pic:blipFill>
                          <a:blip r:embed="rId17">
                            <a:extLst>
                              <a:ext uri="{28A0092B-C50C-407E-A947-70E740481C1C}">
                                <a14:useLocalDpi xmlns:a14="http://schemas.microsoft.com/office/drawing/2010/main" val="0"/>
                              </a:ext>
                            </a:extLst>
                          </a:blip>
                          <a:stretch>
                            <a:fillRect/>
                          </a:stretch>
                        </pic:blipFill>
                        <pic:spPr>
                          <a:xfrm>
                            <a:off x="0" y="0"/>
                            <a:ext cx="3558174" cy="3323843"/>
                          </a:xfrm>
                          <a:prstGeom prst="rect">
                            <a:avLst/>
                          </a:prstGeom>
                        </pic:spPr>
                      </pic:pic>
                    </a:graphicData>
                  </a:graphic>
                </wp:inline>
              </w:drawing>
            </w:r>
          </w:p>
        </w:tc>
        <w:tc>
          <w:tcPr>
            <w:tcW w:w="4446" w:type="dxa"/>
            <w:vAlign w:val="center"/>
          </w:tcPr>
          <w:p w:rsidR="00EF5EFE" w:rsidRPr="00EF5EFE" w:rsidRDefault="00EF5EFE" w:rsidP="00EF5EFE">
            <w:pPr>
              <w:spacing w:after="0" w:line="240" w:lineRule="atLeast"/>
              <w:rPr>
                <w:color w:val="000000" w:themeColor="text1"/>
                <w:sz w:val="20"/>
                <w:szCs w:val="20"/>
              </w:rPr>
            </w:pPr>
          </w:p>
          <w:p w:rsidR="00EF5EFE" w:rsidRPr="00EF5EFE" w:rsidRDefault="00EF5EFE" w:rsidP="00EF5EFE">
            <w:pPr>
              <w:spacing w:after="0" w:line="240" w:lineRule="atLeast"/>
              <w:rPr>
                <w:noProof/>
                <w:sz w:val="20"/>
                <w:szCs w:val="20"/>
                <w:shd w:val="pct15" w:color="auto" w:fill="FFFFFF"/>
              </w:rPr>
            </w:pPr>
          </w:p>
        </w:tc>
      </w:tr>
    </w:tbl>
    <w:p w:rsidR="00EF5EFE" w:rsidRPr="00BD640A" w:rsidRDefault="00EF5EFE" w:rsidP="00BD640A">
      <w:pPr>
        <w:pStyle w:val="af8"/>
        <w:spacing w:after="0" w:line="240" w:lineRule="atLeast"/>
        <w:rPr>
          <w:rFonts w:eastAsia="新細明體"/>
          <w:b/>
          <w:szCs w:val="20"/>
        </w:rPr>
      </w:pPr>
      <w:r w:rsidRPr="00BD640A">
        <w:rPr>
          <w:b/>
          <w:szCs w:val="20"/>
        </w:rPr>
        <w:t>Figure 10</w:t>
      </w:r>
      <w:r w:rsidR="00BD640A" w:rsidRPr="00BD640A">
        <w:rPr>
          <w:b/>
          <w:szCs w:val="20"/>
        </w:rPr>
        <w:t>:</w:t>
      </w:r>
      <w:r w:rsidRPr="00BD640A">
        <w:rPr>
          <w:b/>
          <w:szCs w:val="20"/>
        </w:rPr>
        <w:t xml:space="preserve"> Real-time bicycle </w:t>
      </w:r>
      <w:r w:rsidRPr="00BD640A">
        <w:rPr>
          <w:rFonts w:eastAsia="新細明體"/>
          <w:b/>
          <w:szCs w:val="20"/>
        </w:rPr>
        <w:t>detection</w:t>
      </w:r>
    </w:p>
    <w:p w:rsidR="00EF5EFE" w:rsidRPr="00EF5EFE" w:rsidRDefault="00EF5EFE" w:rsidP="00BD640A">
      <w:pPr>
        <w:spacing w:after="0" w:line="240" w:lineRule="atLeast"/>
        <w:rPr>
          <w:rFonts w:eastAsia="標楷體"/>
          <w:sz w:val="20"/>
          <w:szCs w:val="20"/>
        </w:rPr>
      </w:pPr>
    </w:p>
    <w:p w:rsidR="00EF5EFE" w:rsidRPr="00EF5EFE" w:rsidRDefault="00EF5EFE" w:rsidP="00EF5EFE">
      <w:pPr>
        <w:spacing w:after="0" w:line="240" w:lineRule="atLeast"/>
        <w:ind w:firstLine="480"/>
        <w:rPr>
          <w:noProof/>
          <w:sz w:val="20"/>
          <w:szCs w:val="20"/>
          <w:shd w:val="pct15" w:color="auto" w:fill="FFFFFF"/>
        </w:rPr>
      </w:pPr>
      <w:r w:rsidRPr="00EF5EFE">
        <w:rPr>
          <w:sz w:val="20"/>
          <w:szCs w:val="20"/>
        </w:rPr>
        <w:t>Using the trained YOLO model, we aim</w:t>
      </w:r>
      <w:r w:rsidR="00BD640A">
        <w:rPr>
          <w:sz w:val="20"/>
          <w:szCs w:val="20"/>
        </w:rPr>
        <w:t>ed</w:t>
      </w:r>
      <w:r w:rsidRPr="00EF5EFE">
        <w:rPr>
          <w:sz w:val="20"/>
          <w:szCs w:val="20"/>
        </w:rPr>
        <w:t xml:space="preserve"> to verify whether the model c</w:t>
      </w:r>
      <w:r w:rsidR="00BD640A">
        <w:rPr>
          <w:sz w:val="20"/>
          <w:szCs w:val="20"/>
        </w:rPr>
        <w:t>ould</w:t>
      </w:r>
      <w:r w:rsidRPr="00EF5EFE">
        <w:rPr>
          <w:sz w:val="20"/>
          <w:szCs w:val="20"/>
        </w:rPr>
        <w:t xml:space="preserve"> perform real-time motorcycle detection through a webcam without being affected by nearby cars and buildings, and accurately detect</w:t>
      </w:r>
      <w:r w:rsidR="00BD640A">
        <w:rPr>
          <w:sz w:val="20"/>
          <w:szCs w:val="20"/>
        </w:rPr>
        <w:t>ed</w:t>
      </w:r>
      <w:r w:rsidRPr="00EF5EFE">
        <w:rPr>
          <w:sz w:val="20"/>
          <w:szCs w:val="20"/>
        </w:rPr>
        <w:t xml:space="preserve"> motorcycles during the detection process, providing class labels</w:t>
      </w:r>
      <w:r w:rsidR="00BD640A">
        <w:rPr>
          <w:sz w:val="20"/>
          <w:szCs w:val="20"/>
        </w:rPr>
        <w:t xml:space="preserve"> </w:t>
      </w:r>
      <w:r w:rsidRPr="00EF5EFE">
        <w:rPr>
          <w:sz w:val="20"/>
          <w:szCs w:val="20"/>
        </w:rPr>
        <w:t xml:space="preserve">as shown in </w:t>
      </w:r>
      <w:r w:rsidRPr="00EF5EFE">
        <w:rPr>
          <w:sz w:val="20"/>
          <w:szCs w:val="20"/>
        </w:rPr>
        <w:fldChar w:fldCharType="begin"/>
      </w:r>
      <w:r w:rsidRPr="00EF5EFE">
        <w:rPr>
          <w:sz w:val="20"/>
          <w:szCs w:val="20"/>
        </w:rPr>
        <w:instrText xml:space="preserve"> REF _Ref130846104 \h  \* MERGEFORMAT </w:instrText>
      </w:r>
      <w:r w:rsidRPr="00EF5EFE">
        <w:rPr>
          <w:sz w:val="20"/>
          <w:szCs w:val="20"/>
        </w:rPr>
      </w:r>
      <w:r w:rsidRPr="00EF5EFE">
        <w:rPr>
          <w:sz w:val="20"/>
          <w:szCs w:val="20"/>
        </w:rPr>
        <w:fldChar w:fldCharType="separate"/>
      </w:r>
      <w:r w:rsidR="008E6DDC" w:rsidRPr="008E6DDC">
        <w:rPr>
          <w:sz w:val="20"/>
          <w:szCs w:val="20"/>
        </w:rPr>
        <w:t xml:space="preserve">Figure </w:t>
      </w:r>
      <w:r w:rsidR="008E6DDC" w:rsidRPr="008E6DDC">
        <w:rPr>
          <w:noProof/>
          <w:sz w:val="20"/>
          <w:szCs w:val="20"/>
        </w:rPr>
        <w:t>11</w:t>
      </w:r>
      <w:r w:rsidR="008E6DDC" w:rsidRPr="008E6DDC">
        <w:rPr>
          <w:sz w:val="20"/>
          <w:szCs w:val="20"/>
        </w:rPr>
        <w:t>:</w:t>
      </w:r>
      <w:r w:rsidR="008E6DDC" w:rsidRPr="003E5889">
        <w:rPr>
          <w:b/>
          <w:szCs w:val="20"/>
        </w:rPr>
        <w:t xml:space="preserve"> Real-time motorcycle detection</w:t>
      </w:r>
      <w:r w:rsidRPr="00EF5EFE">
        <w:rPr>
          <w:sz w:val="20"/>
          <w:szCs w:val="20"/>
        </w:rPr>
        <w:fldChar w:fldCharType="end"/>
      </w:r>
      <w:r w:rsidRPr="00EF5EFE">
        <w:rPr>
          <w:sz w:val="20"/>
          <w:szCs w:val="20"/>
        </w:rPr>
        <w:t>The motorcycle in the camera move</w:t>
      </w:r>
      <w:r w:rsidR="00BD640A">
        <w:rPr>
          <w:sz w:val="20"/>
          <w:szCs w:val="20"/>
        </w:rPr>
        <w:t>d</w:t>
      </w:r>
      <w:r w:rsidRPr="00EF5EFE">
        <w:rPr>
          <w:sz w:val="20"/>
          <w:szCs w:val="20"/>
        </w:rPr>
        <w:t xml:space="preserve"> within the frame, and the trained YOLO model c</w:t>
      </w:r>
      <w:r w:rsidR="00BD640A">
        <w:rPr>
          <w:sz w:val="20"/>
          <w:szCs w:val="20"/>
        </w:rPr>
        <w:t>ould</w:t>
      </w:r>
      <w:r w:rsidRPr="00EF5EFE">
        <w:rPr>
          <w:sz w:val="20"/>
          <w:szCs w:val="20"/>
        </w:rPr>
        <w:t xml:space="preserve"> still recognize the motorcycle and provide</w:t>
      </w:r>
      <w:r w:rsidR="00BD640A">
        <w:rPr>
          <w:sz w:val="20"/>
          <w:szCs w:val="20"/>
        </w:rPr>
        <w:t>d</w:t>
      </w:r>
      <w:r w:rsidRPr="00EF5EFE">
        <w:rPr>
          <w:sz w:val="20"/>
          <w:szCs w:val="20"/>
        </w:rPr>
        <w:t xml:space="preserve"> the correct class label. It also accurately detect</w:t>
      </w:r>
      <w:r w:rsidR="00BD640A">
        <w:rPr>
          <w:sz w:val="20"/>
          <w:szCs w:val="20"/>
        </w:rPr>
        <w:t>ed</w:t>
      </w:r>
      <w:r w:rsidRPr="00EF5EFE">
        <w:rPr>
          <w:sz w:val="20"/>
          <w:szCs w:val="20"/>
        </w:rPr>
        <w:t xml:space="preserve"> bicycles during the detection process and provides class labels.</w:t>
      </w:r>
      <w:r w:rsidR="00BD640A" w:rsidRPr="00EF5EFE">
        <w:rPr>
          <w:sz w:val="20"/>
          <w:szCs w:val="20"/>
        </w:rPr>
        <w:t xml:space="preserve"> </w:t>
      </w:r>
      <w:r w:rsidRPr="00EF5EFE">
        <w:rPr>
          <w:sz w:val="20"/>
          <w:szCs w:val="20"/>
        </w:rPr>
        <w:t>The motorcycles in the camera vary in style, color, angle, and distance as they move</w:t>
      </w:r>
      <w:r w:rsidR="00BD640A">
        <w:rPr>
          <w:sz w:val="20"/>
          <w:szCs w:val="20"/>
        </w:rPr>
        <w:t>d</w:t>
      </w:r>
      <w:r w:rsidRPr="00EF5EFE">
        <w:rPr>
          <w:sz w:val="20"/>
          <w:szCs w:val="20"/>
        </w:rPr>
        <w:t xml:space="preserve"> within the frame. </w:t>
      </w:r>
      <w:r w:rsidR="00BD640A">
        <w:rPr>
          <w:sz w:val="20"/>
          <w:szCs w:val="20"/>
        </w:rPr>
        <w:t>The confidence score was</w:t>
      </w:r>
      <w:r w:rsidRPr="00EF5EFE">
        <w:rPr>
          <w:sz w:val="20"/>
          <w:szCs w:val="20"/>
        </w:rPr>
        <w:t xml:space="preserve"> around 0.7</w:t>
      </w:r>
      <w:r w:rsidR="00BD640A">
        <w:rPr>
          <w:sz w:val="20"/>
          <w:szCs w:val="20"/>
        </w:rPr>
        <w:t>1</w:t>
      </w:r>
      <w:r w:rsidRPr="00EF5EFE">
        <w:rPr>
          <w:sz w:val="20"/>
          <w:szCs w:val="20"/>
        </w:rPr>
        <w:t xml:space="preserve"> and achieve</w:t>
      </w:r>
      <w:r w:rsidR="00BD640A">
        <w:rPr>
          <w:sz w:val="20"/>
          <w:szCs w:val="20"/>
        </w:rPr>
        <w:t>d</w:t>
      </w:r>
      <w:r w:rsidRPr="00EF5EFE">
        <w:rPr>
          <w:sz w:val="20"/>
          <w:szCs w:val="20"/>
        </w:rPr>
        <w:t xml:space="preserve"> recognition speeds of 0.018 seconds, demonstrating real-time motorcycle </w:t>
      </w:r>
      <w:r w:rsidR="00BD640A">
        <w:rPr>
          <w:sz w:val="20"/>
          <w:szCs w:val="20"/>
        </w:rPr>
        <w:t>detection</w:t>
      </w:r>
      <w:r w:rsidRPr="00EF5EFE">
        <w:rPr>
          <w:sz w:val="20"/>
          <w:szCs w:val="20"/>
        </w:rPr>
        <w:t>.</w:t>
      </w:r>
    </w:p>
    <w:p w:rsidR="00EF5EFE" w:rsidRPr="00EF5EFE" w:rsidRDefault="00EF5EFE" w:rsidP="00EF5EFE">
      <w:pPr>
        <w:spacing w:after="0" w:line="240" w:lineRule="atLeast"/>
        <w:ind w:firstLineChars="200" w:firstLine="400"/>
        <w:rPr>
          <w:sz w:val="20"/>
          <w:szCs w:val="20"/>
        </w:rPr>
      </w:pPr>
    </w:p>
    <w:p w:rsidR="00EF5EFE" w:rsidRPr="00EF5EFE" w:rsidRDefault="00EF5EFE" w:rsidP="00EF5EFE">
      <w:pPr>
        <w:spacing w:after="0" w:line="240" w:lineRule="atLeast"/>
        <w:ind w:firstLineChars="200" w:firstLine="400"/>
        <w:rPr>
          <w:noProof/>
          <w:sz w:val="20"/>
          <w:szCs w:val="20"/>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9"/>
        <w:gridCol w:w="2527"/>
      </w:tblGrid>
      <w:tr w:rsidR="00EF5EFE" w:rsidRPr="00EF5EFE" w:rsidTr="00AD4111">
        <w:trPr>
          <w:jc w:val="center"/>
        </w:trPr>
        <w:tc>
          <w:tcPr>
            <w:tcW w:w="4143" w:type="dxa"/>
            <w:vAlign w:val="center"/>
          </w:tcPr>
          <w:p w:rsidR="00EF5EFE" w:rsidRPr="00EF5EFE" w:rsidRDefault="00EF5EFE" w:rsidP="003E5889">
            <w:pPr>
              <w:spacing w:after="0" w:line="240" w:lineRule="atLeast"/>
              <w:ind w:firstLineChars="1200" w:firstLine="2400"/>
              <w:rPr>
                <w:color w:val="000000" w:themeColor="text1"/>
                <w:sz w:val="20"/>
                <w:szCs w:val="20"/>
              </w:rPr>
            </w:pPr>
            <w:r w:rsidRPr="00EF5EFE">
              <w:rPr>
                <w:noProof/>
                <w:sz w:val="20"/>
                <w:szCs w:val="20"/>
                <w:lang w:val="en-US" w:eastAsia="zh-TW"/>
              </w:rPr>
              <w:drawing>
                <wp:inline distT="0" distB="0" distL="0" distR="0" wp14:anchorId="05ECC7F0" wp14:editId="67BF05D8">
                  <wp:extent cx="2465705" cy="2384425"/>
                  <wp:effectExtent l="0" t="0" r="0" b="0"/>
                  <wp:docPr id="39" name="圖片 12" descr="一張含有 戶外, 陸上交通工具, 道路, 輪 的圖片&#10;&#10;自動產生的描述">
                    <a:extLst xmlns:a="http://schemas.openxmlformats.org/drawingml/2006/main">
                      <a:ext uri="{FF2B5EF4-FFF2-40B4-BE49-F238E27FC236}">
                        <a16:creationId xmlns:a16="http://schemas.microsoft.com/office/drawing/2014/main" id="{66F7DE4B-2A5C-8F88-7256-E1251F747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descr="一張含有 戶外, 陸上交通工具, 道路, 輪 的圖片&#10;&#10;自動產生的描述">
                            <a:extLst>
                              <a:ext uri="{FF2B5EF4-FFF2-40B4-BE49-F238E27FC236}">
                                <a16:creationId xmlns:a16="http://schemas.microsoft.com/office/drawing/2014/main" id="{66F7DE4B-2A5C-8F88-7256-E1251F747BE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6141" cy="2394517"/>
                          </a:xfrm>
                          <a:prstGeom prst="rect">
                            <a:avLst/>
                          </a:prstGeom>
                        </pic:spPr>
                      </pic:pic>
                    </a:graphicData>
                  </a:graphic>
                </wp:inline>
              </w:drawing>
            </w:r>
          </w:p>
          <w:p w:rsidR="00EF5EFE" w:rsidRPr="00EF5EFE" w:rsidRDefault="00EF5EFE" w:rsidP="00EF5EFE">
            <w:pPr>
              <w:spacing w:after="0" w:line="240" w:lineRule="atLeast"/>
              <w:rPr>
                <w:color w:val="FFFFFF" w:themeColor="background1"/>
                <w:sz w:val="20"/>
                <w:szCs w:val="20"/>
              </w:rPr>
            </w:pPr>
          </w:p>
        </w:tc>
        <w:tc>
          <w:tcPr>
            <w:tcW w:w="4143" w:type="dxa"/>
            <w:vAlign w:val="center"/>
          </w:tcPr>
          <w:p w:rsidR="00EF5EFE" w:rsidRPr="00EF5EFE" w:rsidRDefault="00EF5EFE" w:rsidP="00EF5EFE">
            <w:pPr>
              <w:spacing w:after="0" w:line="240" w:lineRule="atLeast"/>
              <w:rPr>
                <w:color w:val="FFFFFF" w:themeColor="background1"/>
                <w:sz w:val="20"/>
                <w:szCs w:val="20"/>
              </w:rPr>
            </w:pPr>
          </w:p>
          <w:p w:rsidR="00EF5EFE" w:rsidRPr="00EF5EFE" w:rsidRDefault="00EF5EFE" w:rsidP="00EF5EFE">
            <w:pPr>
              <w:spacing w:after="0" w:line="240" w:lineRule="atLeast"/>
              <w:rPr>
                <w:color w:val="FFFFFF" w:themeColor="background1"/>
                <w:sz w:val="20"/>
                <w:szCs w:val="20"/>
              </w:rPr>
            </w:pPr>
          </w:p>
        </w:tc>
      </w:tr>
      <w:tr w:rsidR="00EF5EFE" w:rsidRPr="00EF5EFE" w:rsidTr="00AD4111">
        <w:trPr>
          <w:jc w:val="center"/>
        </w:trPr>
        <w:tc>
          <w:tcPr>
            <w:tcW w:w="8286" w:type="dxa"/>
            <w:gridSpan w:val="2"/>
            <w:vAlign w:val="center"/>
          </w:tcPr>
          <w:p w:rsidR="00EF5EFE" w:rsidRPr="00EF5EFE" w:rsidRDefault="00EF5EFE" w:rsidP="00EF5EFE">
            <w:pPr>
              <w:keepNext/>
              <w:spacing w:after="0" w:line="240" w:lineRule="atLeast"/>
              <w:rPr>
                <w:color w:val="FFFFFF" w:themeColor="background1"/>
                <w:sz w:val="20"/>
                <w:szCs w:val="20"/>
              </w:rPr>
            </w:pPr>
          </w:p>
        </w:tc>
      </w:tr>
    </w:tbl>
    <w:p w:rsidR="00EF5EFE" w:rsidRPr="003E5889" w:rsidRDefault="00EF5EFE" w:rsidP="003E5889">
      <w:pPr>
        <w:pStyle w:val="af8"/>
        <w:spacing w:after="0" w:line="240" w:lineRule="atLeast"/>
        <w:rPr>
          <w:b/>
          <w:szCs w:val="20"/>
        </w:rPr>
      </w:pPr>
      <w:bookmarkStart w:id="21" w:name="_Ref130846104"/>
      <w:bookmarkStart w:id="22" w:name="_Toc131028015"/>
      <w:r w:rsidRPr="003E5889">
        <w:rPr>
          <w:b/>
          <w:szCs w:val="20"/>
        </w:rPr>
        <w:t>Figure 11</w:t>
      </w:r>
      <w:r w:rsidR="00BD640A" w:rsidRPr="003E5889">
        <w:rPr>
          <w:b/>
          <w:szCs w:val="20"/>
        </w:rPr>
        <w:t>:</w:t>
      </w:r>
      <w:r w:rsidRPr="003E5889">
        <w:rPr>
          <w:b/>
          <w:szCs w:val="20"/>
        </w:rPr>
        <w:t xml:space="preserve"> Real-time motorcycle detection</w:t>
      </w:r>
      <w:bookmarkEnd w:id="21"/>
      <w:bookmarkEnd w:id="22"/>
    </w:p>
    <w:p w:rsidR="00EF5EFE" w:rsidRPr="00EF5EFE" w:rsidRDefault="00EF5EFE" w:rsidP="00EF5EFE">
      <w:pPr>
        <w:spacing w:after="0" w:line="240" w:lineRule="atLeast"/>
        <w:rPr>
          <w:sz w:val="20"/>
          <w:szCs w:val="20"/>
        </w:rPr>
      </w:pPr>
      <w:r w:rsidRPr="00EF5EFE">
        <w:rPr>
          <w:sz w:val="20"/>
          <w:szCs w:val="20"/>
        </w:rPr>
        <w:br w:type="page"/>
        <w:t xml:space="preserve">In terms of accuracy, </w:t>
      </w:r>
      <w:r>
        <w:rPr>
          <w:sz w:val="20"/>
          <w:szCs w:val="20"/>
        </w:rPr>
        <w:t>it can be seen</w:t>
      </w:r>
      <w:r w:rsidRPr="00EF5EFE">
        <w:rPr>
          <w:sz w:val="20"/>
          <w:szCs w:val="20"/>
        </w:rPr>
        <w:t xml:space="preserve"> that </w:t>
      </w:r>
      <w:r>
        <w:rPr>
          <w:sz w:val="20"/>
          <w:szCs w:val="20"/>
        </w:rPr>
        <w:t>the intelligent detection system proposed in this study</w:t>
      </w:r>
      <w:r w:rsidRPr="00EF5EFE">
        <w:rPr>
          <w:sz w:val="20"/>
          <w:szCs w:val="20"/>
        </w:rPr>
        <w:t xml:space="preserve"> achieved nearly 0.</w:t>
      </w:r>
      <w:r w:rsidR="003E5889">
        <w:rPr>
          <w:sz w:val="20"/>
          <w:szCs w:val="20"/>
        </w:rPr>
        <w:t>8</w:t>
      </w:r>
      <w:r w:rsidRPr="00EF5EFE">
        <w:rPr>
          <w:sz w:val="20"/>
          <w:szCs w:val="20"/>
        </w:rPr>
        <w:t xml:space="preserve"> precision. </w:t>
      </w:r>
      <w:r>
        <w:rPr>
          <w:sz w:val="20"/>
          <w:szCs w:val="20"/>
        </w:rPr>
        <w:t>H</w:t>
      </w:r>
      <w:r w:rsidRPr="00EF5EFE">
        <w:rPr>
          <w:sz w:val="20"/>
          <w:szCs w:val="20"/>
        </w:rPr>
        <w:t>igh precision and low loss rates particularly in handling small objects and complex scenes</w:t>
      </w:r>
      <w:r>
        <w:rPr>
          <w:sz w:val="20"/>
          <w:szCs w:val="20"/>
        </w:rPr>
        <w:t xml:space="preserve"> could be obtained</w:t>
      </w:r>
      <w:r w:rsidRPr="00EF5EFE">
        <w:rPr>
          <w:sz w:val="20"/>
          <w:szCs w:val="20"/>
        </w:rPr>
        <w:t>.</w:t>
      </w:r>
      <w:r w:rsidR="003E5889">
        <w:rPr>
          <w:sz w:val="20"/>
          <w:szCs w:val="20"/>
        </w:rPr>
        <w:t xml:space="preserve"> When the intelligent detection system detected the pedestrians, bicycles and motorcycles the system would signal the alarm system to warn the large vehicle‘s driver and the people nearby to avoid the collision.</w:t>
      </w:r>
    </w:p>
    <w:p w:rsidR="00047758" w:rsidRPr="00047758" w:rsidRDefault="00047758" w:rsidP="00BD117D">
      <w:pPr>
        <w:widowControl w:val="0"/>
        <w:autoSpaceDE w:val="0"/>
        <w:autoSpaceDN w:val="0"/>
        <w:adjustRightInd w:val="0"/>
        <w:spacing w:after="0" w:line="240" w:lineRule="auto"/>
        <w:ind w:firstLineChars="200" w:firstLine="400"/>
        <w:rPr>
          <w:rFonts w:ascii="TimesNewRomanPSMT" w:eastAsia="TimesNewRomanPSMT" w:hAnsi="Calibri" w:cs="TimesNewRomanPSMT"/>
          <w:sz w:val="20"/>
          <w:szCs w:val="20"/>
        </w:rPr>
      </w:pPr>
    </w:p>
    <w:p w:rsidR="006C01C7" w:rsidRPr="00B26C1C" w:rsidRDefault="006C3A0A" w:rsidP="006C3A0A">
      <w:pPr>
        <w:pStyle w:val="1"/>
      </w:pPr>
      <w:r w:rsidRPr="00B26C1C">
        <w:t xml:space="preserve">CONCLUSIONS </w:t>
      </w:r>
    </w:p>
    <w:p w:rsidR="00AC58BD" w:rsidRPr="00AF07D3" w:rsidRDefault="0033760B" w:rsidP="0033760B">
      <w:pPr>
        <w:spacing w:after="0" w:line="240" w:lineRule="atLeast"/>
        <w:ind w:firstLine="480"/>
        <w:rPr>
          <w:sz w:val="20"/>
          <w:szCs w:val="20"/>
        </w:rPr>
      </w:pPr>
      <w:r>
        <w:rPr>
          <w:sz w:val="20"/>
          <w:szCs w:val="20"/>
        </w:rPr>
        <w:t>In this research the</w:t>
      </w:r>
      <w:r w:rsidRPr="0033760B">
        <w:rPr>
          <w:sz w:val="20"/>
          <w:szCs w:val="20"/>
        </w:rPr>
        <w:t xml:space="preserve"> vehicle-mounted cameras with object detection technology</w:t>
      </w:r>
      <w:r>
        <w:rPr>
          <w:sz w:val="20"/>
          <w:szCs w:val="20"/>
        </w:rPr>
        <w:t xml:space="preserve"> were</w:t>
      </w:r>
      <w:r w:rsidRPr="0033760B">
        <w:rPr>
          <w:sz w:val="20"/>
          <w:szCs w:val="20"/>
        </w:rPr>
        <w:t xml:space="preserve"> integrated into a warning system. Its purpose </w:t>
      </w:r>
      <w:r w:rsidR="003E5889">
        <w:rPr>
          <w:sz w:val="20"/>
          <w:szCs w:val="20"/>
        </w:rPr>
        <w:t>wa</w:t>
      </w:r>
      <w:r w:rsidRPr="0033760B">
        <w:rPr>
          <w:sz w:val="20"/>
          <w:szCs w:val="20"/>
        </w:rPr>
        <w:t>s to reduce accidents involving large vehicles and pedestrians</w:t>
      </w:r>
      <w:r w:rsidR="003E5889">
        <w:rPr>
          <w:sz w:val="20"/>
          <w:szCs w:val="20"/>
        </w:rPr>
        <w:t>, bicycles and motorcycles</w:t>
      </w:r>
      <w:r w:rsidRPr="0033760B">
        <w:rPr>
          <w:sz w:val="20"/>
          <w:szCs w:val="20"/>
        </w:rPr>
        <w:t xml:space="preserve"> during driving. In the literature review, existing vehicle cameras and radars typically provide</w:t>
      </w:r>
      <w:r w:rsidR="003E5889">
        <w:rPr>
          <w:sz w:val="20"/>
          <w:szCs w:val="20"/>
        </w:rPr>
        <w:t>d</w:t>
      </w:r>
      <w:r w:rsidRPr="0033760B">
        <w:rPr>
          <w:sz w:val="20"/>
          <w:szCs w:val="20"/>
        </w:rPr>
        <w:t xml:space="preserve"> only visual display and distance information. In contrast, this study integrate</w:t>
      </w:r>
      <w:r>
        <w:rPr>
          <w:sz w:val="20"/>
          <w:szCs w:val="20"/>
        </w:rPr>
        <w:t>d</w:t>
      </w:r>
      <w:r w:rsidRPr="0033760B">
        <w:rPr>
          <w:sz w:val="20"/>
          <w:szCs w:val="20"/>
        </w:rPr>
        <w:t xml:space="preserve"> YOLO object detection specifically for alerting pedestrians, cyclists, and motorcyclists.</w:t>
      </w:r>
      <w:r>
        <w:rPr>
          <w:sz w:val="20"/>
          <w:szCs w:val="20"/>
        </w:rPr>
        <w:t xml:space="preserve"> </w:t>
      </w:r>
      <w:r w:rsidRPr="0033760B">
        <w:rPr>
          <w:sz w:val="20"/>
          <w:szCs w:val="20"/>
        </w:rPr>
        <w:t xml:space="preserve">After data collection and model training, the trained YOLO model </w:t>
      </w:r>
      <w:r w:rsidR="00CB1BD3">
        <w:rPr>
          <w:sz w:val="20"/>
          <w:szCs w:val="20"/>
        </w:rPr>
        <w:t>wa</w:t>
      </w:r>
      <w:r w:rsidRPr="0033760B">
        <w:rPr>
          <w:sz w:val="20"/>
          <w:szCs w:val="20"/>
        </w:rPr>
        <w:t>s utilized for real-time detection of targets</w:t>
      </w:r>
      <w:r w:rsidR="00CB1BD3">
        <w:rPr>
          <w:sz w:val="20"/>
          <w:szCs w:val="20"/>
        </w:rPr>
        <w:t>. H</w:t>
      </w:r>
      <w:r w:rsidRPr="0033760B">
        <w:rPr>
          <w:sz w:val="20"/>
          <w:szCs w:val="20"/>
        </w:rPr>
        <w:t>igh accuracy</w:t>
      </w:r>
      <w:r w:rsidR="00CB1BD3">
        <w:rPr>
          <w:sz w:val="20"/>
          <w:szCs w:val="20"/>
        </w:rPr>
        <w:t xml:space="preserve"> and low loss factor were obtained</w:t>
      </w:r>
      <w:r w:rsidRPr="0033760B">
        <w:rPr>
          <w:sz w:val="20"/>
          <w:szCs w:val="20"/>
        </w:rPr>
        <w:t>. Due to modifications in calculation methods and model modules, the detection speed has been optimized to approximately 0.018s, allowing effective recognition of pedestrians, bicycles, and motorcycles.</w:t>
      </w:r>
      <w:r>
        <w:rPr>
          <w:sz w:val="20"/>
          <w:szCs w:val="20"/>
        </w:rPr>
        <w:t xml:space="preserve"> </w:t>
      </w:r>
      <w:r w:rsidRPr="0033760B">
        <w:rPr>
          <w:sz w:val="20"/>
          <w:szCs w:val="20"/>
        </w:rPr>
        <w:t>Overall, using YOLO as the object detection model not only provide</w:t>
      </w:r>
      <w:r w:rsidR="00CB1BD3">
        <w:rPr>
          <w:sz w:val="20"/>
          <w:szCs w:val="20"/>
        </w:rPr>
        <w:t>d</w:t>
      </w:r>
      <w:r w:rsidRPr="0033760B">
        <w:rPr>
          <w:sz w:val="20"/>
          <w:szCs w:val="20"/>
        </w:rPr>
        <w:t xml:space="preserve"> an intuitive way to observe pedestrians, bicycles, and motorcycles, but also achieve</w:t>
      </w:r>
      <w:r w:rsidR="00CB1BD3">
        <w:rPr>
          <w:sz w:val="20"/>
          <w:szCs w:val="20"/>
        </w:rPr>
        <w:t>d</w:t>
      </w:r>
      <w:r w:rsidRPr="0033760B">
        <w:rPr>
          <w:sz w:val="20"/>
          <w:szCs w:val="20"/>
        </w:rPr>
        <w:t xml:space="preserve"> impressive performance metrics. In summary, this paper applie</w:t>
      </w:r>
      <w:r w:rsidR="003E5889">
        <w:rPr>
          <w:sz w:val="20"/>
          <w:szCs w:val="20"/>
        </w:rPr>
        <w:t>d</w:t>
      </w:r>
      <w:r w:rsidRPr="0033760B">
        <w:rPr>
          <w:sz w:val="20"/>
          <w:szCs w:val="20"/>
        </w:rPr>
        <w:t xml:space="preserve"> YOLO object detection and warning system technology in vehicle-mounted cameras to detect pedestrians, bicycles, and motorcycles in the environment. Upon successful detection, immediate alerts </w:t>
      </w:r>
      <w:r w:rsidR="002C3F06">
        <w:rPr>
          <w:sz w:val="20"/>
          <w:szCs w:val="20"/>
        </w:rPr>
        <w:t>were</w:t>
      </w:r>
      <w:r w:rsidRPr="0033760B">
        <w:rPr>
          <w:sz w:val="20"/>
          <w:szCs w:val="20"/>
        </w:rPr>
        <w:t xml:space="preserve"> sent to the warning system</w:t>
      </w:r>
      <w:r w:rsidR="002C3F06">
        <w:rPr>
          <w:sz w:val="20"/>
          <w:szCs w:val="20"/>
        </w:rPr>
        <w:t xml:space="preserve"> to avoid the collision</w:t>
      </w:r>
      <w:r w:rsidRPr="0033760B">
        <w:rPr>
          <w:sz w:val="20"/>
          <w:szCs w:val="20"/>
        </w:rPr>
        <w:t>.</w:t>
      </w:r>
      <w:r>
        <w:rPr>
          <w:sz w:val="20"/>
          <w:szCs w:val="20"/>
        </w:rPr>
        <w:t xml:space="preserve"> </w:t>
      </w:r>
    </w:p>
    <w:p w:rsidR="00CA3E48" w:rsidRDefault="00CA3E48" w:rsidP="00A730AA">
      <w:pPr>
        <w:pStyle w:val="Default"/>
        <w:jc w:val="both"/>
        <w:rPr>
          <w:b/>
          <w:bCs/>
          <w:sz w:val="20"/>
          <w:szCs w:val="20"/>
        </w:rPr>
      </w:pPr>
    </w:p>
    <w:p w:rsidR="00886844" w:rsidRPr="00B26C1C" w:rsidRDefault="00CA3E48" w:rsidP="00CA3E48">
      <w:pPr>
        <w:pStyle w:val="Default"/>
        <w:jc w:val="center"/>
        <w:rPr>
          <w:b/>
          <w:bCs/>
          <w:sz w:val="20"/>
          <w:szCs w:val="20"/>
        </w:rPr>
      </w:pPr>
      <w:r w:rsidRPr="00B26C1C">
        <w:rPr>
          <w:b/>
          <w:bCs/>
          <w:sz w:val="20"/>
          <w:szCs w:val="20"/>
        </w:rPr>
        <w:t>REFERENCES</w:t>
      </w:r>
      <w:r w:rsidR="00CC1B6D">
        <w:rPr>
          <w:b/>
          <w:bCs/>
          <w:sz w:val="20"/>
          <w:szCs w:val="20"/>
        </w:rPr>
        <w:t xml:space="preserve"> </w:t>
      </w:r>
    </w:p>
    <w:p w:rsidR="007E74B6" w:rsidRPr="006A3349" w:rsidRDefault="006A3349"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lang w:eastAsia="zh-TW"/>
        </w:rPr>
      </w:pPr>
      <w:r>
        <w:rPr>
          <w:rFonts w:ascii="Times New Roman" w:hAnsi="Times New Roman" w:cs="Times New Roman" w:hint="eastAsia"/>
          <w:sz w:val="16"/>
          <w:szCs w:val="16"/>
          <w:lang w:eastAsia="zh-TW"/>
        </w:rPr>
        <w:t>V</w:t>
      </w:r>
      <w:r>
        <w:rPr>
          <w:rFonts w:ascii="Times New Roman" w:hAnsi="Times New Roman" w:cs="Times New Roman"/>
          <w:sz w:val="16"/>
          <w:szCs w:val="16"/>
          <w:lang w:eastAsia="zh-TW"/>
        </w:rPr>
        <w:t xml:space="preserve">ehicle safety report , (2018). Available: </w:t>
      </w:r>
      <w:r w:rsidRPr="006A3349">
        <w:rPr>
          <w:rFonts w:ascii="Times New Roman" w:hAnsi="Times New Roman" w:cs="Times New Roman"/>
          <w:sz w:val="16"/>
          <w:szCs w:val="16"/>
          <w:lang w:eastAsia="zh-TW"/>
        </w:rPr>
        <w:t>https://roadsafety.tw/AccCauseOrder</w:t>
      </w:r>
      <w:r>
        <w:rPr>
          <w:rFonts w:ascii="Times New Roman" w:hAnsi="Times New Roman" w:cs="Times New Roman"/>
          <w:sz w:val="16"/>
          <w:szCs w:val="16"/>
          <w:lang w:eastAsia="zh-TW"/>
        </w:rPr>
        <w:t>.</w:t>
      </w:r>
    </w:p>
    <w:p w:rsidR="007E74B6" w:rsidRPr="006A3349" w:rsidRDefault="006A3349"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6A3349">
        <w:rPr>
          <w:rFonts w:ascii="Times New Roman" w:hAnsi="Times New Roman" w:cs="Times New Roman"/>
          <w:sz w:val="16"/>
          <w:szCs w:val="16"/>
        </w:rPr>
        <w:t>Redmon, Joseph,</w:t>
      </w:r>
      <w:r>
        <w:rPr>
          <w:rFonts w:ascii="Times New Roman" w:hAnsi="Times New Roman" w:cs="Times New Roman" w:hint="eastAsia"/>
          <w:sz w:val="16"/>
          <w:szCs w:val="16"/>
          <w:lang w:eastAsia="zh-TW"/>
        </w:rPr>
        <w:t xml:space="preserve"> (</w:t>
      </w:r>
      <w:r>
        <w:rPr>
          <w:rFonts w:ascii="Times New Roman" w:hAnsi="Times New Roman" w:cs="Times New Roman"/>
          <w:sz w:val="16"/>
          <w:szCs w:val="16"/>
        </w:rPr>
        <w:t>2016)</w:t>
      </w:r>
      <w:r w:rsidRPr="006A3349">
        <w:rPr>
          <w:rFonts w:ascii="Times New Roman" w:hAnsi="Times New Roman" w:cs="Times New Roman"/>
          <w:sz w:val="16"/>
          <w:szCs w:val="16"/>
        </w:rPr>
        <w:t>. "You only look once: Unif</w:t>
      </w:r>
      <w:r>
        <w:rPr>
          <w:rFonts w:ascii="Times New Roman" w:hAnsi="Times New Roman" w:cs="Times New Roman"/>
          <w:sz w:val="16"/>
          <w:szCs w:val="16"/>
        </w:rPr>
        <w:t>ied, real-time object detection</w:t>
      </w:r>
      <w:r w:rsidRPr="006A3349">
        <w:rPr>
          <w:rFonts w:ascii="Times New Roman" w:hAnsi="Times New Roman" w:cs="Times New Roman"/>
          <w:sz w:val="16"/>
          <w:szCs w:val="16"/>
        </w:rPr>
        <w:t>"</w:t>
      </w:r>
      <w:r>
        <w:rPr>
          <w:rFonts w:ascii="Times New Roman" w:hAnsi="Times New Roman" w:cs="Times New Roman"/>
          <w:sz w:val="16"/>
          <w:szCs w:val="16"/>
        </w:rPr>
        <w:t>,</w:t>
      </w:r>
      <w:r w:rsidRPr="006A3349">
        <w:rPr>
          <w:rFonts w:ascii="Times New Roman" w:hAnsi="Times New Roman" w:cs="Times New Roman"/>
          <w:sz w:val="16"/>
          <w:szCs w:val="16"/>
        </w:rPr>
        <w:t xml:space="preserve"> Proceedings of the IEEE conference on computer vision and pattern detection. </w:t>
      </w:r>
    </w:p>
    <w:p w:rsidR="007E74B6" w:rsidRPr="006A3349" w:rsidRDefault="006A3349"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bookmarkStart w:id="23" w:name="_Hlk164330334"/>
      <w:r w:rsidRPr="006A3349">
        <w:rPr>
          <w:rFonts w:ascii="Times New Roman" w:hAnsi="Times New Roman" w:cs="Times New Roman"/>
          <w:sz w:val="16"/>
          <w:szCs w:val="16"/>
        </w:rPr>
        <w:t xml:space="preserve">Zhang, Yu, </w:t>
      </w:r>
      <w:bookmarkEnd w:id="23"/>
      <w:r>
        <w:rPr>
          <w:rFonts w:ascii="Times New Roman" w:hAnsi="Times New Roman" w:cs="Times New Roman" w:hint="eastAsia"/>
          <w:sz w:val="16"/>
          <w:szCs w:val="16"/>
          <w:lang w:eastAsia="zh-TW"/>
        </w:rPr>
        <w:t>(</w:t>
      </w:r>
      <w:r>
        <w:rPr>
          <w:rFonts w:ascii="Times New Roman" w:hAnsi="Times New Roman" w:cs="Times New Roman"/>
          <w:sz w:val="16"/>
          <w:szCs w:val="16"/>
          <w:lang w:eastAsia="zh-TW"/>
        </w:rPr>
        <w:t>2022)</w:t>
      </w:r>
      <w:r w:rsidRPr="006A3349">
        <w:rPr>
          <w:rFonts w:ascii="Times New Roman" w:hAnsi="Times New Roman" w:cs="Times New Roman"/>
          <w:sz w:val="16"/>
          <w:szCs w:val="16"/>
        </w:rPr>
        <w:t>. "Real-Time Vehicle Dete</w:t>
      </w:r>
      <w:r>
        <w:rPr>
          <w:rFonts w:ascii="Times New Roman" w:hAnsi="Times New Roman" w:cs="Times New Roman"/>
          <w:sz w:val="16"/>
          <w:szCs w:val="16"/>
        </w:rPr>
        <w:t>ction Based on Improved YOLO V5</w:t>
      </w:r>
      <w:r w:rsidRPr="006A3349">
        <w:rPr>
          <w:rFonts w:ascii="Times New Roman" w:hAnsi="Times New Roman" w:cs="Times New Roman"/>
          <w:sz w:val="16"/>
          <w:szCs w:val="16"/>
        </w:rPr>
        <w:t>"</w:t>
      </w:r>
      <w:r>
        <w:rPr>
          <w:rFonts w:ascii="Times New Roman" w:hAnsi="Times New Roman" w:cs="Times New Roman"/>
          <w:sz w:val="16"/>
          <w:szCs w:val="16"/>
        </w:rPr>
        <w:t>, Sustainability</w:t>
      </w:r>
      <w:r w:rsidRPr="006A3349">
        <w:rPr>
          <w:rFonts w:ascii="Times New Roman" w:hAnsi="Times New Roman" w:cs="Times New Roman"/>
          <w:sz w:val="16"/>
          <w:szCs w:val="16"/>
        </w:rPr>
        <w:t>.</w:t>
      </w:r>
    </w:p>
    <w:p w:rsidR="00773F16" w:rsidRPr="006A3349" w:rsidRDefault="006A3349"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6A3349">
        <w:rPr>
          <w:rFonts w:ascii="Times New Roman" w:hAnsi="Times New Roman" w:cs="Times New Roman"/>
          <w:sz w:val="16"/>
          <w:szCs w:val="16"/>
        </w:rPr>
        <w:t>Wang, Chien-Yao, Alexey Bochk</w:t>
      </w:r>
      <w:r w:rsidR="002A419C">
        <w:rPr>
          <w:rFonts w:ascii="Times New Roman" w:hAnsi="Times New Roman" w:cs="Times New Roman"/>
          <w:sz w:val="16"/>
          <w:szCs w:val="16"/>
        </w:rPr>
        <w:t>ovskiy, and Hong-Yuan Mark Liao</w:t>
      </w:r>
      <w:r w:rsidR="002A419C">
        <w:rPr>
          <w:rFonts w:ascii="Times New Roman" w:hAnsi="Times New Roman" w:cs="Times New Roman" w:hint="eastAsia"/>
          <w:sz w:val="16"/>
          <w:szCs w:val="16"/>
          <w:lang w:eastAsia="zh-TW"/>
        </w:rPr>
        <w:t>,</w:t>
      </w:r>
      <w:r w:rsidR="002A419C">
        <w:rPr>
          <w:rFonts w:ascii="Times New Roman" w:hAnsi="Times New Roman" w:cs="Times New Roman"/>
          <w:sz w:val="16"/>
          <w:szCs w:val="16"/>
          <w:lang w:eastAsia="zh-TW"/>
        </w:rPr>
        <w:t xml:space="preserve"> (2022).</w:t>
      </w:r>
      <w:r w:rsidRPr="006A3349">
        <w:rPr>
          <w:rFonts w:ascii="Times New Roman" w:hAnsi="Times New Roman" w:cs="Times New Roman"/>
          <w:sz w:val="16"/>
          <w:szCs w:val="16"/>
        </w:rPr>
        <w:t xml:space="preserve"> "YOLOv</w:t>
      </w:r>
      <w:r w:rsidR="002A419C">
        <w:rPr>
          <w:rFonts w:ascii="Times New Roman" w:hAnsi="Times New Roman" w:cs="Times New Roman"/>
          <w:sz w:val="16"/>
          <w:szCs w:val="16"/>
        </w:rPr>
        <w:t>7</w:t>
      </w:r>
      <w:r w:rsidRPr="006A3349">
        <w:rPr>
          <w:rFonts w:ascii="Times New Roman" w:hAnsi="Times New Roman" w:cs="Times New Roman"/>
          <w:sz w:val="16"/>
          <w:szCs w:val="16"/>
        </w:rPr>
        <w:t>: Trainable bag-of-freebies sets new state-of-the-art for real-time object detectors." a</w:t>
      </w:r>
      <w:r w:rsidR="002A419C">
        <w:rPr>
          <w:rFonts w:ascii="Times New Roman" w:hAnsi="Times New Roman" w:cs="Times New Roman"/>
          <w:sz w:val="16"/>
          <w:szCs w:val="16"/>
        </w:rPr>
        <w:t>rXiv preprint arXiv:2207.02696.</w:t>
      </w:r>
    </w:p>
    <w:p w:rsidR="00773F16" w:rsidRPr="002A419C" w:rsidRDefault="002A419C"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2A419C">
        <w:rPr>
          <w:rFonts w:ascii="Times New Roman" w:hAnsi="Times New Roman" w:cs="Times New Roman"/>
          <w:sz w:val="16"/>
          <w:szCs w:val="16"/>
        </w:rPr>
        <w:t xml:space="preserve">Park, Jaesik, </w:t>
      </w:r>
      <w:r>
        <w:rPr>
          <w:rFonts w:ascii="Times New Roman" w:hAnsi="Times New Roman" w:cs="Times New Roman" w:hint="eastAsia"/>
          <w:sz w:val="16"/>
          <w:szCs w:val="16"/>
          <w:lang w:eastAsia="zh-TW"/>
        </w:rPr>
        <w:t>(</w:t>
      </w:r>
      <w:r>
        <w:rPr>
          <w:rFonts w:ascii="Times New Roman" w:hAnsi="Times New Roman" w:cs="Times New Roman"/>
          <w:sz w:val="16"/>
          <w:szCs w:val="16"/>
        </w:rPr>
        <w:t xml:space="preserve">2011). </w:t>
      </w:r>
      <w:r w:rsidRPr="002A419C">
        <w:rPr>
          <w:rFonts w:ascii="Times New Roman" w:hAnsi="Times New Roman" w:cs="Times New Roman"/>
          <w:sz w:val="16"/>
          <w:szCs w:val="16"/>
        </w:rPr>
        <w:t xml:space="preserve">"High quality depth map upsampling for 3D-TOF cameras." 2011 International Conference on Computer Vision. </w:t>
      </w:r>
    </w:p>
    <w:p w:rsidR="00773F16" w:rsidRPr="002A419C" w:rsidRDefault="002A419C"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Pr>
          <w:rFonts w:ascii="Times New Roman" w:hAnsi="Times New Roman" w:cs="Times New Roman"/>
          <w:sz w:val="16"/>
          <w:szCs w:val="16"/>
        </w:rPr>
        <w:t>JONES, Willie D, (2011).</w:t>
      </w:r>
      <w:r w:rsidRPr="002A419C">
        <w:rPr>
          <w:rFonts w:ascii="Times New Roman" w:hAnsi="Times New Roman" w:cs="Times New Roman"/>
          <w:sz w:val="16"/>
          <w:szCs w:val="16"/>
        </w:rPr>
        <w:t xml:space="preserve"> Keeping cars from crashing. IEEE spectrum, 38.9: 40-45.</w:t>
      </w:r>
    </w:p>
    <w:p w:rsidR="00773F16" w:rsidRPr="002A419C" w:rsidRDefault="002A419C"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bookmarkStart w:id="24" w:name="_Ref130511188"/>
      <w:r>
        <w:rPr>
          <w:rFonts w:ascii="Times New Roman" w:hAnsi="Times New Roman" w:cs="Times New Roman"/>
          <w:sz w:val="16"/>
          <w:szCs w:val="16"/>
        </w:rPr>
        <w:t>LeCun, Yann, (1998).</w:t>
      </w:r>
      <w:r w:rsidRPr="002A419C">
        <w:rPr>
          <w:rFonts w:ascii="Times New Roman" w:hAnsi="Times New Roman" w:cs="Times New Roman"/>
          <w:sz w:val="16"/>
          <w:szCs w:val="16"/>
        </w:rPr>
        <w:t xml:space="preserve"> "Gradient-based learning </w:t>
      </w:r>
      <w:r>
        <w:rPr>
          <w:rFonts w:ascii="Times New Roman" w:hAnsi="Times New Roman" w:cs="Times New Roman"/>
          <w:sz w:val="16"/>
          <w:szCs w:val="16"/>
        </w:rPr>
        <w:t>applied to document recognition</w:t>
      </w:r>
      <w:r w:rsidRPr="002A419C">
        <w:rPr>
          <w:rFonts w:ascii="Times New Roman" w:hAnsi="Times New Roman" w:cs="Times New Roman"/>
          <w:sz w:val="16"/>
          <w:szCs w:val="16"/>
        </w:rPr>
        <w:t>"</w:t>
      </w:r>
      <w:r>
        <w:rPr>
          <w:rFonts w:ascii="Times New Roman" w:hAnsi="Times New Roman" w:cs="Times New Roman"/>
          <w:sz w:val="16"/>
          <w:szCs w:val="16"/>
        </w:rPr>
        <w:t>,</w:t>
      </w:r>
      <w:r w:rsidRPr="002A419C">
        <w:rPr>
          <w:rFonts w:ascii="Times New Roman" w:hAnsi="Times New Roman" w:cs="Times New Roman"/>
          <w:sz w:val="16"/>
          <w:szCs w:val="16"/>
        </w:rPr>
        <w:t xml:space="preserve"> Proceedings of the IEEE 86.11: 2278-2324.</w:t>
      </w:r>
      <w:bookmarkEnd w:id="24"/>
    </w:p>
    <w:p w:rsidR="007116E3" w:rsidRPr="002A419C" w:rsidRDefault="002A419C"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2A419C">
        <w:rPr>
          <w:rFonts w:ascii="Times New Roman" w:hAnsi="Times New Roman" w:cs="Times New Roman"/>
          <w:sz w:val="16"/>
          <w:szCs w:val="16"/>
        </w:rPr>
        <w:t>Convolutional Neural Network (CNN)</w:t>
      </w:r>
      <w:r>
        <w:rPr>
          <w:rFonts w:ascii="Times New Roman" w:hAnsi="Times New Roman" w:cs="Times New Roman" w:hint="eastAsia"/>
          <w:sz w:val="16"/>
          <w:szCs w:val="16"/>
          <w:lang w:eastAsia="zh-TW"/>
        </w:rPr>
        <w:t>,</w:t>
      </w:r>
      <w:r>
        <w:rPr>
          <w:rFonts w:ascii="Times New Roman" w:hAnsi="Times New Roman" w:cs="Times New Roman"/>
          <w:sz w:val="16"/>
          <w:szCs w:val="16"/>
          <w:lang w:eastAsia="zh-TW"/>
        </w:rPr>
        <w:t xml:space="preserve"> available: </w:t>
      </w:r>
      <w:r w:rsidRPr="002A419C">
        <w:rPr>
          <w:rFonts w:ascii="Times New Roman" w:hAnsi="Times New Roman" w:cs="Times New Roman"/>
          <w:sz w:val="16"/>
          <w:szCs w:val="16"/>
        </w:rPr>
        <w:t>https://medium.com/ching-</w:t>
      </w:r>
      <w:r w:rsidRPr="002A419C">
        <w:rPr>
          <w:rFonts w:ascii="Times New Roman" w:hAnsi="Times New Roman" w:cs="Times New Roman"/>
          <w:sz w:val="16"/>
          <w:szCs w:val="16"/>
        </w:rPr>
        <w:t xml:space="preserve"> </w:t>
      </w:r>
      <w:r w:rsidRPr="002A419C">
        <w:rPr>
          <w:rFonts w:ascii="Times New Roman" w:hAnsi="Times New Roman" w:cs="Times New Roman"/>
          <w:sz w:val="16"/>
          <w:szCs w:val="16"/>
        </w:rPr>
        <w:t>A1-convolutional-neural-network-cnn-</w:t>
      </w:r>
    </w:p>
    <w:p w:rsidR="002A419C" w:rsidRPr="00900D6F" w:rsidRDefault="002A419C" w:rsidP="00330AE1">
      <w:pPr>
        <w:pStyle w:val="afa"/>
        <w:numPr>
          <w:ilvl w:val="0"/>
          <w:numId w:val="18"/>
        </w:numPr>
        <w:autoSpaceDE w:val="0"/>
        <w:autoSpaceDN w:val="0"/>
        <w:adjustRightInd w:val="0"/>
        <w:spacing w:after="0" w:line="240" w:lineRule="auto"/>
        <w:ind w:left="540" w:hanging="540"/>
        <w:jc w:val="both"/>
        <w:rPr>
          <w:rFonts w:ascii="Times New Roman" w:hAnsi="Times New Roman" w:cs="Times New Roman"/>
          <w:bCs/>
          <w:color w:val="000000" w:themeColor="text1"/>
          <w:sz w:val="16"/>
          <w:szCs w:val="16"/>
        </w:rPr>
      </w:pPr>
      <w:r w:rsidRPr="002A419C">
        <w:rPr>
          <w:rFonts w:ascii="Times New Roman" w:hAnsi="Times New Roman" w:cs="Times New Roman"/>
          <w:sz w:val="16"/>
          <w:szCs w:val="16"/>
        </w:rPr>
        <w:t>Convolutional Neural Network (CNN)</w:t>
      </w:r>
      <w:r>
        <w:rPr>
          <w:rFonts w:ascii="Times New Roman" w:hAnsi="Times New Roman" w:cs="Times New Roman" w:hint="eastAsia"/>
          <w:sz w:val="16"/>
          <w:szCs w:val="16"/>
          <w:lang w:eastAsia="zh-TW"/>
        </w:rPr>
        <w:t>,</w:t>
      </w:r>
      <w:r>
        <w:rPr>
          <w:rFonts w:ascii="Times New Roman" w:hAnsi="Times New Roman" w:cs="Times New Roman"/>
          <w:sz w:val="16"/>
          <w:szCs w:val="16"/>
          <w:lang w:eastAsia="zh-TW"/>
        </w:rPr>
        <w:t xml:space="preserve"> available: </w:t>
      </w:r>
      <w:r w:rsidRPr="002A419C">
        <w:rPr>
          <w:rFonts w:ascii="Times New Roman" w:hAnsi="Times New Roman" w:cs="Times New Roman"/>
          <w:sz w:val="16"/>
          <w:szCs w:val="16"/>
        </w:rPr>
        <w:t>https://chih-sheng-huang821.medium.com/%E5%8D%B7%</w:t>
      </w:r>
      <w:r w:rsidRPr="002A419C">
        <w:rPr>
          <w:rFonts w:ascii="Times New Roman" w:hAnsi="Times New Roman" w:cs="Times New Roman"/>
          <w:sz w:val="16"/>
          <w:szCs w:val="16"/>
        </w:rPr>
        <w:t xml:space="preserve"> </w:t>
      </w:r>
      <w:r w:rsidRPr="002A419C">
        <w:rPr>
          <w:rFonts w:ascii="Times New Roman" w:hAnsi="Times New Roman" w:cs="Times New Roman"/>
          <w:sz w:val="16"/>
          <w:szCs w:val="16"/>
        </w:rPr>
        <w:t>B6%93%EF-convolutional-neural-network-cnn-</w:t>
      </w:r>
    </w:p>
    <w:bookmarkEnd w:id="13"/>
    <w:bookmarkEnd w:id="14"/>
    <w:bookmarkEnd w:id="15"/>
    <w:p w:rsidR="008E5DD6" w:rsidRPr="00B26C1C" w:rsidRDefault="008E5DD6" w:rsidP="00A730AA">
      <w:pPr>
        <w:spacing w:after="0" w:line="240" w:lineRule="auto"/>
        <w:rPr>
          <w:sz w:val="20"/>
          <w:szCs w:val="20"/>
          <w:lang w:val="en-US"/>
        </w:rPr>
      </w:pPr>
    </w:p>
    <w:p w:rsidR="00344356" w:rsidRPr="00B26C1C" w:rsidRDefault="00344356" w:rsidP="00A730AA">
      <w:pPr>
        <w:autoSpaceDE w:val="0"/>
        <w:autoSpaceDN w:val="0"/>
        <w:adjustRightInd w:val="0"/>
        <w:spacing w:after="0" w:line="240" w:lineRule="auto"/>
        <w:rPr>
          <w:sz w:val="20"/>
          <w:szCs w:val="20"/>
          <w:lang w:val="en-US"/>
        </w:rPr>
      </w:pPr>
    </w:p>
    <w:p w:rsidR="003C7F3D" w:rsidRPr="00B26C1C" w:rsidRDefault="003C7F3D" w:rsidP="00A730AA">
      <w:pPr>
        <w:pStyle w:val="Default"/>
        <w:jc w:val="both"/>
        <w:rPr>
          <w:color w:val="FF0000"/>
          <w:sz w:val="20"/>
          <w:szCs w:val="20"/>
        </w:rPr>
      </w:pPr>
    </w:p>
    <w:sectPr w:rsidR="003C7F3D" w:rsidRPr="00B26C1C" w:rsidSect="00714AD6">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1138" w:footer="1138"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F51" w:rsidRDefault="00426F51" w:rsidP="00A82CA4">
      <w:r>
        <w:separator/>
      </w:r>
    </w:p>
    <w:p w:rsidR="00426F51" w:rsidRDefault="00426F51"/>
  </w:endnote>
  <w:endnote w:type="continuationSeparator" w:id="0">
    <w:p w:rsidR="00426F51" w:rsidRDefault="00426F51" w:rsidP="00A82CA4">
      <w:r>
        <w:continuationSeparator/>
      </w:r>
    </w:p>
    <w:p w:rsidR="00426F51" w:rsidRDefault="00426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935FE1" w:rsidRDefault="00426F51" w:rsidP="00714AD6">
    <w:pPr>
      <w:pStyle w:val="ae"/>
      <w:ind w:right="27"/>
      <w:jc w:val="center"/>
      <w:rPr>
        <w:sz w:val="20"/>
      </w:rPr>
    </w:pPr>
    <w:r>
      <w:rPr>
        <w:sz w:val="20"/>
      </w:rPr>
      <w:pict>
        <v:rect id="_x0000_i1026" style="width:494.9pt;height:4.6pt" o:hrpct="989" o:hralign="center" o:hrstd="t" o:hrnoshade="t" o:hr="t" fillcolor="#943634" stroked="f"/>
      </w:pict>
    </w:r>
    <w:r w:rsidR="00FD0076" w:rsidRPr="00935FE1">
      <w:rPr>
        <w:sz w:val="20"/>
      </w:rPr>
      <w:t xml:space="preserve">| IJMER | ISSN: 2249–6645 |     </w:t>
    </w:r>
    <w:r w:rsidR="00FD0076">
      <w:rPr>
        <w:sz w:val="20"/>
      </w:rPr>
      <w:t xml:space="preserve">              </w:t>
    </w:r>
    <w:r w:rsidR="00FD0076" w:rsidRPr="00935FE1">
      <w:rPr>
        <w:color w:val="4F6228"/>
        <w:sz w:val="20"/>
      </w:rPr>
      <w:t>www.ijmer.com</w:t>
    </w:r>
    <w:r w:rsidR="00FD0076">
      <w:rPr>
        <w:color w:val="4F6228"/>
        <w:sz w:val="20"/>
        <w:lang w:val="en-US"/>
      </w:rPr>
      <w:t xml:space="preserve">                    </w:t>
    </w:r>
    <w:r w:rsidR="00FD0076" w:rsidRPr="00935FE1">
      <w:rPr>
        <w:sz w:val="20"/>
      </w:rPr>
      <w:t xml:space="preserve">    </w:t>
    </w:r>
    <w:r w:rsidR="00FD0076">
      <w:rPr>
        <w:sz w:val="20"/>
      </w:rPr>
      <w:t xml:space="preserve">         | Vol. 8 | Iss. 8 | August</w:t>
    </w:r>
    <w:r w:rsidR="00FD0076" w:rsidRPr="00935FE1">
      <w:rPr>
        <w:sz w:val="20"/>
      </w:rPr>
      <w:t xml:space="preserve"> 2018 | </w:t>
    </w:r>
    <w:r w:rsidR="00FD0076" w:rsidRPr="00935FE1">
      <w:rPr>
        <w:sz w:val="20"/>
      </w:rPr>
      <w:fldChar w:fldCharType="begin"/>
    </w:r>
    <w:r w:rsidR="00FD0076" w:rsidRPr="00935FE1">
      <w:rPr>
        <w:sz w:val="20"/>
      </w:rPr>
      <w:instrText xml:space="preserve"> PAGE   \* MERGEFORMAT </w:instrText>
    </w:r>
    <w:r w:rsidR="00FD0076" w:rsidRPr="00935FE1">
      <w:rPr>
        <w:sz w:val="20"/>
      </w:rPr>
      <w:fldChar w:fldCharType="separate"/>
    </w:r>
    <w:r w:rsidR="008E6DDC">
      <w:rPr>
        <w:noProof/>
        <w:sz w:val="20"/>
      </w:rPr>
      <w:t>24</w:t>
    </w:r>
    <w:r w:rsidR="00FD0076" w:rsidRPr="00935FE1">
      <w:rPr>
        <w:sz w:val="20"/>
      </w:rPr>
      <w:fldChar w:fldCharType="end"/>
    </w:r>
    <w:r w:rsidR="00FD0076" w:rsidRPr="00935FE1">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935FE1" w:rsidRDefault="00426F51" w:rsidP="000D7C31">
    <w:pPr>
      <w:pStyle w:val="ae"/>
      <w:ind w:right="27"/>
      <w:jc w:val="center"/>
      <w:rPr>
        <w:sz w:val="20"/>
      </w:rPr>
    </w:pPr>
    <w:r>
      <w:rPr>
        <w:sz w:val="20"/>
      </w:rPr>
      <w:pict>
        <v:rect id="_x0000_i1027" style="width:494.9pt;height:4.6pt" o:hrpct="989" o:hralign="center" o:hrstd="t" o:hrnoshade="t" o:hr="t" fillcolor="#943634" stroked="f"/>
      </w:pict>
    </w:r>
    <w:r w:rsidR="00FD0076" w:rsidRPr="00935FE1">
      <w:rPr>
        <w:sz w:val="20"/>
      </w:rPr>
      <w:t xml:space="preserve">| IJMER | ISSN: 2249–6645 |     </w:t>
    </w:r>
    <w:r w:rsidR="00FD0076">
      <w:rPr>
        <w:sz w:val="20"/>
      </w:rPr>
      <w:t xml:space="preserve">              </w:t>
    </w:r>
    <w:r w:rsidR="00FD0076" w:rsidRPr="00935FE1">
      <w:rPr>
        <w:color w:val="4F6228"/>
        <w:sz w:val="20"/>
      </w:rPr>
      <w:t>www.ijmer.com</w:t>
    </w:r>
    <w:r w:rsidR="00FD0076">
      <w:rPr>
        <w:color w:val="4F6228"/>
        <w:sz w:val="20"/>
        <w:lang w:val="en-US"/>
      </w:rPr>
      <w:t xml:space="preserve">                    </w:t>
    </w:r>
    <w:r w:rsidR="00FD0076" w:rsidRPr="00935FE1">
      <w:rPr>
        <w:sz w:val="20"/>
      </w:rPr>
      <w:t xml:space="preserve">    </w:t>
    </w:r>
    <w:r w:rsidR="00FD0076">
      <w:rPr>
        <w:sz w:val="20"/>
      </w:rPr>
      <w:t xml:space="preserve">         | Vol. 8 | Iss. 8 | August</w:t>
    </w:r>
    <w:r w:rsidR="00FD0076" w:rsidRPr="00935FE1">
      <w:rPr>
        <w:sz w:val="20"/>
      </w:rPr>
      <w:t xml:space="preserve"> 2018 | </w:t>
    </w:r>
    <w:r w:rsidR="00FD0076" w:rsidRPr="00935FE1">
      <w:rPr>
        <w:sz w:val="20"/>
      </w:rPr>
      <w:fldChar w:fldCharType="begin"/>
    </w:r>
    <w:r w:rsidR="00FD0076" w:rsidRPr="00935FE1">
      <w:rPr>
        <w:sz w:val="20"/>
      </w:rPr>
      <w:instrText xml:space="preserve"> PAGE   \* MERGEFORMAT </w:instrText>
    </w:r>
    <w:r w:rsidR="00FD0076" w:rsidRPr="00935FE1">
      <w:rPr>
        <w:sz w:val="20"/>
      </w:rPr>
      <w:fldChar w:fldCharType="separate"/>
    </w:r>
    <w:r w:rsidR="008E6DDC">
      <w:rPr>
        <w:noProof/>
        <w:sz w:val="20"/>
      </w:rPr>
      <w:t>25</w:t>
    </w:r>
    <w:r w:rsidR="00FD0076" w:rsidRPr="00935FE1">
      <w:rPr>
        <w:sz w:val="20"/>
      </w:rPr>
      <w:fldChar w:fldCharType="end"/>
    </w:r>
    <w:r w:rsidR="00FD0076" w:rsidRPr="00935FE1">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935FE1" w:rsidRDefault="00426F51" w:rsidP="000D7C31">
    <w:pPr>
      <w:pStyle w:val="ae"/>
      <w:ind w:right="27"/>
      <w:jc w:val="center"/>
      <w:rPr>
        <w:sz w:val="20"/>
      </w:rPr>
    </w:pPr>
    <w:r>
      <w:rPr>
        <w:sz w:val="20"/>
      </w:rPr>
      <w:pict>
        <v:rect id="_x0000_i1028" style="width:494.9pt;height:4.6pt" o:hrpct="989" o:hralign="center" o:hrstd="t" o:hrnoshade="t" o:hr="t" fillcolor="#943634" stroked="f"/>
      </w:pict>
    </w:r>
    <w:r w:rsidR="00FD0076" w:rsidRPr="00935FE1">
      <w:rPr>
        <w:sz w:val="20"/>
      </w:rPr>
      <w:t xml:space="preserve">| IJMER | ISSN: 2249–6645 |     </w:t>
    </w:r>
    <w:r w:rsidR="00FD0076">
      <w:rPr>
        <w:sz w:val="20"/>
      </w:rPr>
      <w:t xml:space="preserve">              </w:t>
    </w:r>
    <w:r w:rsidR="00FD0076" w:rsidRPr="00935FE1">
      <w:rPr>
        <w:color w:val="4F6228"/>
        <w:sz w:val="20"/>
      </w:rPr>
      <w:t>www.ijmer.com</w:t>
    </w:r>
    <w:r w:rsidR="00FD0076">
      <w:rPr>
        <w:color w:val="4F6228"/>
        <w:sz w:val="20"/>
        <w:lang w:val="en-US"/>
      </w:rPr>
      <w:t xml:space="preserve">                    </w:t>
    </w:r>
    <w:r w:rsidR="00FD0076" w:rsidRPr="00935FE1">
      <w:rPr>
        <w:sz w:val="20"/>
      </w:rPr>
      <w:t xml:space="preserve">    </w:t>
    </w:r>
    <w:r w:rsidR="00FD0076">
      <w:rPr>
        <w:sz w:val="20"/>
      </w:rPr>
      <w:t xml:space="preserve">         | Vol. 8 | Iss. 8 | August</w:t>
    </w:r>
    <w:r w:rsidR="00FD0076" w:rsidRPr="00935FE1">
      <w:rPr>
        <w:sz w:val="20"/>
      </w:rPr>
      <w:t xml:space="preserve"> 2018 | </w:t>
    </w:r>
    <w:r w:rsidR="00FD0076" w:rsidRPr="00935FE1">
      <w:rPr>
        <w:sz w:val="20"/>
      </w:rPr>
      <w:fldChar w:fldCharType="begin"/>
    </w:r>
    <w:r w:rsidR="00FD0076" w:rsidRPr="00935FE1">
      <w:rPr>
        <w:sz w:val="20"/>
      </w:rPr>
      <w:instrText xml:space="preserve"> PAGE   \* MERGEFORMAT </w:instrText>
    </w:r>
    <w:r w:rsidR="00FD0076" w:rsidRPr="00935FE1">
      <w:rPr>
        <w:sz w:val="20"/>
      </w:rPr>
      <w:fldChar w:fldCharType="separate"/>
    </w:r>
    <w:r>
      <w:rPr>
        <w:noProof/>
        <w:sz w:val="20"/>
      </w:rPr>
      <w:t>17</w:t>
    </w:r>
    <w:r w:rsidR="00FD0076" w:rsidRPr="00935FE1">
      <w:rPr>
        <w:sz w:val="20"/>
      </w:rPr>
      <w:fldChar w:fldCharType="end"/>
    </w:r>
    <w:r w:rsidR="00FD0076" w:rsidRPr="00935FE1">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F51" w:rsidRDefault="00426F51" w:rsidP="00A82CA4">
      <w:r>
        <w:separator/>
      </w:r>
    </w:p>
    <w:p w:rsidR="00426F51" w:rsidRDefault="00426F51"/>
  </w:footnote>
  <w:footnote w:type="continuationSeparator" w:id="0">
    <w:p w:rsidR="00426F51" w:rsidRDefault="00426F51" w:rsidP="00A82CA4">
      <w:r>
        <w:continuationSeparator/>
      </w:r>
    </w:p>
    <w:p w:rsidR="00426F51" w:rsidRDefault="00426F5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0D7C31" w:rsidRDefault="004855AD" w:rsidP="004855AD">
    <w:pPr>
      <w:pStyle w:val="AbstractLiteratur"/>
      <w:pBdr>
        <w:bottom w:val="single" w:sz="4" w:space="1" w:color="auto"/>
      </w:pBdr>
      <w:spacing w:before="0" w:after="200" w:line="240" w:lineRule="auto"/>
      <w:rPr>
        <w:b w:val="0"/>
        <w:i/>
        <w:sz w:val="22"/>
        <w:szCs w:val="20"/>
        <w:lang w:val="en-US" w:eastAsia="zh-TW"/>
      </w:rPr>
    </w:pPr>
    <w:r>
      <w:rPr>
        <w:rFonts w:hint="eastAsia"/>
        <w:b w:val="0"/>
        <w:i/>
        <w:sz w:val="22"/>
        <w:szCs w:val="20"/>
        <w:lang w:val="en-US" w:eastAsia="zh-TW"/>
      </w:rPr>
      <w:t>Th</w:t>
    </w:r>
    <w:r>
      <w:rPr>
        <w:b w:val="0"/>
        <w:i/>
        <w:sz w:val="22"/>
        <w:szCs w:val="20"/>
        <w:lang w:val="en-US" w:eastAsia="zh-TW"/>
      </w:rPr>
      <w:t>e Effect of Engine Oil Viscosity on Fuel Consumption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076" w:rsidRPr="000D7C31" w:rsidRDefault="004855AD" w:rsidP="004855AD">
    <w:pPr>
      <w:pStyle w:val="AbstractLiteratur"/>
      <w:pBdr>
        <w:bottom w:val="single" w:sz="4" w:space="1" w:color="auto"/>
      </w:pBdr>
      <w:spacing w:before="0" w:after="200" w:line="240" w:lineRule="auto"/>
      <w:rPr>
        <w:b w:val="0"/>
        <w:i/>
        <w:sz w:val="22"/>
        <w:szCs w:val="20"/>
        <w:lang w:val="en-US"/>
      </w:rPr>
    </w:pPr>
    <w:r>
      <w:rPr>
        <w:rFonts w:hint="eastAsia"/>
        <w:b w:val="0"/>
        <w:i/>
        <w:sz w:val="22"/>
        <w:szCs w:val="20"/>
        <w:lang w:val="en-US" w:eastAsia="zh-TW"/>
      </w:rPr>
      <w:t>Th</w:t>
    </w:r>
    <w:r>
      <w:rPr>
        <w:b w:val="0"/>
        <w:i/>
        <w:sz w:val="22"/>
        <w:szCs w:val="20"/>
        <w:lang w:val="en-US" w:eastAsia="zh-TW"/>
      </w:rPr>
      <w:t>e Effect of Engine Oil Viscosity on Fuel Consumption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5AD" w:rsidRPr="000D7C31" w:rsidRDefault="004855AD" w:rsidP="004855AD">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sidRPr="000D7C31">
      <w:rPr>
        <w:rFonts w:eastAsia="Times New Roman"/>
        <w:b/>
        <w:bCs/>
        <w:i/>
        <w:iCs/>
        <w:noProof/>
        <w:color w:val="984806"/>
        <w:lang w:val="en-US" w:eastAsia="zh-TW"/>
      </w:rPr>
      <w:drawing>
        <wp:anchor distT="0" distB="0" distL="114300" distR="114300" simplePos="0" relativeHeight="251660288" behindDoc="1" locked="0" layoutInCell="1" allowOverlap="1" wp14:anchorId="2E266263" wp14:editId="11993C8B">
          <wp:simplePos x="0" y="0"/>
          <wp:positionH relativeFrom="column">
            <wp:posOffset>451612</wp:posOffset>
          </wp:positionH>
          <wp:positionV relativeFrom="paragraph">
            <wp:posOffset>184785</wp:posOffset>
          </wp:positionV>
          <wp:extent cx="182626" cy="236474"/>
          <wp:effectExtent l="38100" t="0" r="26924" b="49276"/>
          <wp:wrapTight wrapText="bothSides">
            <wp:wrapPolygon edited="0">
              <wp:start x="-4506" y="0"/>
              <wp:lineTo x="-4506" y="26101"/>
              <wp:lineTo x="24784" y="26101"/>
              <wp:lineTo x="24784" y="0"/>
              <wp:lineTo x="-4506" y="0"/>
            </wp:wrapPolygon>
          </wp:wrapTight>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C:\Users\IJCER\Downloads\Untitled.jpg"/>
                  <pic:cNvPicPr>
                    <a:picLocks noChangeAspect="1" noChangeArrowheads="1"/>
                  </pic:cNvPicPr>
                </pic:nvPicPr>
                <pic:blipFill>
                  <a:blip r:embed="rId1"/>
                  <a:srcRect/>
                  <a:stretch>
                    <a:fillRect/>
                  </a:stretch>
                </pic:blipFill>
                <pic:spPr bwMode="auto">
                  <a:xfrm>
                    <a:off x="0" y="0"/>
                    <a:ext cx="182626" cy="2364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0D7C31">
      <w:rPr>
        <w:rFonts w:eastAsia="Times New Roman"/>
        <w:b/>
        <w:bCs/>
        <w:i/>
        <w:iCs/>
        <w:color w:val="943634"/>
        <w:lang w:val="en-US"/>
      </w:rPr>
      <w:t>International</w:t>
    </w:r>
  </w:p>
  <w:p w:rsidR="004855AD" w:rsidRPr="000D7C31" w:rsidRDefault="004855AD" w:rsidP="00505DD7">
    <w:pPr>
      <w:widowControl w:val="0"/>
      <w:tabs>
        <w:tab w:val="center" w:pos="4419"/>
        <w:tab w:val="right" w:pos="8838"/>
      </w:tabs>
      <w:autoSpaceDE w:val="0"/>
      <w:autoSpaceDN w:val="0"/>
      <w:adjustRightInd w:val="0"/>
      <w:spacing w:after="0" w:line="240" w:lineRule="auto"/>
      <w:ind w:left="721" w:hangingChars="300" w:hanging="721"/>
      <w:jc w:val="left"/>
      <w:rPr>
        <w:rFonts w:eastAsia="Times New Roman"/>
        <w:b/>
        <w:bCs/>
        <w:i/>
        <w:iCs/>
        <w:color w:val="984806"/>
        <w:lang w:val="en-US"/>
      </w:rPr>
    </w:pPr>
    <w:r w:rsidRPr="000D7C31">
      <w:rPr>
        <w:rFonts w:eastAsia="Times New Roman"/>
        <w:b/>
        <w:color w:val="215868"/>
        <w:lang w:val="en-US"/>
      </w:rPr>
      <w:t xml:space="preserve">OPEN    </w:t>
    </w:r>
    <w:r>
      <w:rPr>
        <w:rFonts w:eastAsia="Times New Roman"/>
        <w:b/>
        <w:color w:val="215868"/>
        <w:lang w:val="en-US"/>
      </w:rPr>
      <w:t xml:space="preserve"> </w:t>
    </w:r>
    <w:r w:rsidRPr="000D7C31">
      <w:rPr>
        <w:rFonts w:eastAsia="Times New Roman"/>
        <w:b/>
        <w:color w:val="215868"/>
        <w:lang w:val="en-US"/>
      </w:rPr>
      <w:t xml:space="preserve">ACCESS </w:t>
    </w:r>
    <w:r w:rsidRPr="000D7C31">
      <w:rPr>
        <w:rFonts w:eastAsia="Times New Roman"/>
        <w:b/>
        <w:bCs/>
        <w:i/>
        <w:iCs/>
        <w:color w:val="984806"/>
        <w:lang w:val="en-US"/>
      </w:rPr>
      <w:t xml:space="preserve"> </w:t>
    </w:r>
    <w:r w:rsidR="00803370">
      <w:rPr>
        <w:rFonts w:eastAsia="Times New Roman"/>
        <w:b/>
        <w:bCs/>
        <w:i/>
        <w:iCs/>
        <w:color w:val="984806"/>
        <w:lang w:val="en-US"/>
      </w:rPr>
      <w:t xml:space="preserve">                                   </w:t>
    </w:r>
    <w:r>
      <w:rPr>
        <w:rFonts w:eastAsia="Times New Roman"/>
        <w:b/>
        <w:bCs/>
        <w:i/>
        <w:iCs/>
        <w:color w:val="984806"/>
        <w:lang w:val="en-US"/>
      </w:rPr>
      <w:t xml:space="preserve">                                       </w:t>
    </w:r>
    <w:r>
      <w:rPr>
        <w:rFonts w:asciiTheme="minorEastAsia" w:hAnsiTheme="minorEastAsia" w:hint="eastAsia"/>
        <w:b/>
        <w:bCs/>
        <w:i/>
        <w:iCs/>
        <w:color w:val="984806"/>
        <w:lang w:val="en-US" w:eastAsia="zh-TW"/>
      </w:rPr>
      <w:t xml:space="preserve"> </w:t>
    </w:r>
    <w:r w:rsidRPr="000D7C31">
      <w:rPr>
        <w:rFonts w:eastAsia="Times New Roman"/>
        <w:b/>
        <w:bCs/>
        <w:i/>
        <w:iCs/>
        <w:color w:val="C0504D"/>
        <w:sz w:val="36"/>
        <w:lang w:val="en-US"/>
      </w:rPr>
      <w:t>Journal</w:t>
    </w:r>
  </w:p>
  <w:p w:rsidR="00FD0076" w:rsidRPr="000D7C31" w:rsidRDefault="00803370" w:rsidP="00803370">
    <w:pPr>
      <w:widowControl w:val="0"/>
      <w:tabs>
        <w:tab w:val="center" w:pos="4419"/>
        <w:tab w:val="right" w:pos="8838"/>
      </w:tabs>
      <w:autoSpaceDE w:val="0"/>
      <w:autoSpaceDN w:val="0"/>
      <w:adjustRightInd w:val="0"/>
      <w:spacing w:after="0" w:line="240" w:lineRule="auto"/>
      <w:jc w:val="right"/>
      <w:rPr>
        <w:rFonts w:eastAsia="Times New Roman"/>
        <w:b/>
        <w:bCs/>
        <w:i/>
        <w:iCs/>
        <w:color w:val="943634"/>
        <w:lang w:val="en-US"/>
      </w:rPr>
    </w:pPr>
    <w:r>
      <w:rPr>
        <w:rFonts w:eastAsia="Times New Roman"/>
        <w:b/>
        <w:bCs/>
        <w:i/>
        <w:iCs/>
        <w:color w:val="943634"/>
        <w:lang w:val="en-US"/>
      </w:rPr>
      <w:t xml:space="preserve">       Of </w:t>
    </w:r>
    <w:r w:rsidR="004855AD" w:rsidRPr="000D7C31">
      <w:rPr>
        <w:rFonts w:eastAsia="Times New Roman"/>
        <w:b/>
        <w:bCs/>
        <w:i/>
        <w:iCs/>
        <w:color w:val="943634"/>
        <w:lang w:val="en-US"/>
      </w:rPr>
      <w:t>Modern Engineering Research (IJMER)</w:t>
    </w:r>
  </w:p>
  <w:p w:rsidR="00FD0076" w:rsidRPr="000D7C31" w:rsidRDefault="00FD0076" w:rsidP="000D7C31">
    <w:pPr>
      <w:widowControl w:val="0"/>
      <w:tabs>
        <w:tab w:val="center" w:pos="4419"/>
        <w:tab w:val="right" w:pos="8838"/>
      </w:tabs>
      <w:autoSpaceDE w:val="0"/>
      <w:autoSpaceDN w:val="0"/>
      <w:adjustRightInd w:val="0"/>
      <w:spacing w:line="240" w:lineRule="auto"/>
      <w:jc w:val="left"/>
      <w:rPr>
        <w:rFonts w:eastAsia="Times New Roman"/>
        <w:b/>
        <w:color w:val="215868"/>
        <w:sz w:val="28"/>
        <w:lang w:val="en-US"/>
      </w:rPr>
    </w:pPr>
    <w:r>
      <w:rPr>
        <w:rFonts w:eastAsia="Times New Roman"/>
        <w:noProof/>
        <w:color w:val="984806"/>
        <w:sz w:val="44"/>
        <w:lang w:val="en-US" w:eastAsia="zh-TW"/>
      </w:rPr>
      <mc:AlternateContent>
        <mc:Choice Requires="wps">
          <w:drawing>
            <wp:anchor distT="0" distB="0" distL="114300" distR="114300" simplePos="0" relativeHeight="251658240" behindDoc="0" locked="0" layoutInCell="1" allowOverlap="1" wp14:anchorId="566FC206" wp14:editId="18733DEB">
              <wp:simplePos x="0" y="0"/>
              <wp:positionH relativeFrom="column">
                <wp:posOffset>-9525</wp:posOffset>
              </wp:positionH>
              <wp:positionV relativeFrom="paragraph">
                <wp:posOffset>14605</wp:posOffset>
              </wp:positionV>
              <wp:extent cx="5716905" cy="100965"/>
              <wp:effectExtent l="9525" t="7620" r="7620" b="571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00965"/>
                      </a:xfrm>
                      <a:prstGeom prst="roundRect">
                        <a:avLst>
                          <a:gd name="adj" fmla="val 16667"/>
                        </a:avLst>
                      </a:prstGeom>
                      <a:solidFill>
                        <a:srgbClr val="DDD8C2"/>
                      </a:solidFill>
                      <a:ln w="9525">
                        <a:solidFill>
                          <a:srgbClr val="0D0D0D"/>
                        </a:solidFill>
                        <a:round/>
                        <a:headEnd/>
                        <a:tailEnd/>
                      </a:ln>
                    </wps:spPr>
                    <wps:txbx>
                      <w:txbxContent>
                        <w:p w:rsidR="00FD0076" w:rsidRDefault="00FD0076" w:rsidP="000D7C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6FC206" id="AutoShape 2" o:spid="_x0000_s1027" style="position:absolute;margin-left:-.75pt;margin-top:1.15pt;width:450.15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" fillcolor="#ddd8c2" strokecolor="#0d0d0d">
              <v:textbox>
                <w:txbxContent>
                  <w:p w:rsidR="00FD0076" w:rsidRDefault="00FD0076" w:rsidP="000D7C31"/>
                </w:txbxContent>
              </v:textbox>
            </v:round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25pt;height:11.25pt" o:bullet="t">
        <v:imagedata r:id="rId1" o:title="artD484"/>
      </v:shape>
    </w:pict>
  </w:numPicBullet>
  <w:abstractNum w:abstractNumId="0" w15:restartNumberingAfterBreak="0">
    <w:nsid w:val="114F4161"/>
    <w:multiLevelType w:val="multilevel"/>
    <w:tmpl w:val="A9FA82B6"/>
    <w:styleLink w:val="3"/>
    <w:lvl w:ilvl="0">
      <w:start w:val="1"/>
      <w:numFmt w:val="decimal"/>
      <w:lvlText w:val="Chapter %1. "/>
      <w:lvlJc w:val="left"/>
      <w:pPr>
        <w:ind w:left="630" w:hanging="630"/>
      </w:pPr>
      <w:rPr>
        <w:rFonts w:ascii="Times New Roman" w:eastAsia="Times New Roman" w:hAnsi="Times New Roman" w:cs="Times New Roman" w:hint="default"/>
        <w:sz w:val="3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6B547A0"/>
    <w:multiLevelType w:val="multilevel"/>
    <w:tmpl w:val="EF3EB2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FDF5EA3"/>
    <w:multiLevelType w:val="hybridMultilevel"/>
    <w:tmpl w:val="DF8816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DD4508"/>
    <w:multiLevelType w:val="hybridMultilevel"/>
    <w:tmpl w:val="2040AD20"/>
    <w:lvl w:ilvl="0" w:tplc="74684BF2">
      <w:start w:val="1"/>
      <w:numFmt w:val="decimal"/>
      <w:lvlText w:val="[%1]."/>
      <w:lvlJc w:val="left"/>
      <w:pPr>
        <w:ind w:left="720" w:hanging="360"/>
      </w:pPr>
      <w:rPr>
        <w:rFonts w:hint="default"/>
        <w:spacing w:val="0"/>
        <w:w w:val="100"/>
        <w:sz w:val="16"/>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7E4D17"/>
    <w:multiLevelType w:val="hybridMultilevel"/>
    <w:tmpl w:val="1D50F20E"/>
    <w:lvl w:ilvl="0" w:tplc="CEA0707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B0257"/>
    <w:multiLevelType w:val="multilevel"/>
    <w:tmpl w:val="C4B84EA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CF14F9C"/>
    <w:multiLevelType w:val="multilevel"/>
    <w:tmpl w:val="51AA68CA"/>
    <w:lvl w:ilvl="0">
      <w:start w:val="1"/>
      <w:numFmt w:val="decimal"/>
      <w:lvlText w:val="%1"/>
      <w:lvlJc w:val="left"/>
      <w:pPr>
        <w:ind w:left="432" w:hanging="432"/>
      </w:pPr>
      <w:rPr>
        <w:rFonts w:ascii="Times New Roman" w:hAnsi="Times New Roman" w:cs="Times New Roman" w:hint="default"/>
      </w:r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4A4207F4"/>
    <w:multiLevelType w:val="hybridMultilevel"/>
    <w:tmpl w:val="BBBA85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B233046"/>
    <w:multiLevelType w:val="multilevel"/>
    <w:tmpl w:val="3868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60B28"/>
    <w:multiLevelType w:val="hybridMultilevel"/>
    <w:tmpl w:val="FE7CA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67AC8"/>
    <w:multiLevelType w:val="hybridMultilevel"/>
    <w:tmpl w:val="C45A4CE2"/>
    <w:lvl w:ilvl="0" w:tplc="D1ECE286">
      <w:start w:val="1"/>
      <w:numFmt w:val="upperRoman"/>
      <w:pStyle w:val="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73F8F"/>
    <w:multiLevelType w:val="multilevel"/>
    <w:tmpl w:val="84AC57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8F74408"/>
    <w:multiLevelType w:val="multilevel"/>
    <w:tmpl w:val="842E7F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95264CC"/>
    <w:multiLevelType w:val="hybridMultilevel"/>
    <w:tmpl w:val="97C01126"/>
    <w:lvl w:ilvl="0" w:tplc="3970D38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ADD0C5A"/>
    <w:multiLevelType w:val="hybridMultilevel"/>
    <w:tmpl w:val="274C0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015D5"/>
    <w:multiLevelType w:val="hybridMultilevel"/>
    <w:tmpl w:val="71401922"/>
    <w:lvl w:ilvl="0" w:tplc="AE86CCF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DF656B"/>
    <w:multiLevelType w:val="multilevel"/>
    <w:tmpl w:val="A9FA82B6"/>
    <w:numStyleLink w:val="3"/>
  </w:abstractNum>
  <w:abstractNum w:abstractNumId="17" w15:restartNumberingAfterBreak="0">
    <w:nsid w:val="78D4221C"/>
    <w:multiLevelType w:val="hybridMultilevel"/>
    <w:tmpl w:val="902C6F9A"/>
    <w:lvl w:ilvl="0" w:tplc="09704E7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FB1654"/>
    <w:multiLevelType w:val="hybridMultilevel"/>
    <w:tmpl w:val="C9FA2958"/>
    <w:lvl w:ilvl="0" w:tplc="0F3CD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
  </w:num>
  <w:num w:numId="3">
    <w:abstractNumId w:val="15"/>
  </w:num>
  <w:num w:numId="4">
    <w:abstractNumId w:val="1"/>
  </w:num>
  <w:num w:numId="5">
    <w:abstractNumId w:val="7"/>
  </w:num>
  <w:num w:numId="6">
    <w:abstractNumId w:val="13"/>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7"/>
  </w:num>
  <w:num w:numId="11">
    <w:abstractNumId w:val="18"/>
  </w:num>
  <w:num w:numId="12">
    <w:abstractNumId w:val="14"/>
  </w:num>
  <w:num w:numId="13">
    <w:abstractNumId w:val="9"/>
  </w:num>
  <w:num w:numId="14">
    <w:abstractNumId w:val="5"/>
  </w:num>
  <w:num w:numId="15">
    <w:abstractNumId w:val="12"/>
  </w:num>
  <w:num w:numId="16">
    <w:abstractNumId w:val="4"/>
  </w:num>
  <w:num w:numId="17">
    <w:abstractNumId w:val="10"/>
  </w:num>
  <w:num w:numId="18">
    <w:abstractNumId w:val="3"/>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E5A"/>
    <w:rsid w:val="00006010"/>
    <w:rsid w:val="00007D83"/>
    <w:rsid w:val="000143E7"/>
    <w:rsid w:val="00015DC7"/>
    <w:rsid w:val="00023037"/>
    <w:rsid w:val="000260D7"/>
    <w:rsid w:val="0002771C"/>
    <w:rsid w:val="000469A6"/>
    <w:rsid w:val="00047758"/>
    <w:rsid w:val="00050F38"/>
    <w:rsid w:val="00056877"/>
    <w:rsid w:val="00060D38"/>
    <w:rsid w:val="00065A1A"/>
    <w:rsid w:val="00066CF4"/>
    <w:rsid w:val="00070C55"/>
    <w:rsid w:val="000715A0"/>
    <w:rsid w:val="00072796"/>
    <w:rsid w:val="0007319F"/>
    <w:rsid w:val="00073C4D"/>
    <w:rsid w:val="00074721"/>
    <w:rsid w:val="00075A10"/>
    <w:rsid w:val="0007734E"/>
    <w:rsid w:val="000846A6"/>
    <w:rsid w:val="00085216"/>
    <w:rsid w:val="0008543E"/>
    <w:rsid w:val="000879AA"/>
    <w:rsid w:val="00090D78"/>
    <w:rsid w:val="000961C4"/>
    <w:rsid w:val="00097A4A"/>
    <w:rsid w:val="000A2408"/>
    <w:rsid w:val="000A2F37"/>
    <w:rsid w:val="000A36BD"/>
    <w:rsid w:val="000B2566"/>
    <w:rsid w:val="000B350C"/>
    <w:rsid w:val="000B4210"/>
    <w:rsid w:val="000B4BC7"/>
    <w:rsid w:val="000B7C74"/>
    <w:rsid w:val="000C1A94"/>
    <w:rsid w:val="000C396F"/>
    <w:rsid w:val="000C415C"/>
    <w:rsid w:val="000C5D3D"/>
    <w:rsid w:val="000D2D83"/>
    <w:rsid w:val="000D7C31"/>
    <w:rsid w:val="000E23EF"/>
    <w:rsid w:val="000E4BA0"/>
    <w:rsid w:val="000F0754"/>
    <w:rsid w:val="000F09EE"/>
    <w:rsid w:val="000F3D2E"/>
    <w:rsid w:val="000F5904"/>
    <w:rsid w:val="000F593C"/>
    <w:rsid w:val="000F6712"/>
    <w:rsid w:val="000F718B"/>
    <w:rsid w:val="00100BF9"/>
    <w:rsid w:val="00103B49"/>
    <w:rsid w:val="00105EFF"/>
    <w:rsid w:val="001103F4"/>
    <w:rsid w:val="001120E5"/>
    <w:rsid w:val="00112553"/>
    <w:rsid w:val="00113BD6"/>
    <w:rsid w:val="001150CA"/>
    <w:rsid w:val="00116E7E"/>
    <w:rsid w:val="001174B1"/>
    <w:rsid w:val="0012144E"/>
    <w:rsid w:val="0012152B"/>
    <w:rsid w:val="00126098"/>
    <w:rsid w:val="00132684"/>
    <w:rsid w:val="0013280C"/>
    <w:rsid w:val="0013315F"/>
    <w:rsid w:val="00134309"/>
    <w:rsid w:val="0013568A"/>
    <w:rsid w:val="001375F0"/>
    <w:rsid w:val="001408FF"/>
    <w:rsid w:val="00147A3D"/>
    <w:rsid w:val="0015123E"/>
    <w:rsid w:val="001530B2"/>
    <w:rsid w:val="00160845"/>
    <w:rsid w:val="00166147"/>
    <w:rsid w:val="00167128"/>
    <w:rsid w:val="001704C6"/>
    <w:rsid w:val="00170524"/>
    <w:rsid w:val="001718B5"/>
    <w:rsid w:val="00171ADD"/>
    <w:rsid w:val="0017311D"/>
    <w:rsid w:val="0017431E"/>
    <w:rsid w:val="00174BC6"/>
    <w:rsid w:val="0018557E"/>
    <w:rsid w:val="00185F2B"/>
    <w:rsid w:val="001867D7"/>
    <w:rsid w:val="0019096B"/>
    <w:rsid w:val="001925EE"/>
    <w:rsid w:val="00193821"/>
    <w:rsid w:val="00194252"/>
    <w:rsid w:val="001973B7"/>
    <w:rsid w:val="001974B3"/>
    <w:rsid w:val="001A3F0A"/>
    <w:rsid w:val="001A500D"/>
    <w:rsid w:val="001A5C06"/>
    <w:rsid w:val="001A68CB"/>
    <w:rsid w:val="001B0913"/>
    <w:rsid w:val="001B13A4"/>
    <w:rsid w:val="001B15A4"/>
    <w:rsid w:val="001B4094"/>
    <w:rsid w:val="001B5F18"/>
    <w:rsid w:val="001B7612"/>
    <w:rsid w:val="001C03AA"/>
    <w:rsid w:val="001C11CF"/>
    <w:rsid w:val="001C16D8"/>
    <w:rsid w:val="001C319D"/>
    <w:rsid w:val="001C3C0F"/>
    <w:rsid w:val="001C65D3"/>
    <w:rsid w:val="001C65FF"/>
    <w:rsid w:val="001C6637"/>
    <w:rsid w:val="001C7C45"/>
    <w:rsid w:val="001D295B"/>
    <w:rsid w:val="001D4036"/>
    <w:rsid w:val="001D5104"/>
    <w:rsid w:val="001D5D16"/>
    <w:rsid w:val="001D7761"/>
    <w:rsid w:val="001D7A93"/>
    <w:rsid w:val="001E0D1C"/>
    <w:rsid w:val="001E4529"/>
    <w:rsid w:val="001E6C2B"/>
    <w:rsid w:val="001F1F7F"/>
    <w:rsid w:val="001F4479"/>
    <w:rsid w:val="0020117E"/>
    <w:rsid w:val="00210968"/>
    <w:rsid w:val="00214889"/>
    <w:rsid w:val="002160A3"/>
    <w:rsid w:val="002162B7"/>
    <w:rsid w:val="00216BD0"/>
    <w:rsid w:val="002174FF"/>
    <w:rsid w:val="00221198"/>
    <w:rsid w:val="00225F2F"/>
    <w:rsid w:val="00226D6B"/>
    <w:rsid w:val="002331EF"/>
    <w:rsid w:val="00233F65"/>
    <w:rsid w:val="0023619A"/>
    <w:rsid w:val="00237190"/>
    <w:rsid w:val="00237F16"/>
    <w:rsid w:val="00240485"/>
    <w:rsid w:val="00242F81"/>
    <w:rsid w:val="00243E04"/>
    <w:rsid w:val="00244C7E"/>
    <w:rsid w:val="00246C75"/>
    <w:rsid w:val="00252ACC"/>
    <w:rsid w:val="002577B1"/>
    <w:rsid w:val="00257EA4"/>
    <w:rsid w:val="00262539"/>
    <w:rsid w:val="00262CC2"/>
    <w:rsid w:val="00263D46"/>
    <w:rsid w:val="0026433C"/>
    <w:rsid w:val="002652B2"/>
    <w:rsid w:val="00270EE4"/>
    <w:rsid w:val="00275A01"/>
    <w:rsid w:val="0027645A"/>
    <w:rsid w:val="00285696"/>
    <w:rsid w:val="00285A58"/>
    <w:rsid w:val="00286480"/>
    <w:rsid w:val="002877BF"/>
    <w:rsid w:val="002902D0"/>
    <w:rsid w:val="0029193C"/>
    <w:rsid w:val="00293E19"/>
    <w:rsid w:val="00295283"/>
    <w:rsid w:val="00295A6E"/>
    <w:rsid w:val="00295E5A"/>
    <w:rsid w:val="00297FC4"/>
    <w:rsid w:val="002A1E8E"/>
    <w:rsid w:val="002A419C"/>
    <w:rsid w:val="002A6D6A"/>
    <w:rsid w:val="002B094B"/>
    <w:rsid w:val="002B0AF9"/>
    <w:rsid w:val="002B6E4A"/>
    <w:rsid w:val="002C1670"/>
    <w:rsid w:val="002C3F06"/>
    <w:rsid w:val="002C44B9"/>
    <w:rsid w:val="002D0481"/>
    <w:rsid w:val="002D0484"/>
    <w:rsid w:val="002D2611"/>
    <w:rsid w:val="002D2910"/>
    <w:rsid w:val="002D2B4A"/>
    <w:rsid w:val="002D634D"/>
    <w:rsid w:val="002D78CD"/>
    <w:rsid w:val="002E17DD"/>
    <w:rsid w:val="002E2CE0"/>
    <w:rsid w:val="002E47F5"/>
    <w:rsid w:val="002E7838"/>
    <w:rsid w:val="002F0594"/>
    <w:rsid w:val="002F1ED5"/>
    <w:rsid w:val="002F384F"/>
    <w:rsid w:val="002F5F23"/>
    <w:rsid w:val="002F6C73"/>
    <w:rsid w:val="003036FA"/>
    <w:rsid w:val="00306548"/>
    <w:rsid w:val="00310CB2"/>
    <w:rsid w:val="00312A00"/>
    <w:rsid w:val="003132D9"/>
    <w:rsid w:val="0031429A"/>
    <w:rsid w:val="00314C5A"/>
    <w:rsid w:val="003157E4"/>
    <w:rsid w:val="003161B8"/>
    <w:rsid w:val="0032010F"/>
    <w:rsid w:val="00322A1E"/>
    <w:rsid w:val="00322A64"/>
    <w:rsid w:val="00323987"/>
    <w:rsid w:val="0032680F"/>
    <w:rsid w:val="00330AE1"/>
    <w:rsid w:val="00335F79"/>
    <w:rsid w:val="00336030"/>
    <w:rsid w:val="0033760B"/>
    <w:rsid w:val="00342321"/>
    <w:rsid w:val="00344356"/>
    <w:rsid w:val="003453FA"/>
    <w:rsid w:val="003539F7"/>
    <w:rsid w:val="0035400C"/>
    <w:rsid w:val="003613A6"/>
    <w:rsid w:val="0036339A"/>
    <w:rsid w:val="003657DD"/>
    <w:rsid w:val="0036794C"/>
    <w:rsid w:val="00383F10"/>
    <w:rsid w:val="00384AE9"/>
    <w:rsid w:val="00387F6B"/>
    <w:rsid w:val="00390FAE"/>
    <w:rsid w:val="00393BDF"/>
    <w:rsid w:val="003948B2"/>
    <w:rsid w:val="003963B9"/>
    <w:rsid w:val="003A094C"/>
    <w:rsid w:val="003A4EDB"/>
    <w:rsid w:val="003A5B39"/>
    <w:rsid w:val="003B28D9"/>
    <w:rsid w:val="003B2F1B"/>
    <w:rsid w:val="003B524B"/>
    <w:rsid w:val="003B6DD0"/>
    <w:rsid w:val="003B79CC"/>
    <w:rsid w:val="003C7D57"/>
    <w:rsid w:val="003C7F3D"/>
    <w:rsid w:val="003D224E"/>
    <w:rsid w:val="003D5B33"/>
    <w:rsid w:val="003D7A11"/>
    <w:rsid w:val="003E5889"/>
    <w:rsid w:val="003F085F"/>
    <w:rsid w:val="003F1675"/>
    <w:rsid w:val="003F22B7"/>
    <w:rsid w:val="003F3117"/>
    <w:rsid w:val="003F3A76"/>
    <w:rsid w:val="003F573B"/>
    <w:rsid w:val="00400192"/>
    <w:rsid w:val="004049DB"/>
    <w:rsid w:val="004049EE"/>
    <w:rsid w:val="00404AA0"/>
    <w:rsid w:val="00406C70"/>
    <w:rsid w:val="0040727F"/>
    <w:rsid w:val="00410C70"/>
    <w:rsid w:val="0041264A"/>
    <w:rsid w:val="00412DEF"/>
    <w:rsid w:val="00412DFB"/>
    <w:rsid w:val="004132E4"/>
    <w:rsid w:val="00415701"/>
    <w:rsid w:val="0041628B"/>
    <w:rsid w:val="00422A86"/>
    <w:rsid w:val="00423679"/>
    <w:rsid w:val="00426F51"/>
    <w:rsid w:val="004273C1"/>
    <w:rsid w:val="00432AB1"/>
    <w:rsid w:val="004331E5"/>
    <w:rsid w:val="00433AC6"/>
    <w:rsid w:val="004438EB"/>
    <w:rsid w:val="00444802"/>
    <w:rsid w:val="004448B8"/>
    <w:rsid w:val="00444D2C"/>
    <w:rsid w:val="0044536D"/>
    <w:rsid w:val="0045041A"/>
    <w:rsid w:val="00452E33"/>
    <w:rsid w:val="0045740B"/>
    <w:rsid w:val="00461F09"/>
    <w:rsid w:val="0046203F"/>
    <w:rsid w:val="00462764"/>
    <w:rsid w:val="00463115"/>
    <w:rsid w:val="004735C6"/>
    <w:rsid w:val="0047468D"/>
    <w:rsid w:val="00474CC7"/>
    <w:rsid w:val="00480BF3"/>
    <w:rsid w:val="00480D41"/>
    <w:rsid w:val="00483550"/>
    <w:rsid w:val="00483C5F"/>
    <w:rsid w:val="004855AD"/>
    <w:rsid w:val="00486660"/>
    <w:rsid w:val="00486E30"/>
    <w:rsid w:val="00487333"/>
    <w:rsid w:val="00490ED1"/>
    <w:rsid w:val="00494469"/>
    <w:rsid w:val="004972F7"/>
    <w:rsid w:val="004A08CE"/>
    <w:rsid w:val="004A1525"/>
    <w:rsid w:val="004A29C1"/>
    <w:rsid w:val="004A58D8"/>
    <w:rsid w:val="004B6EE7"/>
    <w:rsid w:val="004B7116"/>
    <w:rsid w:val="004B7CC5"/>
    <w:rsid w:val="004C43AB"/>
    <w:rsid w:val="004C719D"/>
    <w:rsid w:val="004D0CF4"/>
    <w:rsid w:val="004D33B9"/>
    <w:rsid w:val="004D4922"/>
    <w:rsid w:val="004D7F2D"/>
    <w:rsid w:val="004E04A9"/>
    <w:rsid w:val="004E19A6"/>
    <w:rsid w:val="004E27CD"/>
    <w:rsid w:val="004E5CF8"/>
    <w:rsid w:val="004E6821"/>
    <w:rsid w:val="00500334"/>
    <w:rsid w:val="00503124"/>
    <w:rsid w:val="00505DD7"/>
    <w:rsid w:val="0050714B"/>
    <w:rsid w:val="005131EA"/>
    <w:rsid w:val="0051348F"/>
    <w:rsid w:val="00515531"/>
    <w:rsid w:val="005169D9"/>
    <w:rsid w:val="00527D27"/>
    <w:rsid w:val="00534165"/>
    <w:rsid w:val="0053661B"/>
    <w:rsid w:val="00547A0B"/>
    <w:rsid w:val="00550B2A"/>
    <w:rsid w:val="00560A39"/>
    <w:rsid w:val="00580C10"/>
    <w:rsid w:val="00583E1E"/>
    <w:rsid w:val="00583F85"/>
    <w:rsid w:val="0058588B"/>
    <w:rsid w:val="00586FA0"/>
    <w:rsid w:val="00591F59"/>
    <w:rsid w:val="00593BEE"/>
    <w:rsid w:val="00595A7B"/>
    <w:rsid w:val="005A2C83"/>
    <w:rsid w:val="005A3AAF"/>
    <w:rsid w:val="005A3CCE"/>
    <w:rsid w:val="005A4D40"/>
    <w:rsid w:val="005A7C34"/>
    <w:rsid w:val="005B0441"/>
    <w:rsid w:val="005B163C"/>
    <w:rsid w:val="005B2014"/>
    <w:rsid w:val="005B2FA6"/>
    <w:rsid w:val="005B4473"/>
    <w:rsid w:val="005C02A6"/>
    <w:rsid w:val="005C06D9"/>
    <w:rsid w:val="005C18C3"/>
    <w:rsid w:val="005C21E8"/>
    <w:rsid w:val="005C3132"/>
    <w:rsid w:val="005C4358"/>
    <w:rsid w:val="005C6B90"/>
    <w:rsid w:val="005D059F"/>
    <w:rsid w:val="005D0B13"/>
    <w:rsid w:val="005D0FD0"/>
    <w:rsid w:val="005D4773"/>
    <w:rsid w:val="005E05E3"/>
    <w:rsid w:val="005E2EB3"/>
    <w:rsid w:val="005E34EB"/>
    <w:rsid w:val="005E58C5"/>
    <w:rsid w:val="005E7EC1"/>
    <w:rsid w:val="005F33AA"/>
    <w:rsid w:val="005F5091"/>
    <w:rsid w:val="006023C0"/>
    <w:rsid w:val="0060253F"/>
    <w:rsid w:val="0060418E"/>
    <w:rsid w:val="00606F47"/>
    <w:rsid w:val="00612919"/>
    <w:rsid w:val="006177E8"/>
    <w:rsid w:val="006233FC"/>
    <w:rsid w:val="0062423D"/>
    <w:rsid w:val="00631A66"/>
    <w:rsid w:val="0063549E"/>
    <w:rsid w:val="00635BA7"/>
    <w:rsid w:val="006375C9"/>
    <w:rsid w:val="00644073"/>
    <w:rsid w:val="00644C10"/>
    <w:rsid w:val="0064779D"/>
    <w:rsid w:val="0065568A"/>
    <w:rsid w:val="00656F5A"/>
    <w:rsid w:val="0066279E"/>
    <w:rsid w:val="00662880"/>
    <w:rsid w:val="00663FD1"/>
    <w:rsid w:val="00667283"/>
    <w:rsid w:val="00667971"/>
    <w:rsid w:val="006736F5"/>
    <w:rsid w:val="0067443B"/>
    <w:rsid w:val="006751EB"/>
    <w:rsid w:val="00680268"/>
    <w:rsid w:val="00680C71"/>
    <w:rsid w:val="0068281C"/>
    <w:rsid w:val="00685AD7"/>
    <w:rsid w:val="00687A2C"/>
    <w:rsid w:val="00696B57"/>
    <w:rsid w:val="006A28C3"/>
    <w:rsid w:val="006A3349"/>
    <w:rsid w:val="006A4967"/>
    <w:rsid w:val="006A6D6C"/>
    <w:rsid w:val="006A7AE1"/>
    <w:rsid w:val="006B19E7"/>
    <w:rsid w:val="006B3DB2"/>
    <w:rsid w:val="006B5876"/>
    <w:rsid w:val="006C01C7"/>
    <w:rsid w:val="006C1A5A"/>
    <w:rsid w:val="006C3A0A"/>
    <w:rsid w:val="006C3A72"/>
    <w:rsid w:val="006C46B8"/>
    <w:rsid w:val="006D3588"/>
    <w:rsid w:val="006E162F"/>
    <w:rsid w:val="006E6662"/>
    <w:rsid w:val="006E7708"/>
    <w:rsid w:val="006F1D52"/>
    <w:rsid w:val="006F3CFF"/>
    <w:rsid w:val="007033F3"/>
    <w:rsid w:val="007034EE"/>
    <w:rsid w:val="00703D23"/>
    <w:rsid w:val="0070529A"/>
    <w:rsid w:val="0070598B"/>
    <w:rsid w:val="00705AEB"/>
    <w:rsid w:val="007116E3"/>
    <w:rsid w:val="007129A7"/>
    <w:rsid w:val="00714AD6"/>
    <w:rsid w:val="00715389"/>
    <w:rsid w:val="00715819"/>
    <w:rsid w:val="007179D2"/>
    <w:rsid w:val="00720515"/>
    <w:rsid w:val="007216FF"/>
    <w:rsid w:val="00722559"/>
    <w:rsid w:val="0073405F"/>
    <w:rsid w:val="00737F16"/>
    <w:rsid w:val="00742085"/>
    <w:rsid w:val="00742F3C"/>
    <w:rsid w:val="00743C41"/>
    <w:rsid w:val="00746412"/>
    <w:rsid w:val="0075062C"/>
    <w:rsid w:val="00750DA7"/>
    <w:rsid w:val="00751683"/>
    <w:rsid w:val="0075175B"/>
    <w:rsid w:val="007524F3"/>
    <w:rsid w:val="00752F44"/>
    <w:rsid w:val="00754CC9"/>
    <w:rsid w:val="00755093"/>
    <w:rsid w:val="00764BE7"/>
    <w:rsid w:val="00766097"/>
    <w:rsid w:val="00767DF4"/>
    <w:rsid w:val="007705A2"/>
    <w:rsid w:val="007706E1"/>
    <w:rsid w:val="00773F16"/>
    <w:rsid w:val="00777335"/>
    <w:rsid w:val="00777A93"/>
    <w:rsid w:val="00780D5A"/>
    <w:rsid w:val="00783365"/>
    <w:rsid w:val="00784368"/>
    <w:rsid w:val="0078558A"/>
    <w:rsid w:val="007934A1"/>
    <w:rsid w:val="00793BA7"/>
    <w:rsid w:val="00795F92"/>
    <w:rsid w:val="007A0E40"/>
    <w:rsid w:val="007A1DCD"/>
    <w:rsid w:val="007A5402"/>
    <w:rsid w:val="007A719A"/>
    <w:rsid w:val="007A7EA4"/>
    <w:rsid w:val="007B0A75"/>
    <w:rsid w:val="007B18AD"/>
    <w:rsid w:val="007B324D"/>
    <w:rsid w:val="007B3FF7"/>
    <w:rsid w:val="007B62F3"/>
    <w:rsid w:val="007B6AF6"/>
    <w:rsid w:val="007B71DB"/>
    <w:rsid w:val="007C00C7"/>
    <w:rsid w:val="007C0EFF"/>
    <w:rsid w:val="007C1648"/>
    <w:rsid w:val="007C1C07"/>
    <w:rsid w:val="007C531B"/>
    <w:rsid w:val="007C7A27"/>
    <w:rsid w:val="007C7C99"/>
    <w:rsid w:val="007D14CE"/>
    <w:rsid w:val="007D4A3A"/>
    <w:rsid w:val="007D52A9"/>
    <w:rsid w:val="007E2D26"/>
    <w:rsid w:val="007E37C5"/>
    <w:rsid w:val="007E6776"/>
    <w:rsid w:val="007E74B6"/>
    <w:rsid w:val="007E76B0"/>
    <w:rsid w:val="007E7D93"/>
    <w:rsid w:val="007F0E87"/>
    <w:rsid w:val="007F1430"/>
    <w:rsid w:val="007F1447"/>
    <w:rsid w:val="007F4190"/>
    <w:rsid w:val="007F5A9D"/>
    <w:rsid w:val="00803370"/>
    <w:rsid w:val="008040CF"/>
    <w:rsid w:val="0080428B"/>
    <w:rsid w:val="00806C1E"/>
    <w:rsid w:val="00811453"/>
    <w:rsid w:val="0081152B"/>
    <w:rsid w:val="0081603A"/>
    <w:rsid w:val="008235A4"/>
    <w:rsid w:val="00823664"/>
    <w:rsid w:val="00825871"/>
    <w:rsid w:val="008265D5"/>
    <w:rsid w:val="00826F63"/>
    <w:rsid w:val="00830923"/>
    <w:rsid w:val="00834F4B"/>
    <w:rsid w:val="00836F42"/>
    <w:rsid w:val="008462CE"/>
    <w:rsid w:val="00852520"/>
    <w:rsid w:val="008572F9"/>
    <w:rsid w:val="00862776"/>
    <w:rsid w:val="00863443"/>
    <w:rsid w:val="00863DF4"/>
    <w:rsid w:val="008671C7"/>
    <w:rsid w:val="00867789"/>
    <w:rsid w:val="008677A9"/>
    <w:rsid w:val="0087280F"/>
    <w:rsid w:val="0087462C"/>
    <w:rsid w:val="00876919"/>
    <w:rsid w:val="00877AF1"/>
    <w:rsid w:val="00882545"/>
    <w:rsid w:val="00882738"/>
    <w:rsid w:val="00882E22"/>
    <w:rsid w:val="008847D4"/>
    <w:rsid w:val="00886844"/>
    <w:rsid w:val="00887C43"/>
    <w:rsid w:val="00890B8C"/>
    <w:rsid w:val="0089205E"/>
    <w:rsid w:val="00894E1A"/>
    <w:rsid w:val="00895186"/>
    <w:rsid w:val="00896CB8"/>
    <w:rsid w:val="008A13A2"/>
    <w:rsid w:val="008A1DB4"/>
    <w:rsid w:val="008A1E67"/>
    <w:rsid w:val="008A4A06"/>
    <w:rsid w:val="008A4FD5"/>
    <w:rsid w:val="008B04CD"/>
    <w:rsid w:val="008B2E10"/>
    <w:rsid w:val="008B48B4"/>
    <w:rsid w:val="008B64AE"/>
    <w:rsid w:val="008B6B38"/>
    <w:rsid w:val="008B6EF0"/>
    <w:rsid w:val="008B74EF"/>
    <w:rsid w:val="008C232D"/>
    <w:rsid w:val="008C510D"/>
    <w:rsid w:val="008C5390"/>
    <w:rsid w:val="008D1112"/>
    <w:rsid w:val="008D1F80"/>
    <w:rsid w:val="008D4714"/>
    <w:rsid w:val="008E25DE"/>
    <w:rsid w:val="008E3169"/>
    <w:rsid w:val="008E43A0"/>
    <w:rsid w:val="008E5270"/>
    <w:rsid w:val="008E59E1"/>
    <w:rsid w:val="008E5DD6"/>
    <w:rsid w:val="008E5EF9"/>
    <w:rsid w:val="008E6DDC"/>
    <w:rsid w:val="008F1691"/>
    <w:rsid w:val="008F5D44"/>
    <w:rsid w:val="008F706F"/>
    <w:rsid w:val="008F743E"/>
    <w:rsid w:val="008F7ACC"/>
    <w:rsid w:val="00900D6F"/>
    <w:rsid w:val="00901183"/>
    <w:rsid w:val="00903F21"/>
    <w:rsid w:val="00905154"/>
    <w:rsid w:val="009054C0"/>
    <w:rsid w:val="00906FFF"/>
    <w:rsid w:val="00910C98"/>
    <w:rsid w:val="00911387"/>
    <w:rsid w:val="00922EF7"/>
    <w:rsid w:val="00924224"/>
    <w:rsid w:val="00927095"/>
    <w:rsid w:val="009270B0"/>
    <w:rsid w:val="0093269B"/>
    <w:rsid w:val="00932ABE"/>
    <w:rsid w:val="00932AE4"/>
    <w:rsid w:val="009338BD"/>
    <w:rsid w:val="0094025C"/>
    <w:rsid w:val="009405DA"/>
    <w:rsid w:val="009445D2"/>
    <w:rsid w:val="009451E6"/>
    <w:rsid w:val="00947695"/>
    <w:rsid w:val="009576BB"/>
    <w:rsid w:val="0096230A"/>
    <w:rsid w:val="00964AE1"/>
    <w:rsid w:val="009652C9"/>
    <w:rsid w:val="00977B26"/>
    <w:rsid w:val="009832EA"/>
    <w:rsid w:val="00986A9B"/>
    <w:rsid w:val="00993886"/>
    <w:rsid w:val="00993A29"/>
    <w:rsid w:val="0099455A"/>
    <w:rsid w:val="009951CA"/>
    <w:rsid w:val="009968BE"/>
    <w:rsid w:val="00996DB3"/>
    <w:rsid w:val="009A097C"/>
    <w:rsid w:val="009A0C18"/>
    <w:rsid w:val="009A5532"/>
    <w:rsid w:val="009B01F9"/>
    <w:rsid w:val="009B0ADC"/>
    <w:rsid w:val="009B1FA1"/>
    <w:rsid w:val="009B2E6D"/>
    <w:rsid w:val="009B3193"/>
    <w:rsid w:val="009B3CF9"/>
    <w:rsid w:val="009B6579"/>
    <w:rsid w:val="009B7145"/>
    <w:rsid w:val="009C2F1F"/>
    <w:rsid w:val="009C3545"/>
    <w:rsid w:val="009C5306"/>
    <w:rsid w:val="009C5C7A"/>
    <w:rsid w:val="009C6FF9"/>
    <w:rsid w:val="009D035E"/>
    <w:rsid w:val="009D2913"/>
    <w:rsid w:val="009D2A32"/>
    <w:rsid w:val="009D2B88"/>
    <w:rsid w:val="009D7018"/>
    <w:rsid w:val="009E03D0"/>
    <w:rsid w:val="009E05E2"/>
    <w:rsid w:val="009E06CC"/>
    <w:rsid w:val="009E21FD"/>
    <w:rsid w:val="009E2B6A"/>
    <w:rsid w:val="009E2E50"/>
    <w:rsid w:val="009E4576"/>
    <w:rsid w:val="009E6065"/>
    <w:rsid w:val="009E7032"/>
    <w:rsid w:val="009F1809"/>
    <w:rsid w:val="009F55CD"/>
    <w:rsid w:val="009F5B4E"/>
    <w:rsid w:val="009F5E5A"/>
    <w:rsid w:val="009F7323"/>
    <w:rsid w:val="00A045A4"/>
    <w:rsid w:val="00A0515F"/>
    <w:rsid w:val="00A0531B"/>
    <w:rsid w:val="00A13B33"/>
    <w:rsid w:val="00A14671"/>
    <w:rsid w:val="00A15279"/>
    <w:rsid w:val="00A15E33"/>
    <w:rsid w:val="00A17890"/>
    <w:rsid w:val="00A21DA2"/>
    <w:rsid w:val="00A21E5E"/>
    <w:rsid w:val="00A27874"/>
    <w:rsid w:val="00A27B08"/>
    <w:rsid w:val="00A27E41"/>
    <w:rsid w:val="00A3498C"/>
    <w:rsid w:val="00A37718"/>
    <w:rsid w:val="00A415BE"/>
    <w:rsid w:val="00A42DF8"/>
    <w:rsid w:val="00A443D7"/>
    <w:rsid w:val="00A45388"/>
    <w:rsid w:val="00A45438"/>
    <w:rsid w:val="00A46FB2"/>
    <w:rsid w:val="00A53385"/>
    <w:rsid w:val="00A534E7"/>
    <w:rsid w:val="00A53673"/>
    <w:rsid w:val="00A540EF"/>
    <w:rsid w:val="00A55049"/>
    <w:rsid w:val="00A56CD3"/>
    <w:rsid w:val="00A65AA3"/>
    <w:rsid w:val="00A66F98"/>
    <w:rsid w:val="00A7174E"/>
    <w:rsid w:val="00A72D88"/>
    <w:rsid w:val="00A730AA"/>
    <w:rsid w:val="00A806FC"/>
    <w:rsid w:val="00A81996"/>
    <w:rsid w:val="00A82CA4"/>
    <w:rsid w:val="00A83E98"/>
    <w:rsid w:val="00A8449D"/>
    <w:rsid w:val="00A86600"/>
    <w:rsid w:val="00A92E05"/>
    <w:rsid w:val="00A9638D"/>
    <w:rsid w:val="00AA2018"/>
    <w:rsid w:val="00AA28D0"/>
    <w:rsid w:val="00AA7F0C"/>
    <w:rsid w:val="00AB5589"/>
    <w:rsid w:val="00AB62FB"/>
    <w:rsid w:val="00AB7587"/>
    <w:rsid w:val="00AC277B"/>
    <w:rsid w:val="00AC3177"/>
    <w:rsid w:val="00AC58BD"/>
    <w:rsid w:val="00AD106B"/>
    <w:rsid w:val="00AD2745"/>
    <w:rsid w:val="00AD529B"/>
    <w:rsid w:val="00AE1756"/>
    <w:rsid w:val="00AE1867"/>
    <w:rsid w:val="00AE28C5"/>
    <w:rsid w:val="00AF07D3"/>
    <w:rsid w:val="00AF34AB"/>
    <w:rsid w:val="00AF36B1"/>
    <w:rsid w:val="00AF5511"/>
    <w:rsid w:val="00AF6FF8"/>
    <w:rsid w:val="00B000B1"/>
    <w:rsid w:val="00B03800"/>
    <w:rsid w:val="00B03FE8"/>
    <w:rsid w:val="00B052FC"/>
    <w:rsid w:val="00B078B1"/>
    <w:rsid w:val="00B11B37"/>
    <w:rsid w:val="00B16003"/>
    <w:rsid w:val="00B173A1"/>
    <w:rsid w:val="00B21C29"/>
    <w:rsid w:val="00B229C6"/>
    <w:rsid w:val="00B24253"/>
    <w:rsid w:val="00B26C1C"/>
    <w:rsid w:val="00B27C8D"/>
    <w:rsid w:val="00B368A2"/>
    <w:rsid w:val="00B3741B"/>
    <w:rsid w:val="00B41926"/>
    <w:rsid w:val="00B41DD7"/>
    <w:rsid w:val="00B436D2"/>
    <w:rsid w:val="00B43C01"/>
    <w:rsid w:val="00B4556C"/>
    <w:rsid w:val="00B4634B"/>
    <w:rsid w:val="00B50DF1"/>
    <w:rsid w:val="00B51211"/>
    <w:rsid w:val="00B51AC8"/>
    <w:rsid w:val="00B523B9"/>
    <w:rsid w:val="00B52950"/>
    <w:rsid w:val="00B53126"/>
    <w:rsid w:val="00B54EF6"/>
    <w:rsid w:val="00B56ACC"/>
    <w:rsid w:val="00B57462"/>
    <w:rsid w:val="00B67BB7"/>
    <w:rsid w:val="00B7023E"/>
    <w:rsid w:val="00B71060"/>
    <w:rsid w:val="00B722CA"/>
    <w:rsid w:val="00B7340A"/>
    <w:rsid w:val="00B74950"/>
    <w:rsid w:val="00B808F5"/>
    <w:rsid w:val="00B815D8"/>
    <w:rsid w:val="00B8572A"/>
    <w:rsid w:val="00B87D94"/>
    <w:rsid w:val="00B90D87"/>
    <w:rsid w:val="00B91679"/>
    <w:rsid w:val="00B92E62"/>
    <w:rsid w:val="00B96EF3"/>
    <w:rsid w:val="00BA53A3"/>
    <w:rsid w:val="00BA5AC1"/>
    <w:rsid w:val="00BA6C60"/>
    <w:rsid w:val="00BB1368"/>
    <w:rsid w:val="00BB1D7B"/>
    <w:rsid w:val="00BB474B"/>
    <w:rsid w:val="00BB4AD5"/>
    <w:rsid w:val="00BB7FA8"/>
    <w:rsid w:val="00BC12DE"/>
    <w:rsid w:val="00BC4B70"/>
    <w:rsid w:val="00BC6CA1"/>
    <w:rsid w:val="00BD0335"/>
    <w:rsid w:val="00BD117D"/>
    <w:rsid w:val="00BD36E9"/>
    <w:rsid w:val="00BD3BB2"/>
    <w:rsid w:val="00BD640A"/>
    <w:rsid w:val="00BE2BEF"/>
    <w:rsid w:val="00BE3792"/>
    <w:rsid w:val="00BE45F8"/>
    <w:rsid w:val="00BE57E8"/>
    <w:rsid w:val="00BE6E4C"/>
    <w:rsid w:val="00BF1163"/>
    <w:rsid w:val="00BF61D0"/>
    <w:rsid w:val="00C0292B"/>
    <w:rsid w:val="00C02E48"/>
    <w:rsid w:val="00C03FD6"/>
    <w:rsid w:val="00C10B5E"/>
    <w:rsid w:val="00C1516B"/>
    <w:rsid w:val="00C20A2A"/>
    <w:rsid w:val="00C2524E"/>
    <w:rsid w:val="00C32E54"/>
    <w:rsid w:val="00C35211"/>
    <w:rsid w:val="00C360E3"/>
    <w:rsid w:val="00C36373"/>
    <w:rsid w:val="00C37FDB"/>
    <w:rsid w:val="00C4345B"/>
    <w:rsid w:val="00C43465"/>
    <w:rsid w:val="00C44379"/>
    <w:rsid w:val="00C45DC1"/>
    <w:rsid w:val="00C50E86"/>
    <w:rsid w:val="00C536EC"/>
    <w:rsid w:val="00C5742D"/>
    <w:rsid w:val="00C577DD"/>
    <w:rsid w:val="00C63EC5"/>
    <w:rsid w:val="00C674B2"/>
    <w:rsid w:val="00C67857"/>
    <w:rsid w:val="00C70CEE"/>
    <w:rsid w:val="00C70F16"/>
    <w:rsid w:val="00C7202B"/>
    <w:rsid w:val="00C747F7"/>
    <w:rsid w:val="00C7547D"/>
    <w:rsid w:val="00C77393"/>
    <w:rsid w:val="00C80382"/>
    <w:rsid w:val="00C82036"/>
    <w:rsid w:val="00C83059"/>
    <w:rsid w:val="00C83FE0"/>
    <w:rsid w:val="00C846E2"/>
    <w:rsid w:val="00C850F4"/>
    <w:rsid w:val="00C90D91"/>
    <w:rsid w:val="00C9600B"/>
    <w:rsid w:val="00C96293"/>
    <w:rsid w:val="00C9703F"/>
    <w:rsid w:val="00CA0366"/>
    <w:rsid w:val="00CA0B98"/>
    <w:rsid w:val="00CA2814"/>
    <w:rsid w:val="00CA3E48"/>
    <w:rsid w:val="00CA5E60"/>
    <w:rsid w:val="00CA7A11"/>
    <w:rsid w:val="00CB1BD3"/>
    <w:rsid w:val="00CB1FCE"/>
    <w:rsid w:val="00CB2593"/>
    <w:rsid w:val="00CB522D"/>
    <w:rsid w:val="00CB54DD"/>
    <w:rsid w:val="00CB69F2"/>
    <w:rsid w:val="00CC1B6D"/>
    <w:rsid w:val="00CC43BC"/>
    <w:rsid w:val="00CD271F"/>
    <w:rsid w:val="00CD42DB"/>
    <w:rsid w:val="00CD5189"/>
    <w:rsid w:val="00CD5D8C"/>
    <w:rsid w:val="00CD6084"/>
    <w:rsid w:val="00CE0D3A"/>
    <w:rsid w:val="00CE4166"/>
    <w:rsid w:val="00CE7548"/>
    <w:rsid w:val="00CF0E33"/>
    <w:rsid w:val="00CF5299"/>
    <w:rsid w:val="00CF5A29"/>
    <w:rsid w:val="00CF6776"/>
    <w:rsid w:val="00CF69B5"/>
    <w:rsid w:val="00D031E0"/>
    <w:rsid w:val="00D0330D"/>
    <w:rsid w:val="00D03EC5"/>
    <w:rsid w:val="00D0569A"/>
    <w:rsid w:val="00D10DBB"/>
    <w:rsid w:val="00D1323C"/>
    <w:rsid w:val="00D13E26"/>
    <w:rsid w:val="00D14BB0"/>
    <w:rsid w:val="00D15095"/>
    <w:rsid w:val="00D23E6B"/>
    <w:rsid w:val="00D24008"/>
    <w:rsid w:val="00D261C7"/>
    <w:rsid w:val="00D26589"/>
    <w:rsid w:val="00D26D9F"/>
    <w:rsid w:val="00D35392"/>
    <w:rsid w:val="00D36A3F"/>
    <w:rsid w:val="00D41182"/>
    <w:rsid w:val="00D41567"/>
    <w:rsid w:val="00D41F0D"/>
    <w:rsid w:val="00D4697C"/>
    <w:rsid w:val="00D47620"/>
    <w:rsid w:val="00D477A6"/>
    <w:rsid w:val="00D5200B"/>
    <w:rsid w:val="00D54BC8"/>
    <w:rsid w:val="00D55C16"/>
    <w:rsid w:val="00D56916"/>
    <w:rsid w:val="00D63A96"/>
    <w:rsid w:val="00D65D32"/>
    <w:rsid w:val="00D662B1"/>
    <w:rsid w:val="00D66F13"/>
    <w:rsid w:val="00D66F14"/>
    <w:rsid w:val="00D715A2"/>
    <w:rsid w:val="00D75B82"/>
    <w:rsid w:val="00D8113B"/>
    <w:rsid w:val="00D83DBC"/>
    <w:rsid w:val="00D85584"/>
    <w:rsid w:val="00D86AE7"/>
    <w:rsid w:val="00D94CE2"/>
    <w:rsid w:val="00D9594D"/>
    <w:rsid w:val="00DA609C"/>
    <w:rsid w:val="00DA7C4F"/>
    <w:rsid w:val="00DB00EE"/>
    <w:rsid w:val="00DB0AED"/>
    <w:rsid w:val="00DB2808"/>
    <w:rsid w:val="00DC154B"/>
    <w:rsid w:val="00DC361B"/>
    <w:rsid w:val="00DC43F6"/>
    <w:rsid w:val="00DC5665"/>
    <w:rsid w:val="00DC5CF8"/>
    <w:rsid w:val="00DC7808"/>
    <w:rsid w:val="00DD082A"/>
    <w:rsid w:val="00DD096F"/>
    <w:rsid w:val="00DD7799"/>
    <w:rsid w:val="00DD7829"/>
    <w:rsid w:val="00DE1151"/>
    <w:rsid w:val="00DE3431"/>
    <w:rsid w:val="00DE4ADC"/>
    <w:rsid w:val="00DF08CF"/>
    <w:rsid w:val="00DF3552"/>
    <w:rsid w:val="00DF39A2"/>
    <w:rsid w:val="00DF3F58"/>
    <w:rsid w:val="00E00C80"/>
    <w:rsid w:val="00E02EB7"/>
    <w:rsid w:val="00E06E15"/>
    <w:rsid w:val="00E0784D"/>
    <w:rsid w:val="00E10915"/>
    <w:rsid w:val="00E13B7C"/>
    <w:rsid w:val="00E14321"/>
    <w:rsid w:val="00E14AF9"/>
    <w:rsid w:val="00E2255D"/>
    <w:rsid w:val="00E22AEB"/>
    <w:rsid w:val="00E26D7C"/>
    <w:rsid w:val="00E33404"/>
    <w:rsid w:val="00E33981"/>
    <w:rsid w:val="00E36750"/>
    <w:rsid w:val="00E373E2"/>
    <w:rsid w:val="00E4485C"/>
    <w:rsid w:val="00E5187A"/>
    <w:rsid w:val="00E57090"/>
    <w:rsid w:val="00E641BA"/>
    <w:rsid w:val="00E67391"/>
    <w:rsid w:val="00E752AF"/>
    <w:rsid w:val="00E76495"/>
    <w:rsid w:val="00E774A0"/>
    <w:rsid w:val="00E77D6E"/>
    <w:rsid w:val="00E81885"/>
    <w:rsid w:val="00E84573"/>
    <w:rsid w:val="00E95592"/>
    <w:rsid w:val="00EA3AE5"/>
    <w:rsid w:val="00EA3BCE"/>
    <w:rsid w:val="00EA3E8B"/>
    <w:rsid w:val="00EA6117"/>
    <w:rsid w:val="00EB09B8"/>
    <w:rsid w:val="00EB182B"/>
    <w:rsid w:val="00EB2CAB"/>
    <w:rsid w:val="00EB2D2A"/>
    <w:rsid w:val="00EB3BD2"/>
    <w:rsid w:val="00EB6EF6"/>
    <w:rsid w:val="00EB7437"/>
    <w:rsid w:val="00EC12CD"/>
    <w:rsid w:val="00EC27F6"/>
    <w:rsid w:val="00EC3EE7"/>
    <w:rsid w:val="00EC6D15"/>
    <w:rsid w:val="00EC783E"/>
    <w:rsid w:val="00ED10D2"/>
    <w:rsid w:val="00ED1164"/>
    <w:rsid w:val="00ED21FC"/>
    <w:rsid w:val="00ED58FC"/>
    <w:rsid w:val="00ED7D86"/>
    <w:rsid w:val="00EE12C9"/>
    <w:rsid w:val="00EE17B3"/>
    <w:rsid w:val="00EE48CD"/>
    <w:rsid w:val="00EE4BC8"/>
    <w:rsid w:val="00EE6EA5"/>
    <w:rsid w:val="00EF11A8"/>
    <w:rsid w:val="00EF5EFE"/>
    <w:rsid w:val="00EF6178"/>
    <w:rsid w:val="00EF7AA2"/>
    <w:rsid w:val="00F005D8"/>
    <w:rsid w:val="00F01A27"/>
    <w:rsid w:val="00F01C74"/>
    <w:rsid w:val="00F064D3"/>
    <w:rsid w:val="00F1247C"/>
    <w:rsid w:val="00F13052"/>
    <w:rsid w:val="00F141B6"/>
    <w:rsid w:val="00F14693"/>
    <w:rsid w:val="00F14DFB"/>
    <w:rsid w:val="00F16A78"/>
    <w:rsid w:val="00F16C5D"/>
    <w:rsid w:val="00F25C33"/>
    <w:rsid w:val="00F35BC5"/>
    <w:rsid w:val="00F40081"/>
    <w:rsid w:val="00F42085"/>
    <w:rsid w:val="00F458C1"/>
    <w:rsid w:val="00F45E49"/>
    <w:rsid w:val="00F469A1"/>
    <w:rsid w:val="00F5299E"/>
    <w:rsid w:val="00F569E3"/>
    <w:rsid w:val="00F56A23"/>
    <w:rsid w:val="00F60184"/>
    <w:rsid w:val="00F62EED"/>
    <w:rsid w:val="00F644BD"/>
    <w:rsid w:val="00F67AF8"/>
    <w:rsid w:val="00F70AE0"/>
    <w:rsid w:val="00F71EFF"/>
    <w:rsid w:val="00F76001"/>
    <w:rsid w:val="00F7639C"/>
    <w:rsid w:val="00F76A9E"/>
    <w:rsid w:val="00F81D27"/>
    <w:rsid w:val="00F822D1"/>
    <w:rsid w:val="00F834F6"/>
    <w:rsid w:val="00F86151"/>
    <w:rsid w:val="00F86E7D"/>
    <w:rsid w:val="00F90016"/>
    <w:rsid w:val="00F93FDD"/>
    <w:rsid w:val="00F942C0"/>
    <w:rsid w:val="00F94D23"/>
    <w:rsid w:val="00F95191"/>
    <w:rsid w:val="00F95732"/>
    <w:rsid w:val="00F957CE"/>
    <w:rsid w:val="00F95D8C"/>
    <w:rsid w:val="00F96520"/>
    <w:rsid w:val="00FA0026"/>
    <w:rsid w:val="00FA0E9E"/>
    <w:rsid w:val="00FA2E5E"/>
    <w:rsid w:val="00FA3E46"/>
    <w:rsid w:val="00FA78AD"/>
    <w:rsid w:val="00FB0324"/>
    <w:rsid w:val="00FB4731"/>
    <w:rsid w:val="00FB489C"/>
    <w:rsid w:val="00FB695C"/>
    <w:rsid w:val="00FC38E1"/>
    <w:rsid w:val="00FC59D0"/>
    <w:rsid w:val="00FC5B4A"/>
    <w:rsid w:val="00FC605A"/>
    <w:rsid w:val="00FC7EE5"/>
    <w:rsid w:val="00FD0076"/>
    <w:rsid w:val="00FD20A9"/>
    <w:rsid w:val="00FD2BAA"/>
    <w:rsid w:val="00FD3B57"/>
    <w:rsid w:val="00FD4499"/>
    <w:rsid w:val="00FD5639"/>
    <w:rsid w:val="00FD6027"/>
    <w:rsid w:val="00FE33C5"/>
    <w:rsid w:val="00FE5202"/>
    <w:rsid w:val="00FF0804"/>
    <w:rsid w:val="00FF132B"/>
    <w:rsid w:val="00FF19D1"/>
    <w:rsid w:val="00FF303A"/>
    <w:rsid w:val="00FF5E6D"/>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7DD8C"/>
  <w15:docId w15:val="{2562CC17-0C4D-4331-86DB-276AB7B1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4CE"/>
    <w:pPr>
      <w:spacing w:after="200" w:line="288" w:lineRule="auto"/>
      <w:jc w:val="both"/>
    </w:pPr>
    <w:rPr>
      <w:rFonts w:ascii="Times New Roman" w:hAnsi="Times New Roman" w:cs="Times New Roman"/>
      <w:sz w:val="24"/>
      <w:szCs w:val="24"/>
      <w:lang w:val="de-DE"/>
    </w:rPr>
  </w:style>
  <w:style w:type="paragraph" w:styleId="1">
    <w:name w:val="heading 1"/>
    <w:basedOn w:val="a"/>
    <w:next w:val="a"/>
    <w:link w:val="10"/>
    <w:autoRedefine/>
    <w:uiPriority w:val="9"/>
    <w:qFormat/>
    <w:rsid w:val="006C3A0A"/>
    <w:pPr>
      <w:numPr>
        <w:numId w:val="17"/>
      </w:numPr>
      <w:spacing w:after="0" w:line="240" w:lineRule="auto"/>
      <w:ind w:left="360"/>
      <w:contextualSpacing/>
      <w:jc w:val="center"/>
      <w:outlineLvl w:val="0"/>
    </w:pPr>
    <w:rPr>
      <w:b/>
      <w:sz w:val="22"/>
      <w:szCs w:val="22"/>
      <w:lang w:val="en-US"/>
    </w:rPr>
  </w:style>
  <w:style w:type="paragraph" w:styleId="2">
    <w:name w:val="heading 2"/>
    <w:basedOn w:val="a"/>
    <w:next w:val="a"/>
    <w:link w:val="20"/>
    <w:uiPriority w:val="9"/>
    <w:unhideWhenUsed/>
    <w:qFormat/>
    <w:rsid w:val="00243E04"/>
    <w:pPr>
      <w:numPr>
        <w:ilvl w:val="1"/>
        <w:numId w:val="7"/>
      </w:numPr>
      <w:spacing w:before="480" w:after="120"/>
      <w:outlineLvl w:val="1"/>
    </w:pPr>
    <w:rPr>
      <w:b/>
      <w:sz w:val="26"/>
    </w:rPr>
  </w:style>
  <w:style w:type="paragraph" w:styleId="30">
    <w:name w:val="heading 3"/>
    <w:basedOn w:val="a"/>
    <w:next w:val="a"/>
    <w:link w:val="31"/>
    <w:uiPriority w:val="9"/>
    <w:unhideWhenUsed/>
    <w:qFormat/>
    <w:rsid w:val="00D031E0"/>
    <w:pPr>
      <w:keepNext/>
      <w:keepLines/>
      <w:numPr>
        <w:ilvl w:val="2"/>
        <w:numId w:val="7"/>
      </w:numPr>
      <w:spacing w:before="200" w:after="120"/>
      <w:outlineLvl w:val="2"/>
    </w:pPr>
    <w:rPr>
      <w:rFonts w:eastAsia="Times New Roman"/>
      <w:b/>
      <w:bCs/>
      <w:sz w:val="26"/>
    </w:rPr>
  </w:style>
  <w:style w:type="paragraph" w:styleId="4">
    <w:name w:val="heading 4"/>
    <w:basedOn w:val="a"/>
    <w:next w:val="a"/>
    <w:link w:val="40"/>
    <w:uiPriority w:val="9"/>
    <w:unhideWhenUsed/>
    <w:qFormat/>
    <w:rsid w:val="00D031E0"/>
    <w:pPr>
      <w:keepNext/>
      <w:keepLines/>
      <w:numPr>
        <w:ilvl w:val="3"/>
        <w:numId w:val="7"/>
      </w:numPr>
      <w:spacing w:before="200" w:after="120"/>
      <w:ind w:left="862" w:hanging="862"/>
      <w:outlineLvl w:val="3"/>
    </w:pPr>
    <w:rPr>
      <w:rFonts w:eastAsia="Times New Roman"/>
      <w:b/>
      <w:bCs/>
      <w:iCs/>
      <w:sz w:val="26"/>
    </w:rPr>
  </w:style>
  <w:style w:type="paragraph" w:styleId="5">
    <w:name w:val="heading 5"/>
    <w:basedOn w:val="30"/>
    <w:next w:val="a"/>
    <w:link w:val="50"/>
    <w:uiPriority w:val="9"/>
    <w:unhideWhenUsed/>
    <w:rsid w:val="00D031E0"/>
    <w:pPr>
      <w:numPr>
        <w:ilvl w:val="4"/>
      </w:numPr>
      <w:ind w:left="1009" w:hanging="1009"/>
      <w:outlineLvl w:val="4"/>
    </w:pPr>
  </w:style>
  <w:style w:type="paragraph" w:styleId="6">
    <w:name w:val="heading 6"/>
    <w:basedOn w:val="5"/>
    <w:next w:val="a"/>
    <w:link w:val="60"/>
    <w:uiPriority w:val="9"/>
    <w:unhideWhenUsed/>
    <w:rsid w:val="00D031E0"/>
    <w:pPr>
      <w:numPr>
        <w:ilvl w:val="5"/>
      </w:numPr>
      <w:ind w:left="1151" w:hanging="1151"/>
      <w:outlineLvl w:val="5"/>
    </w:pPr>
    <w:rPr>
      <w:iCs/>
    </w:rPr>
  </w:style>
  <w:style w:type="paragraph" w:styleId="7">
    <w:name w:val="heading 7"/>
    <w:basedOn w:val="a"/>
    <w:next w:val="a"/>
    <w:link w:val="70"/>
    <w:uiPriority w:val="9"/>
    <w:unhideWhenUsed/>
    <w:rsid w:val="00D031E0"/>
    <w:pPr>
      <w:keepNext/>
      <w:keepLines/>
      <w:numPr>
        <w:ilvl w:val="6"/>
        <w:numId w:val="7"/>
      </w:numPr>
      <w:spacing w:before="200" w:after="120"/>
      <w:ind w:left="1298" w:hanging="1298"/>
      <w:outlineLvl w:val="6"/>
    </w:pPr>
    <w:rPr>
      <w:rFonts w:eastAsia="Times New Roman"/>
      <w:iCs/>
      <w:sz w:val="26"/>
    </w:rPr>
  </w:style>
  <w:style w:type="paragraph" w:styleId="8">
    <w:name w:val="heading 8"/>
    <w:basedOn w:val="a"/>
    <w:next w:val="a"/>
    <w:link w:val="80"/>
    <w:uiPriority w:val="9"/>
    <w:unhideWhenUsed/>
    <w:rsid w:val="005B2014"/>
    <w:pPr>
      <w:keepNext/>
      <w:keepLines/>
      <w:numPr>
        <w:ilvl w:val="7"/>
        <w:numId w:val="7"/>
      </w:numPr>
      <w:spacing w:before="200" w:after="0"/>
      <w:outlineLvl w:val="7"/>
    </w:pPr>
    <w:rPr>
      <w:rFonts w:eastAsia="Times New Roman"/>
      <w:sz w:val="26"/>
      <w:szCs w:val="20"/>
    </w:rPr>
  </w:style>
  <w:style w:type="paragraph" w:styleId="9">
    <w:name w:val="heading 9"/>
    <w:basedOn w:val="a"/>
    <w:next w:val="a"/>
    <w:link w:val="90"/>
    <w:uiPriority w:val="9"/>
    <w:unhideWhenUsed/>
    <w:rsid w:val="005B2014"/>
    <w:pPr>
      <w:keepNext/>
      <w:keepLines/>
      <w:numPr>
        <w:ilvl w:val="8"/>
        <w:numId w:val="7"/>
      </w:numPr>
      <w:spacing w:before="200" w:after="0"/>
      <w:outlineLvl w:val="8"/>
    </w:pPr>
    <w:rPr>
      <w:rFonts w:eastAsia="Times New Roman"/>
      <w:iCs/>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Literatur">
    <w:name w:val="Abstract_Literatur"/>
    <w:basedOn w:val="a"/>
    <w:next w:val="a"/>
    <w:qFormat/>
    <w:rsid w:val="00C63EC5"/>
    <w:pPr>
      <w:spacing w:before="480" w:after="120"/>
      <w:jc w:val="center"/>
    </w:pPr>
    <w:rPr>
      <w:b/>
      <w:sz w:val="30"/>
      <w:szCs w:val="28"/>
    </w:rPr>
  </w:style>
  <w:style w:type="paragraph" w:styleId="a3">
    <w:name w:val="Title"/>
    <w:aliases w:val="Titel Abstract"/>
    <w:basedOn w:val="a"/>
    <w:next w:val="a"/>
    <w:link w:val="a4"/>
    <w:rsid w:val="00E2255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4">
    <w:name w:val="標題 字元"/>
    <w:aliases w:val="Titel Abstract 字元"/>
    <w:link w:val="a3"/>
    <w:rsid w:val="00E2255D"/>
    <w:rPr>
      <w:rFonts w:ascii="Cambria" w:eastAsia="Times New Roman" w:hAnsi="Cambria" w:cs="Times New Roman"/>
      <w:color w:val="17365D"/>
      <w:spacing w:val="5"/>
      <w:kern w:val="28"/>
      <w:sz w:val="52"/>
      <w:szCs w:val="52"/>
    </w:rPr>
  </w:style>
  <w:style w:type="paragraph" w:customStyle="1" w:styleId="NameAutor">
    <w:name w:val="Name_Autor"/>
    <w:basedOn w:val="a"/>
    <w:link w:val="NameAutorZchn"/>
    <w:qFormat/>
    <w:rsid w:val="00A806FC"/>
    <w:pPr>
      <w:spacing w:after="360"/>
    </w:pPr>
    <w:rPr>
      <w:i/>
      <w:sz w:val="26"/>
    </w:rPr>
  </w:style>
  <w:style w:type="character" w:customStyle="1" w:styleId="NameAutorZchn">
    <w:name w:val="Name_Autor Zchn"/>
    <w:link w:val="NameAutor"/>
    <w:rsid w:val="00A806FC"/>
    <w:rPr>
      <w:rFonts w:ascii="Times New Roman" w:eastAsia="Calibri" w:hAnsi="Times New Roman" w:cs="Times New Roman"/>
      <w:i/>
      <w:sz w:val="26"/>
      <w:szCs w:val="24"/>
    </w:rPr>
  </w:style>
  <w:style w:type="paragraph" w:customStyle="1" w:styleId="PaperTitel">
    <w:name w:val="Paper_Titel"/>
    <w:basedOn w:val="a"/>
    <w:link w:val="PaperTitelZchn"/>
    <w:qFormat/>
    <w:rsid w:val="00EE12C9"/>
    <w:pPr>
      <w:spacing w:after="360"/>
      <w:jc w:val="left"/>
    </w:pPr>
    <w:rPr>
      <w:b/>
      <w:sz w:val="36"/>
      <w:szCs w:val="36"/>
    </w:rPr>
  </w:style>
  <w:style w:type="character" w:customStyle="1" w:styleId="PaperTitelZchn">
    <w:name w:val="Paper_Titel Zchn"/>
    <w:link w:val="PaperTitel"/>
    <w:rsid w:val="00EE12C9"/>
    <w:rPr>
      <w:rFonts w:ascii="Times New Roman" w:eastAsia="Calibri" w:hAnsi="Times New Roman" w:cs="Times New Roman"/>
      <w:b/>
      <w:sz w:val="36"/>
      <w:szCs w:val="36"/>
    </w:rPr>
  </w:style>
  <w:style w:type="paragraph" w:customStyle="1" w:styleId="Tabelle">
    <w:name w:val="Tabelle"/>
    <w:basedOn w:val="a"/>
    <w:qFormat/>
    <w:rsid w:val="00E2255D"/>
    <w:pPr>
      <w:overflowPunct w:val="0"/>
      <w:autoSpaceDE w:val="0"/>
      <w:autoSpaceDN w:val="0"/>
      <w:adjustRightInd w:val="0"/>
      <w:spacing w:before="60" w:after="60"/>
      <w:jc w:val="center"/>
    </w:pPr>
    <w:rPr>
      <w:rFonts w:cs="Arial"/>
      <w:lang w:eastAsia="de-DE"/>
    </w:rPr>
  </w:style>
  <w:style w:type="character" w:customStyle="1" w:styleId="10">
    <w:name w:val="標題 1 字元"/>
    <w:link w:val="1"/>
    <w:uiPriority w:val="9"/>
    <w:rsid w:val="006C3A0A"/>
    <w:rPr>
      <w:rFonts w:ascii="Times New Roman" w:hAnsi="Times New Roman" w:cs="Times New Roman"/>
      <w:b/>
      <w:sz w:val="22"/>
      <w:szCs w:val="22"/>
    </w:rPr>
  </w:style>
  <w:style w:type="character" w:customStyle="1" w:styleId="20">
    <w:name w:val="標題 2 字元"/>
    <w:link w:val="2"/>
    <w:uiPriority w:val="9"/>
    <w:rsid w:val="00243E04"/>
    <w:rPr>
      <w:rFonts w:ascii="Times New Roman" w:eastAsia="Calibri" w:hAnsi="Times New Roman" w:cs="Times New Roman"/>
      <w:b/>
      <w:sz w:val="26"/>
      <w:szCs w:val="24"/>
    </w:rPr>
  </w:style>
  <w:style w:type="paragraph" w:customStyle="1" w:styleId="content">
    <w:name w:val="content"/>
    <w:link w:val="contentZchn"/>
    <w:rsid w:val="00FA3E46"/>
    <w:pPr>
      <w:spacing w:before="60" w:after="120" w:line="276" w:lineRule="auto"/>
      <w:contextualSpacing/>
      <w:jc w:val="both"/>
    </w:pPr>
    <w:rPr>
      <w:rFonts w:ascii="Times New Roman" w:eastAsia="Times New Roman" w:hAnsi="Times New Roman" w:cs="Times New Roman"/>
    </w:rPr>
  </w:style>
  <w:style w:type="character" w:customStyle="1" w:styleId="contentZchn">
    <w:name w:val="content Zchn"/>
    <w:link w:val="content"/>
    <w:rsid w:val="00FA3E46"/>
    <w:rPr>
      <w:rFonts w:ascii="Times New Roman" w:eastAsia="Times New Roman" w:hAnsi="Times New Roman" w:cs="Times New Roman"/>
      <w:lang w:val="en-US" w:eastAsia="en-US" w:bidi="ar-SA"/>
    </w:rPr>
  </w:style>
  <w:style w:type="table" w:styleId="a5">
    <w:name w:val="Table Grid"/>
    <w:basedOn w:val="a1"/>
    <w:uiPriority w:val="39"/>
    <w:rsid w:val="00FA3E46"/>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FA3E46"/>
    <w:rPr>
      <w:color w:val="0000FF"/>
      <w:u w:val="single"/>
    </w:rPr>
  </w:style>
  <w:style w:type="paragraph" w:styleId="a7">
    <w:name w:val="header"/>
    <w:basedOn w:val="a"/>
    <w:link w:val="a8"/>
    <w:uiPriority w:val="99"/>
    <w:unhideWhenUsed/>
    <w:rsid w:val="00FA3E46"/>
    <w:pPr>
      <w:tabs>
        <w:tab w:val="center" w:pos="4536"/>
        <w:tab w:val="right" w:pos="9072"/>
      </w:tabs>
      <w:spacing w:after="0" w:line="240" w:lineRule="auto"/>
    </w:pPr>
    <w:rPr>
      <w:rFonts w:ascii="Arial" w:hAnsi="Arial"/>
      <w:sz w:val="20"/>
      <w:szCs w:val="20"/>
    </w:rPr>
  </w:style>
  <w:style w:type="character" w:customStyle="1" w:styleId="a8">
    <w:name w:val="頁首 字元"/>
    <w:link w:val="a7"/>
    <w:uiPriority w:val="99"/>
    <w:rsid w:val="00FA3E46"/>
    <w:rPr>
      <w:rFonts w:ascii="Arial" w:eastAsia="Calibri" w:hAnsi="Arial" w:cs="Times New Roman"/>
    </w:rPr>
  </w:style>
  <w:style w:type="character" w:styleId="a9">
    <w:name w:val="Strong"/>
    <w:aliases w:val="untergoeordnete Überschrift"/>
    <w:uiPriority w:val="22"/>
    <w:rsid w:val="00FA3E46"/>
    <w:rPr>
      <w:rFonts w:ascii="Arial" w:hAnsi="Arial"/>
      <w:b/>
      <w:i/>
      <w:iCs w:val="0"/>
      <w:sz w:val="22"/>
      <w:lang w:val="de-DE"/>
    </w:rPr>
  </w:style>
  <w:style w:type="paragraph" w:customStyle="1" w:styleId="untergeordneteberschrift">
    <w:name w:val="untergeordnete Überschrift"/>
    <w:basedOn w:val="a"/>
    <w:next w:val="a"/>
    <w:qFormat/>
    <w:rsid w:val="00D031E0"/>
    <w:pPr>
      <w:spacing w:before="200" w:after="120"/>
    </w:pPr>
    <w:rPr>
      <w:b/>
    </w:rPr>
  </w:style>
  <w:style w:type="paragraph" w:customStyle="1" w:styleId="AnhangVerzeichnisseLiteratur">
    <w:name w:val="Anhang Verzeichnisse (Literatur"/>
    <w:aliases w:val="Formel,Abbildungen)"/>
    <w:basedOn w:val="a"/>
    <w:qFormat/>
    <w:rsid w:val="00263D46"/>
    <w:pPr>
      <w:spacing w:after="120" w:line="276" w:lineRule="auto"/>
      <w:jc w:val="left"/>
    </w:pPr>
    <w:rPr>
      <w:lang w:eastAsia="de-DE"/>
    </w:rPr>
  </w:style>
  <w:style w:type="character" w:styleId="aa">
    <w:name w:val="Emphasis"/>
    <w:uiPriority w:val="20"/>
    <w:rsid w:val="00FA3E46"/>
    <w:rPr>
      <w:i/>
      <w:iCs/>
    </w:rPr>
  </w:style>
  <w:style w:type="paragraph" w:styleId="ab">
    <w:name w:val="Balloon Text"/>
    <w:basedOn w:val="a"/>
    <w:link w:val="ac"/>
    <w:uiPriority w:val="99"/>
    <w:semiHidden/>
    <w:unhideWhenUsed/>
    <w:rsid w:val="00FA3E46"/>
    <w:pPr>
      <w:spacing w:after="0" w:line="240" w:lineRule="auto"/>
    </w:pPr>
    <w:rPr>
      <w:rFonts w:ascii="Tahoma" w:hAnsi="Tahoma"/>
      <w:sz w:val="16"/>
      <w:szCs w:val="16"/>
    </w:rPr>
  </w:style>
  <w:style w:type="character" w:customStyle="1" w:styleId="ac">
    <w:name w:val="註解方塊文字 字元"/>
    <w:link w:val="ab"/>
    <w:uiPriority w:val="99"/>
    <w:semiHidden/>
    <w:rsid w:val="00FA3E46"/>
    <w:rPr>
      <w:rFonts w:ascii="Tahoma" w:eastAsia="Calibri" w:hAnsi="Tahoma" w:cs="Tahoma"/>
      <w:sz w:val="16"/>
      <w:szCs w:val="16"/>
    </w:rPr>
  </w:style>
  <w:style w:type="character" w:customStyle="1" w:styleId="31">
    <w:name w:val="標題 3 字元"/>
    <w:link w:val="30"/>
    <w:uiPriority w:val="9"/>
    <w:rsid w:val="00D031E0"/>
    <w:rPr>
      <w:rFonts w:ascii="Times New Roman" w:eastAsia="Times New Roman" w:hAnsi="Times New Roman" w:cs="Times New Roman"/>
      <w:b/>
      <w:bCs/>
      <w:sz w:val="26"/>
      <w:szCs w:val="24"/>
    </w:rPr>
  </w:style>
  <w:style w:type="character" w:customStyle="1" w:styleId="40">
    <w:name w:val="標題 4 字元"/>
    <w:link w:val="4"/>
    <w:uiPriority w:val="9"/>
    <w:rsid w:val="00D031E0"/>
    <w:rPr>
      <w:rFonts w:ascii="Times New Roman" w:eastAsia="Times New Roman" w:hAnsi="Times New Roman" w:cs="Times New Roman"/>
      <w:b/>
      <w:bCs/>
      <w:iCs/>
      <w:sz w:val="26"/>
      <w:szCs w:val="24"/>
    </w:rPr>
  </w:style>
  <w:style w:type="character" w:customStyle="1" w:styleId="50">
    <w:name w:val="標題 5 字元"/>
    <w:link w:val="5"/>
    <w:uiPriority w:val="9"/>
    <w:rsid w:val="00D031E0"/>
    <w:rPr>
      <w:rFonts w:ascii="Times New Roman" w:eastAsia="Times New Roman" w:hAnsi="Times New Roman" w:cs="Times New Roman"/>
      <w:b/>
      <w:bCs/>
      <w:sz w:val="26"/>
      <w:szCs w:val="24"/>
    </w:rPr>
  </w:style>
  <w:style w:type="character" w:customStyle="1" w:styleId="60">
    <w:name w:val="標題 6 字元"/>
    <w:link w:val="6"/>
    <w:uiPriority w:val="9"/>
    <w:rsid w:val="00D031E0"/>
    <w:rPr>
      <w:rFonts w:ascii="Times New Roman" w:eastAsia="Times New Roman" w:hAnsi="Times New Roman" w:cs="Times New Roman"/>
      <w:b/>
      <w:bCs/>
      <w:iCs/>
      <w:sz w:val="26"/>
      <w:szCs w:val="24"/>
    </w:rPr>
  </w:style>
  <w:style w:type="character" w:customStyle="1" w:styleId="70">
    <w:name w:val="標題 7 字元"/>
    <w:link w:val="7"/>
    <w:uiPriority w:val="9"/>
    <w:rsid w:val="00D031E0"/>
    <w:rPr>
      <w:rFonts w:ascii="Times New Roman" w:eastAsia="Times New Roman" w:hAnsi="Times New Roman" w:cs="Times New Roman"/>
      <w:iCs/>
      <w:sz w:val="26"/>
      <w:szCs w:val="24"/>
    </w:rPr>
  </w:style>
  <w:style w:type="character" w:customStyle="1" w:styleId="80">
    <w:name w:val="標題 8 字元"/>
    <w:link w:val="8"/>
    <w:uiPriority w:val="9"/>
    <w:rsid w:val="005B2014"/>
    <w:rPr>
      <w:rFonts w:ascii="Times New Roman" w:eastAsia="Times New Roman" w:hAnsi="Times New Roman" w:cs="Times New Roman"/>
      <w:sz w:val="26"/>
      <w:szCs w:val="20"/>
    </w:rPr>
  </w:style>
  <w:style w:type="character" w:customStyle="1" w:styleId="90">
    <w:name w:val="標題 9 字元"/>
    <w:link w:val="9"/>
    <w:uiPriority w:val="9"/>
    <w:rsid w:val="005B2014"/>
    <w:rPr>
      <w:rFonts w:ascii="Times New Roman" w:eastAsia="Times New Roman" w:hAnsi="Times New Roman" w:cs="Times New Roman"/>
      <w:iCs/>
      <w:sz w:val="26"/>
      <w:szCs w:val="20"/>
    </w:rPr>
  </w:style>
  <w:style w:type="character" w:styleId="ad">
    <w:name w:val="Subtle Emphasis"/>
    <w:uiPriority w:val="19"/>
    <w:rsid w:val="008C232D"/>
    <w:rPr>
      <w:i/>
      <w:iCs/>
      <w:color w:val="808080"/>
    </w:rPr>
  </w:style>
  <w:style w:type="paragraph" w:customStyle="1" w:styleId="Titelklein">
    <w:name w:val="Titel_klein"/>
    <w:next w:val="a"/>
    <w:qFormat/>
    <w:rsid w:val="00462764"/>
    <w:pPr>
      <w:widowControl w:val="0"/>
      <w:spacing w:before="240" w:after="120" w:line="276" w:lineRule="auto"/>
      <w:jc w:val="center"/>
    </w:pPr>
    <w:rPr>
      <w:rFonts w:ascii="Times New Roman" w:eastAsia="Times New Roman" w:hAnsi="Times New Roman" w:cs="Times New Roman"/>
      <w:b/>
      <w:sz w:val="30"/>
      <w:szCs w:val="32"/>
      <w:lang w:val="de-DE" w:eastAsia="de-DE"/>
    </w:rPr>
  </w:style>
  <w:style w:type="paragraph" w:customStyle="1" w:styleId="Papeitel">
    <w:name w:val="Pape_Τitel"/>
    <w:basedOn w:val="Titelklein"/>
    <w:rsid w:val="008C232D"/>
    <w:rPr>
      <w:sz w:val="40"/>
      <w:szCs w:val="40"/>
    </w:rPr>
  </w:style>
  <w:style w:type="paragraph" w:styleId="ae">
    <w:name w:val="footer"/>
    <w:basedOn w:val="a"/>
    <w:link w:val="af"/>
    <w:uiPriority w:val="99"/>
    <w:unhideWhenUsed/>
    <w:rsid w:val="008C232D"/>
    <w:pPr>
      <w:tabs>
        <w:tab w:val="center" w:pos="4513"/>
        <w:tab w:val="right" w:pos="9026"/>
      </w:tabs>
      <w:spacing w:after="0" w:line="240" w:lineRule="auto"/>
    </w:pPr>
    <w:rPr>
      <w:sz w:val="26"/>
    </w:rPr>
  </w:style>
  <w:style w:type="character" w:customStyle="1" w:styleId="af">
    <w:name w:val="頁尾 字元"/>
    <w:link w:val="ae"/>
    <w:uiPriority w:val="99"/>
    <w:rsid w:val="008C232D"/>
    <w:rPr>
      <w:rFonts w:ascii="Times New Roman" w:eastAsia="Calibri" w:hAnsi="Times New Roman" w:cs="Times New Roman"/>
      <w:sz w:val="26"/>
      <w:szCs w:val="24"/>
    </w:rPr>
  </w:style>
  <w:style w:type="character" w:styleId="af0">
    <w:name w:val="Placeholder Text"/>
    <w:uiPriority w:val="99"/>
    <w:semiHidden/>
    <w:rsid w:val="008C232D"/>
    <w:rPr>
      <w:color w:val="808080"/>
    </w:rPr>
  </w:style>
  <w:style w:type="character" w:styleId="af1">
    <w:name w:val="annotation reference"/>
    <w:uiPriority w:val="99"/>
    <w:semiHidden/>
    <w:unhideWhenUsed/>
    <w:rsid w:val="009832EA"/>
    <w:rPr>
      <w:sz w:val="16"/>
      <w:szCs w:val="16"/>
    </w:rPr>
  </w:style>
  <w:style w:type="paragraph" w:styleId="af2">
    <w:name w:val="annotation text"/>
    <w:basedOn w:val="a"/>
    <w:link w:val="af3"/>
    <w:uiPriority w:val="99"/>
    <w:semiHidden/>
    <w:unhideWhenUsed/>
    <w:rsid w:val="009832EA"/>
    <w:pPr>
      <w:spacing w:line="240" w:lineRule="auto"/>
    </w:pPr>
    <w:rPr>
      <w:sz w:val="20"/>
      <w:szCs w:val="20"/>
    </w:rPr>
  </w:style>
  <w:style w:type="character" w:customStyle="1" w:styleId="af3">
    <w:name w:val="註解文字 字元"/>
    <w:link w:val="af2"/>
    <w:uiPriority w:val="99"/>
    <w:semiHidden/>
    <w:rsid w:val="009832EA"/>
    <w:rPr>
      <w:rFonts w:ascii="Times New Roman" w:eastAsia="Calibri" w:hAnsi="Times New Roman" w:cs="Times New Roman"/>
      <w:sz w:val="20"/>
      <w:szCs w:val="20"/>
    </w:rPr>
  </w:style>
  <w:style w:type="paragraph" w:styleId="af4">
    <w:name w:val="annotation subject"/>
    <w:basedOn w:val="af2"/>
    <w:next w:val="af2"/>
    <w:link w:val="af5"/>
    <w:uiPriority w:val="99"/>
    <w:semiHidden/>
    <w:unhideWhenUsed/>
    <w:rsid w:val="009832EA"/>
    <w:rPr>
      <w:b/>
      <w:bCs/>
    </w:rPr>
  </w:style>
  <w:style w:type="character" w:customStyle="1" w:styleId="af5">
    <w:name w:val="註解主旨 字元"/>
    <w:link w:val="af4"/>
    <w:uiPriority w:val="99"/>
    <w:semiHidden/>
    <w:rsid w:val="009832EA"/>
    <w:rPr>
      <w:rFonts w:ascii="Times New Roman" w:eastAsia="Calibri" w:hAnsi="Times New Roman" w:cs="Times New Roman"/>
      <w:b/>
      <w:bCs/>
      <w:sz w:val="20"/>
      <w:szCs w:val="20"/>
    </w:rPr>
  </w:style>
  <w:style w:type="paragraph" w:customStyle="1" w:styleId="Abstract">
    <w:name w:val="Abstract"/>
    <w:aliases w:val="Literatur"/>
    <w:basedOn w:val="a"/>
    <w:rsid w:val="00C20A2A"/>
    <w:pPr>
      <w:jc w:val="left"/>
    </w:pPr>
    <w:rPr>
      <w:szCs w:val="22"/>
    </w:rPr>
  </w:style>
  <w:style w:type="paragraph" w:styleId="32">
    <w:name w:val="toc 3"/>
    <w:basedOn w:val="a"/>
    <w:next w:val="a"/>
    <w:autoRedefine/>
    <w:uiPriority w:val="39"/>
    <w:unhideWhenUsed/>
    <w:rsid w:val="005D059F"/>
    <w:pPr>
      <w:spacing w:after="100"/>
    </w:pPr>
  </w:style>
  <w:style w:type="paragraph" w:styleId="af6">
    <w:name w:val="TOC Heading"/>
    <w:basedOn w:val="1"/>
    <w:next w:val="a"/>
    <w:uiPriority w:val="39"/>
    <w:unhideWhenUsed/>
    <w:rsid w:val="005D059F"/>
    <w:pPr>
      <w:keepNext/>
      <w:keepLines/>
      <w:spacing w:line="276" w:lineRule="auto"/>
      <w:ind w:left="0" w:firstLine="0"/>
      <w:contextualSpacing w:val="0"/>
      <w:outlineLvl w:val="9"/>
    </w:pPr>
    <w:rPr>
      <w:rFonts w:ascii="Cambria" w:eastAsia="Times New Roman" w:hAnsi="Cambria"/>
      <w:color w:val="365F91"/>
      <w:lang w:eastAsia="de-DE"/>
    </w:rPr>
  </w:style>
  <w:style w:type="paragraph" w:styleId="11">
    <w:name w:val="toc 1"/>
    <w:basedOn w:val="a"/>
    <w:next w:val="a"/>
    <w:autoRedefine/>
    <w:uiPriority w:val="39"/>
    <w:unhideWhenUsed/>
    <w:rsid w:val="00075A10"/>
    <w:pPr>
      <w:spacing w:before="240" w:after="100"/>
    </w:pPr>
    <w:rPr>
      <w:b/>
    </w:rPr>
  </w:style>
  <w:style w:type="paragraph" w:styleId="21">
    <w:name w:val="toc 2"/>
    <w:basedOn w:val="a"/>
    <w:next w:val="a"/>
    <w:autoRedefine/>
    <w:uiPriority w:val="39"/>
    <w:unhideWhenUsed/>
    <w:rsid w:val="00075A10"/>
    <w:pPr>
      <w:spacing w:after="100"/>
    </w:pPr>
  </w:style>
  <w:style w:type="paragraph" w:styleId="af7">
    <w:name w:val="Bibliography"/>
    <w:basedOn w:val="a"/>
    <w:next w:val="a"/>
    <w:uiPriority w:val="37"/>
    <w:unhideWhenUsed/>
    <w:rsid w:val="00322A64"/>
  </w:style>
  <w:style w:type="paragraph" w:styleId="af8">
    <w:name w:val="caption"/>
    <w:aliases w:val="Abbildungsuntertitel"/>
    <w:basedOn w:val="a"/>
    <w:next w:val="a"/>
    <w:uiPriority w:val="35"/>
    <w:unhideWhenUsed/>
    <w:qFormat/>
    <w:rsid w:val="001B5F18"/>
    <w:pPr>
      <w:spacing w:line="240" w:lineRule="auto"/>
      <w:jc w:val="center"/>
    </w:pPr>
    <w:rPr>
      <w:bCs/>
      <w:sz w:val="20"/>
      <w:szCs w:val="18"/>
    </w:rPr>
  </w:style>
  <w:style w:type="paragraph" w:styleId="af9">
    <w:name w:val="table of figures"/>
    <w:basedOn w:val="a"/>
    <w:next w:val="a"/>
    <w:uiPriority w:val="99"/>
    <w:unhideWhenUsed/>
    <w:rsid w:val="001F4479"/>
    <w:pPr>
      <w:spacing w:after="0"/>
      <w:jc w:val="left"/>
    </w:pPr>
  </w:style>
  <w:style w:type="paragraph" w:customStyle="1" w:styleId="Default">
    <w:name w:val="Default"/>
    <w:rsid w:val="004E5CF8"/>
    <w:pPr>
      <w:autoSpaceDE w:val="0"/>
      <w:autoSpaceDN w:val="0"/>
      <w:adjustRightInd w:val="0"/>
    </w:pPr>
    <w:rPr>
      <w:rFonts w:ascii="Times New Roman" w:hAnsi="Times New Roman" w:cs="Times New Roman"/>
      <w:color w:val="000000"/>
      <w:sz w:val="24"/>
      <w:szCs w:val="24"/>
    </w:rPr>
  </w:style>
  <w:style w:type="paragraph" w:styleId="Web">
    <w:name w:val="Normal (Web)"/>
    <w:basedOn w:val="a"/>
    <w:uiPriority w:val="99"/>
    <w:semiHidden/>
    <w:unhideWhenUsed/>
    <w:rsid w:val="000D2D83"/>
    <w:pPr>
      <w:spacing w:before="100" w:beforeAutospacing="1" w:after="100" w:afterAutospacing="1" w:line="240" w:lineRule="auto"/>
      <w:jc w:val="left"/>
    </w:pPr>
    <w:rPr>
      <w:rFonts w:eastAsia="Times New Roman"/>
      <w:lang w:val="en-US"/>
    </w:rPr>
  </w:style>
  <w:style w:type="character" w:customStyle="1" w:styleId="tgc">
    <w:name w:val="_tgc"/>
    <w:basedOn w:val="a0"/>
    <w:rsid w:val="007033F3"/>
  </w:style>
  <w:style w:type="paragraph" w:styleId="afa">
    <w:name w:val="List Paragraph"/>
    <w:basedOn w:val="a"/>
    <w:uiPriority w:val="34"/>
    <w:qFormat/>
    <w:rsid w:val="00680C71"/>
    <w:pPr>
      <w:spacing w:line="276" w:lineRule="auto"/>
      <w:ind w:left="720"/>
      <w:contextualSpacing/>
      <w:jc w:val="left"/>
    </w:pPr>
    <w:rPr>
      <w:rFonts w:ascii="Calibri" w:hAnsi="Calibri" w:cs="Arial"/>
      <w:szCs w:val="22"/>
      <w:lang w:val="en-US"/>
    </w:rPr>
  </w:style>
  <w:style w:type="paragraph" w:styleId="afb">
    <w:name w:val="No Spacing"/>
    <w:uiPriority w:val="1"/>
    <w:qFormat/>
    <w:rsid w:val="0081152B"/>
    <w:pPr>
      <w:widowControl w:val="0"/>
    </w:pPr>
    <w:rPr>
      <w:rFonts w:asciiTheme="minorHAnsi" w:hAnsiTheme="minorHAnsi" w:cstheme="minorBidi"/>
      <w:kern w:val="2"/>
      <w:sz w:val="24"/>
      <w:szCs w:val="22"/>
      <w:lang w:eastAsia="zh-TW"/>
    </w:rPr>
  </w:style>
  <w:style w:type="paragraph" w:styleId="HTML">
    <w:name w:val="HTML Preformatted"/>
    <w:basedOn w:val="a"/>
    <w:link w:val="HTML0"/>
    <w:uiPriority w:val="99"/>
    <w:unhideWhenUsed/>
    <w:rsid w:val="000F0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細明體" w:eastAsia="細明體" w:hAnsi="細明體" w:cs="細明體"/>
      <w:sz w:val="28"/>
      <w:lang w:val="en-US" w:eastAsia="zh-TW"/>
    </w:rPr>
  </w:style>
  <w:style w:type="character" w:customStyle="1" w:styleId="HTML0">
    <w:name w:val="HTML 預設格式 字元"/>
    <w:basedOn w:val="a0"/>
    <w:link w:val="HTML"/>
    <w:uiPriority w:val="99"/>
    <w:rsid w:val="000F09EE"/>
    <w:rPr>
      <w:rFonts w:ascii="細明體" w:eastAsia="細明體" w:hAnsi="細明體" w:cs="細明體"/>
      <w:sz w:val="28"/>
      <w:szCs w:val="24"/>
      <w:lang w:eastAsia="zh-TW"/>
    </w:rPr>
  </w:style>
  <w:style w:type="numbering" w:customStyle="1" w:styleId="3">
    <w:name w:val="樣式3"/>
    <w:uiPriority w:val="99"/>
    <w:rsid w:val="008D1F80"/>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1226">
      <w:bodyDiv w:val="1"/>
      <w:marLeft w:val="0"/>
      <w:marRight w:val="0"/>
      <w:marTop w:val="0"/>
      <w:marBottom w:val="0"/>
      <w:divBdr>
        <w:top w:val="none" w:sz="0" w:space="0" w:color="auto"/>
        <w:left w:val="none" w:sz="0" w:space="0" w:color="auto"/>
        <w:bottom w:val="none" w:sz="0" w:space="0" w:color="auto"/>
        <w:right w:val="none" w:sz="0" w:space="0" w:color="auto"/>
      </w:divBdr>
    </w:div>
    <w:div w:id="78597491">
      <w:bodyDiv w:val="1"/>
      <w:marLeft w:val="0"/>
      <w:marRight w:val="0"/>
      <w:marTop w:val="0"/>
      <w:marBottom w:val="0"/>
      <w:divBdr>
        <w:top w:val="none" w:sz="0" w:space="0" w:color="auto"/>
        <w:left w:val="none" w:sz="0" w:space="0" w:color="auto"/>
        <w:bottom w:val="none" w:sz="0" w:space="0" w:color="auto"/>
        <w:right w:val="none" w:sz="0" w:space="0" w:color="auto"/>
      </w:divBdr>
    </w:div>
    <w:div w:id="89588906">
      <w:bodyDiv w:val="1"/>
      <w:marLeft w:val="0"/>
      <w:marRight w:val="0"/>
      <w:marTop w:val="0"/>
      <w:marBottom w:val="0"/>
      <w:divBdr>
        <w:top w:val="none" w:sz="0" w:space="0" w:color="auto"/>
        <w:left w:val="none" w:sz="0" w:space="0" w:color="auto"/>
        <w:bottom w:val="none" w:sz="0" w:space="0" w:color="auto"/>
        <w:right w:val="none" w:sz="0" w:space="0" w:color="auto"/>
      </w:divBdr>
    </w:div>
    <w:div w:id="191185958">
      <w:bodyDiv w:val="1"/>
      <w:marLeft w:val="0"/>
      <w:marRight w:val="0"/>
      <w:marTop w:val="0"/>
      <w:marBottom w:val="0"/>
      <w:divBdr>
        <w:top w:val="none" w:sz="0" w:space="0" w:color="auto"/>
        <w:left w:val="none" w:sz="0" w:space="0" w:color="auto"/>
        <w:bottom w:val="none" w:sz="0" w:space="0" w:color="auto"/>
        <w:right w:val="none" w:sz="0" w:space="0" w:color="auto"/>
      </w:divBdr>
    </w:div>
    <w:div w:id="219022665">
      <w:bodyDiv w:val="1"/>
      <w:marLeft w:val="0"/>
      <w:marRight w:val="0"/>
      <w:marTop w:val="0"/>
      <w:marBottom w:val="0"/>
      <w:divBdr>
        <w:top w:val="none" w:sz="0" w:space="0" w:color="auto"/>
        <w:left w:val="none" w:sz="0" w:space="0" w:color="auto"/>
        <w:bottom w:val="none" w:sz="0" w:space="0" w:color="auto"/>
        <w:right w:val="none" w:sz="0" w:space="0" w:color="auto"/>
      </w:divBdr>
      <w:divsChild>
        <w:div w:id="1983382552">
          <w:marLeft w:val="0"/>
          <w:marRight w:val="0"/>
          <w:marTop w:val="0"/>
          <w:marBottom w:val="0"/>
          <w:divBdr>
            <w:top w:val="none" w:sz="0" w:space="0" w:color="auto"/>
            <w:left w:val="none" w:sz="0" w:space="0" w:color="auto"/>
            <w:bottom w:val="none" w:sz="0" w:space="0" w:color="auto"/>
            <w:right w:val="none" w:sz="0" w:space="0" w:color="auto"/>
          </w:divBdr>
          <w:divsChild>
            <w:div w:id="13248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12640">
      <w:bodyDiv w:val="1"/>
      <w:marLeft w:val="0"/>
      <w:marRight w:val="0"/>
      <w:marTop w:val="0"/>
      <w:marBottom w:val="0"/>
      <w:divBdr>
        <w:top w:val="none" w:sz="0" w:space="0" w:color="auto"/>
        <w:left w:val="none" w:sz="0" w:space="0" w:color="auto"/>
        <w:bottom w:val="none" w:sz="0" w:space="0" w:color="auto"/>
        <w:right w:val="none" w:sz="0" w:space="0" w:color="auto"/>
      </w:divBdr>
    </w:div>
    <w:div w:id="388264915">
      <w:bodyDiv w:val="1"/>
      <w:marLeft w:val="0"/>
      <w:marRight w:val="0"/>
      <w:marTop w:val="0"/>
      <w:marBottom w:val="0"/>
      <w:divBdr>
        <w:top w:val="none" w:sz="0" w:space="0" w:color="auto"/>
        <w:left w:val="none" w:sz="0" w:space="0" w:color="auto"/>
        <w:bottom w:val="none" w:sz="0" w:space="0" w:color="auto"/>
        <w:right w:val="none" w:sz="0" w:space="0" w:color="auto"/>
      </w:divBdr>
    </w:div>
    <w:div w:id="425535972">
      <w:bodyDiv w:val="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
        <w:div w:id="43145443">
          <w:marLeft w:val="0"/>
          <w:marRight w:val="0"/>
          <w:marTop w:val="0"/>
          <w:marBottom w:val="0"/>
          <w:divBdr>
            <w:top w:val="none" w:sz="0" w:space="0" w:color="auto"/>
            <w:left w:val="none" w:sz="0" w:space="0" w:color="auto"/>
            <w:bottom w:val="none" w:sz="0" w:space="0" w:color="auto"/>
            <w:right w:val="none" w:sz="0" w:space="0" w:color="auto"/>
          </w:divBdr>
        </w:div>
        <w:div w:id="259680304">
          <w:marLeft w:val="0"/>
          <w:marRight w:val="0"/>
          <w:marTop w:val="0"/>
          <w:marBottom w:val="0"/>
          <w:divBdr>
            <w:top w:val="none" w:sz="0" w:space="0" w:color="auto"/>
            <w:left w:val="none" w:sz="0" w:space="0" w:color="auto"/>
            <w:bottom w:val="none" w:sz="0" w:space="0" w:color="auto"/>
            <w:right w:val="none" w:sz="0" w:space="0" w:color="auto"/>
          </w:divBdr>
        </w:div>
        <w:div w:id="288248495">
          <w:marLeft w:val="0"/>
          <w:marRight w:val="0"/>
          <w:marTop w:val="0"/>
          <w:marBottom w:val="0"/>
          <w:divBdr>
            <w:top w:val="none" w:sz="0" w:space="0" w:color="auto"/>
            <w:left w:val="none" w:sz="0" w:space="0" w:color="auto"/>
            <w:bottom w:val="none" w:sz="0" w:space="0" w:color="auto"/>
            <w:right w:val="none" w:sz="0" w:space="0" w:color="auto"/>
          </w:divBdr>
        </w:div>
        <w:div w:id="355078502">
          <w:marLeft w:val="0"/>
          <w:marRight w:val="0"/>
          <w:marTop w:val="0"/>
          <w:marBottom w:val="0"/>
          <w:divBdr>
            <w:top w:val="none" w:sz="0" w:space="0" w:color="auto"/>
            <w:left w:val="none" w:sz="0" w:space="0" w:color="auto"/>
            <w:bottom w:val="none" w:sz="0" w:space="0" w:color="auto"/>
            <w:right w:val="none" w:sz="0" w:space="0" w:color="auto"/>
          </w:divBdr>
        </w:div>
        <w:div w:id="712267264">
          <w:marLeft w:val="0"/>
          <w:marRight w:val="0"/>
          <w:marTop w:val="0"/>
          <w:marBottom w:val="0"/>
          <w:divBdr>
            <w:top w:val="none" w:sz="0" w:space="0" w:color="auto"/>
            <w:left w:val="none" w:sz="0" w:space="0" w:color="auto"/>
            <w:bottom w:val="none" w:sz="0" w:space="0" w:color="auto"/>
            <w:right w:val="none" w:sz="0" w:space="0" w:color="auto"/>
          </w:divBdr>
        </w:div>
        <w:div w:id="812677761">
          <w:marLeft w:val="0"/>
          <w:marRight w:val="0"/>
          <w:marTop w:val="0"/>
          <w:marBottom w:val="0"/>
          <w:divBdr>
            <w:top w:val="none" w:sz="0" w:space="0" w:color="auto"/>
            <w:left w:val="none" w:sz="0" w:space="0" w:color="auto"/>
            <w:bottom w:val="none" w:sz="0" w:space="0" w:color="auto"/>
            <w:right w:val="none" w:sz="0" w:space="0" w:color="auto"/>
          </w:divBdr>
        </w:div>
        <w:div w:id="820124546">
          <w:marLeft w:val="0"/>
          <w:marRight w:val="0"/>
          <w:marTop w:val="0"/>
          <w:marBottom w:val="0"/>
          <w:divBdr>
            <w:top w:val="none" w:sz="0" w:space="0" w:color="auto"/>
            <w:left w:val="none" w:sz="0" w:space="0" w:color="auto"/>
            <w:bottom w:val="none" w:sz="0" w:space="0" w:color="auto"/>
            <w:right w:val="none" w:sz="0" w:space="0" w:color="auto"/>
          </w:divBdr>
        </w:div>
        <w:div w:id="1285623692">
          <w:marLeft w:val="0"/>
          <w:marRight w:val="0"/>
          <w:marTop w:val="0"/>
          <w:marBottom w:val="0"/>
          <w:divBdr>
            <w:top w:val="none" w:sz="0" w:space="0" w:color="auto"/>
            <w:left w:val="none" w:sz="0" w:space="0" w:color="auto"/>
            <w:bottom w:val="none" w:sz="0" w:space="0" w:color="auto"/>
            <w:right w:val="none" w:sz="0" w:space="0" w:color="auto"/>
          </w:divBdr>
        </w:div>
        <w:div w:id="1304844758">
          <w:marLeft w:val="0"/>
          <w:marRight w:val="0"/>
          <w:marTop w:val="0"/>
          <w:marBottom w:val="0"/>
          <w:divBdr>
            <w:top w:val="none" w:sz="0" w:space="0" w:color="auto"/>
            <w:left w:val="none" w:sz="0" w:space="0" w:color="auto"/>
            <w:bottom w:val="none" w:sz="0" w:space="0" w:color="auto"/>
            <w:right w:val="none" w:sz="0" w:space="0" w:color="auto"/>
          </w:divBdr>
        </w:div>
        <w:div w:id="1345323205">
          <w:marLeft w:val="0"/>
          <w:marRight w:val="0"/>
          <w:marTop w:val="0"/>
          <w:marBottom w:val="0"/>
          <w:divBdr>
            <w:top w:val="none" w:sz="0" w:space="0" w:color="auto"/>
            <w:left w:val="none" w:sz="0" w:space="0" w:color="auto"/>
            <w:bottom w:val="none" w:sz="0" w:space="0" w:color="auto"/>
            <w:right w:val="none" w:sz="0" w:space="0" w:color="auto"/>
          </w:divBdr>
        </w:div>
        <w:div w:id="1546596348">
          <w:marLeft w:val="0"/>
          <w:marRight w:val="0"/>
          <w:marTop w:val="0"/>
          <w:marBottom w:val="0"/>
          <w:divBdr>
            <w:top w:val="none" w:sz="0" w:space="0" w:color="auto"/>
            <w:left w:val="none" w:sz="0" w:space="0" w:color="auto"/>
            <w:bottom w:val="none" w:sz="0" w:space="0" w:color="auto"/>
            <w:right w:val="none" w:sz="0" w:space="0" w:color="auto"/>
          </w:divBdr>
        </w:div>
        <w:div w:id="1695838059">
          <w:marLeft w:val="0"/>
          <w:marRight w:val="0"/>
          <w:marTop w:val="0"/>
          <w:marBottom w:val="0"/>
          <w:divBdr>
            <w:top w:val="none" w:sz="0" w:space="0" w:color="auto"/>
            <w:left w:val="none" w:sz="0" w:space="0" w:color="auto"/>
            <w:bottom w:val="none" w:sz="0" w:space="0" w:color="auto"/>
            <w:right w:val="none" w:sz="0" w:space="0" w:color="auto"/>
          </w:divBdr>
        </w:div>
        <w:div w:id="1819497456">
          <w:marLeft w:val="0"/>
          <w:marRight w:val="0"/>
          <w:marTop w:val="0"/>
          <w:marBottom w:val="0"/>
          <w:divBdr>
            <w:top w:val="none" w:sz="0" w:space="0" w:color="auto"/>
            <w:left w:val="none" w:sz="0" w:space="0" w:color="auto"/>
            <w:bottom w:val="none" w:sz="0" w:space="0" w:color="auto"/>
            <w:right w:val="none" w:sz="0" w:space="0" w:color="auto"/>
          </w:divBdr>
        </w:div>
        <w:div w:id="2035304176">
          <w:marLeft w:val="0"/>
          <w:marRight w:val="0"/>
          <w:marTop w:val="0"/>
          <w:marBottom w:val="0"/>
          <w:divBdr>
            <w:top w:val="none" w:sz="0" w:space="0" w:color="auto"/>
            <w:left w:val="none" w:sz="0" w:space="0" w:color="auto"/>
            <w:bottom w:val="none" w:sz="0" w:space="0" w:color="auto"/>
            <w:right w:val="none" w:sz="0" w:space="0" w:color="auto"/>
          </w:divBdr>
        </w:div>
        <w:div w:id="2099131010">
          <w:marLeft w:val="0"/>
          <w:marRight w:val="0"/>
          <w:marTop w:val="0"/>
          <w:marBottom w:val="0"/>
          <w:divBdr>
            <w:top w:val="none" w:sz="0" w:space="0" w:color="auto"/>
            <w:left w:val="none" w:sz="0" w:space="0" w:color="auto"/>
            <w:bottom w:val="none" w:sz="0" w:space="0" w:color="auto"/>
            <w:right w:val="none" w:sz="0" w:space="0" w:color="auto"/>
          </w:divBdr>
        </w:div>
        <w:div w:id="2108185031">
          <w:marLeft w:val="0"/>
          <w:marRight w:val="0"/>
          <w:marTop w:val="0"/>
          <w:marBottom w:val="0"/>
          <w:divBdr>
            <w:top w:val="none" w:sz="0" w:space="0" w:color="auto"/>
            <w:left w:val="none" w:sz="0" w:space="0" w:color="auto"/>
            <w:bottom w:val="none" w:sz="0" w:space="0" w:color="auto"/>
            <w:right w:val="none" w:sz="0" w:space="0" w:color="auto"/>
          </w:divBdr>
        </w:div>
      </w:divsChild>
    </w:div>
    <w:div w:id="503516018">
      <w:bodyDiv w:val="1"/>
      <w:marLeft w:val="0"/>
      <w:marRight w:val="0"/>
      <w:marTop w:val="0"/>
      <w:marBottom w:val="0"/>
      <w:divBdr>
        <w:top w:val="none" w:sz="0" w:space="0" w:color="auto"/>
        <w:left w:val="none" w:sz="0" w:space="0" w:color="auto"/>
        <w:bottom w:val="none" w:sz="0" w:space="0" w:color="auto"/>
        <w:right w:val="none" w:sz="0" w:space="0" w:color="auto"/>
      </w:divBdr>
    </w:div>
    <w:div w:id="553859890">
      <w:bodyDiv w:val="1"/>
      <w:marLeft w:val="0"/>
      <w:marRight w:val="0"/>
      <w:marTop w:val="0"/>
      <w:marBottom w:val="0"/>
      <w:divBdr>
        <w:top w:val="none" w:sz="0" w:space="0" w:color="auto"/>
        <w:left w:val="none" w:sz="0" w:space="0" w:color="auto"/>
        <w:bottom w:val="none" w:sz="0" w:space="0" w:color="auto"/>
        <w:right w:val="none" w:sz="0" w:space="0" w:color="auto"/>
      </w:divBdr>
      <w:divsChild>
        <w:div w:id="433092064">
          <w:marLeft w:val="0"/>
          <w:marRight w:val="0"/>
          <w:marTop w:val="0"/>
          <w:marBottom w:val="0"/>
          <w:divBdr>
            <w:top w:val="none" w:sz="0" w:space="0" w:color="auto"/>
            <w:left w:val="none" w:sz="0" w:space="0" w:color="auto"/>
            <w:bottom w:val="none" w:sz="0" w:space="0" w:color="auto"/>
            <w:right w:val="none" w:sz="0" w:space="0" w:color="auto"/>
          </w:divBdr>
        </w:div>
        <w:div w:id="1006055955">
          <w:marLeft w:val="0"/>
          <w:marRight w:val="0"/>
          <w:marTop w:val="0"/>
          <w:marBottom w:val="0"/>
          <w:divBdr>
            <w:top w:val="none" w:sz="0" w:space="0" w:color="auto"/>
            <w:left w:val="none" w:sz="0" w:space="0" w:color="auto"/>
            <w:bottom w:val="none" w:sz="0" w:space="0" w:color="auto"/>
            <w:right w:val="none" w:sz="0" w:space="0" w:color="auto"/>
          </w:divBdr>
        </w:div>
        <w:div w:id="1212961599">
          <w:marLeft w:val="0"/>
          <w:marRight w:val="0"/>
          <w:marTop w:val="0"/>
          <w:marBottom w:val="0"/>
          <w:divBdr>
            <w:top w:val="none" w:sz="0" w:space="0" w:color="auto"/>
            <w:left w:val="none" w:sz="0" w:space="0" w:color="auto"/>
            <w:bottom w:val="none" w:sz="0" w:space="0" w:color="auto"/>
            <w:right w:val="none" w:sz="0" w:space="0" w:color="auto"/>
          </w:divBdr>
        </w:div>
        <w:div w:id="1232616960">
          <w:marLeft w:val="0"/>
          <w:marRight w:val="0"/>
          <w:marTop w:val="0"/>
          <w:marBottom w:val="0"/>
          <w:divBdr>
            <w:top w:val="none" w:sz="0" w:space="0" w:color="auto"/>
            <w:left w:val="none" w:sz="0" w:space="0" w:color="auto"/>
            <w:bottom w:val="none" w:sz="0" w:space="0" w:color="auto"/>
            <w:right w:val="none" w:sz="0" w:space="0" w:color="auto"/>
          </w:divBdr>
        </w:div>
      </w:divsChild>
    </w:div>
    <w:div w:id="760686332">
      <w:bodyDiv w:val="1"/>
      <w:marLeft w:val="0"/>
      <w:marRight w:val="0"/>
      <w:marTop w:val="0"/>
      <w:marBottom w:val="0"/>
      <w:divBdr>
        <w:top w:val="none" w:sz="0" w:space="0" w:color="auto"/>
        <w:left w:val="none" w:sz="0" w:space="0" w:color="auto"/>
        <w:bottom w:val="none" w:sz="0" w:space="0" w:color="auto"/>
        <w:right w:val="none" w:sz="0" w:space="0" w:color="auto"/>
      </w:divBdr>
    </w:div>
    <w:div w:id="816652600">
      <w:bodyDiv w:val="1"/>
      <w:marLeft w:val="0"/>
      <w:marRight w:val="0"/>
      <w:marTop w:val="0"/>
      <w:marBottom w:val="0"/>
      <w:divBdr>
        <w:top w:val="none" w:sz="0" w:space="0" w:color="auto"/>
        <w:left w:val="none" w:sz="0" w:space="0" w:color="auto"/>
        <w:bottom w:val="none" w:sz="0" w:space="0" w:color="auto"/>
        <w:right w:val="none" w:sz="0" w:space="0" w:color="auto"/>
      </w:divBdr>
      <w:divsChild>
        <w:div w:id="668018902">
          <w:marLeft w:val="0"/>
          <w:marRight w:val="0"/>
          <w:marTop w:val="0"/>
          <w:marBottom w:val="0"/>
          <w:divBdr>
            <w:top w:val="none" w:sz="0" w:space="0" w:color="auto"/>
            <w:left w:val="none" w:sz="0" w:space="0" w:color="auto"/>
            <w:bottom w:val="none" w:sz="0" w:space="0" w:color="auto"/>
            <w:right w:val="none" w:sz="0" w:space="0" w:color="auto"/>
          </w:divBdr>
        </w:div>
        <w:div w:id="835654702">
          <w:marLeft w:val="0"/>
          <w:marRight w:val="0"/>
          <w:marTop w:val="0"/>
          <w:marBottom w:val="0"/>
          <w:divBdr>
            <w:top w:val="none" w:sz="0" w:space="0" w:color="auto"/>
            <w:left w:val="none" w:sz="0" w:space="0" w:color="auto"/>
            <w:bottom w:val="none" w:sz="0" w:space="0" w:color="auto"/>
            <w:right w:val="none" w:sz="0" w:space="0" w:color="auto"/>
          </w:divBdr>
        </w:div>
        <w:div w:id="860164725">
          <w:marLeft w:val="0"/>
          <w:marRight w:val="0"/>
          <w:marTop w:val="0"/>
          <w:marBottom w:val="0"/>
          <w:divBdr>
            <w:top w:val="none" w:sz="0" w:space="0" w:color="auto"/>
            <w:left w:val="none" w:sz="0" w:space="0" w:color="auto"/>
            <w:bottom w:val="none" w:sz="0" w:space="0" w:color="auto"/>
            <w:right w:val="none" w:sz="0" w:space="0" w:color="auto"/>
          </w:divBdr>
        </w:div>
      </w:divsChild>
    </w:div>
    <w:div w:id="928153483">
      <w:bodyDiv w:val="1"/>
      <w:marLeft w:val="0"/>
      <w:marRight w:val="0"/>
      <w:marTop w:val="0"/>
      <w:marBottom w:val="0"/>
      <w:divBdr>
        <w:top w:val="none" w:sz="0" w:space="0" w:color="auto"/>
        <w:left w:val="none" w:sz="0" w:space="0" w:color="auto"/>
        <w:bottom w:val="none" w:sz="0" w:space="0" w:color="auto"/>
        <w:right w:val="none" w:sz="0" w:space="0" w:color="auto"/>
      </w:divBdr>
      <w:divsChild>
        <w:div w:id="976301853">
          <w:marLeft w:val="0"/>
          <w:marRight w:val="0"/>
          <w:marTop w:val="0"/>
          <w:marBottom w:val="0"/>
          <w:divBdr>
            <w:top w:val="none" w:sz="0" w:space="0" w:color="auto"/>
            <w:left w:val="none" w:sz="0" w:space="0" w:color="auto"/>
            <w:bottom w:val="none" w:sz="0" w:space="0" w:color="auto"/>
            <w:right w:val="none" w:sz="0" w:space="0" w:color="auto"/>
          </w:divBdr>
        </w:div>
        <w:div w:id="1698963049">
          <w:marLeft w:val="0"/>
          <w:marRight w:val="0"/>
          <w:marTop w:val="0"/>
          <w:marBottom w:val="0"/>
          <w:divBdr>
            <w:top w:val="none" w:sz="0" w:space="0" w:color="auto"/>
            <w:left w:val="none" w:sz="0" w:space="0" w:color="auto"/>
            <w:bottom w:val="none" w:sz="0" w:space="0" w:color="auto"/>
            <w:right w:val="none" w:sz="0" w:space="0" w:color="auto"/>
          </w:divBdr>
        </w:div>
        <w:div w:id="2103909878">
          <w:marLeft w:val="0"/>
          <w:marRight w:val="0"/>
          <w:marTop w:val="0"/>
          <w:marBottom w:val="0"/>
          <w:divBdr>
            <w:top w:val="none" w:sz="0" w:space="0" w:color="auto"/>
            <w:left w:val="none" w:sz="0" w:space="0" w:color="auto"/>
            <w:bottom w:val="none" w:sz="0" w:space="0" w:color="auto"/>
            <w:right w:val="none" w:sz="0" w:space="0" w:color="auto"/>
          </w:divBdr>
        </w:div>
      </w:divsChild>
    </w:div>
    <w:div w:id="992568390">
      <w:bodyDiv w:val="1"/>
      <w:marLeft w:val="0"/>
      <w:marRight w:val="0"/>
      <w:marTop w:val="0"/>
      <w:marBottom w:val="0"/>
      <w:divBdr>
        <w:top w:val="none" w:sz="0" w:space="0" w:color="auto"/>
        <w:left w:val="none" w:sz="0" w:space="0" w:color="auto"/>
        <w:bottom w:val="none" w:sz="0" w:space="0" w:color="auto"/>
        <w:right w:val="none" w:sz="0" w:space="0" w:color="auto"/>
      </w:divBdr>
      <w:divsChild>
        <w:div w:id="571306547">
          <w:marLeft w:val="0"/>
          <w:marRight w:val="0"/>
          <w:marTop w:val="0"/>
          <w:marBottom w:val="0"/>
          <w:divBdr>
            <w:top w:val="none" w:sz="0" w:space="0" w:color="auto"/>
            <w:left w:val="none" w:sz="0" w:space="0" w:color="auto"/>
            <w:bottom w:val="none" w:sz="0" w:space="0" w:color="auto"/>
            <w:right w:val="none" w:sz="0" w:space="0" w:color="auto"/>
          </w:divBdr>
        </w:div>
        <w:div w:id="889002578">
          <w:marLeft w:val="0"/>
          <w:marRight w:val="0"/>
          <w:marTop w:val="0"/>
          <w:marBottom w:val="0"/>
          <w:divBdr>
            <w:top w:val="none" w:sz="0" w:space="0" w:color="auto"/>
            <w:left w:val="none" w:sz="0" w:space="0" w:color="auto"/>
            <w:bottom w:val="none" w:sz="0" w:space="0" w:color="auto"/>
            <w:right w:val="none" w:sz="0" w:space="0" w:color="auto"/>
          </w:divBdr>
        </w:div>
        <w:div w:id="1409813671">
          <w:marLeft w:val="0"/>
          <w:marRight w:val="0"/>
          <w:marTop w:val="0"/>
          <w:marBottom w:val="0"/>
          <w:divBdr>
            <w:top w:val="none" w:sz="0" w:space="0" w:color="auto"/>
            <w:left w:val="none" w:sz="0" w:space="0" w:color="auto"/>
            <w:bottom w:val="none" w:sz="0" w:space="0" w:color="auto"/>
            <w:right w:val="none" w:sz="0" w:space="0" w:color="auto"/>
          </w:divBdr>
        </w:div>
        <w:div w:id="1429885903">
          <w:marLeft w:val="0"/>
          <w:marRight w:val="0"/>
          <w:marTop w:val="0"/>
          <w:marBottom w:val="0"/>
          <w:divBdr>
            <w:top w:val="none" w:sz="0" w:space="0" w:color="auto"/>
            <w:left w:val="none" w:sz="0" w:space="0" w:color="auto"/>
            <w:bottom w:val="none" w:sz="0" w:space="0" w:color="auto"/>
            <w:right w:val="none" w:sz="0" w:space="0" w:color="auto"/>
          </w:divBdr>
        </w:div>
        <w:div w:id="1766993237">
          <w:marLeft w:val="0"/>
          <w:marRight w:val="0"/>
          <w:marTop w:val="0"/>
          <w:marBottom w:val="0"/>
          <w:divBdr>
            <w:top w:val="none" w:sz="0" w:space="0" w:color="auto"/>
            <w:left w:val="none" w:sz="0" w:space="0" w:color="auto"/>
            <w:bottom w:val="none" w:sz="0" w:space="0" w:color="auto"/>
            <w:right w:val="none" w:sz="0" w:space="0" w:color="auto"/>
          </w:divBdr>
        </w:div>
        <w:div w:id="2038655755">
          <w:marLeft w:val="0"/>
          <w:marRight w:val="0"/>
          <w:marTop w:val="0"/>
          <w:marBottom w:val="0"/>
          <w:divBdr>
            <w:top w:val="none" w:sz="0" w:space="0" w:color="auto"/>
            <w:left w:val="none" w:sz="0" w:space="0" w:color="auto"/>
            <w:bottom w:val="none" w:sz="0" w:space="0" w:color="auto"/>
            <w:right w:val="none" w:sz="0" w:space="0" w:color="auto"/>
          </w:divBdr>
        </w:div>
      </w:divsChild>
    </w:div>
    <w:div w:id="1087652161">
      <w:bodyDiv w:val="1"/>
      <w:marLeft w:val="0"/>
      <w:marRight w:val="0"/>
      <w:marTop w:val="0"/>
      <w:marBottom w:val="0"/>
      <w:divBdr>
        <w:top w:val="none" w:sz="0" w:space="0" w:color="auto"/>
        <w:left w:val="none" w:sz="0" w:space="0" w:color="auto"/>
        <w:bottom w:val="none" w:sz="0" w:space="0" w:color="auto"/>
        <w:right w:val="none" w:sz="0" w:space="0" w:color="auto"/>
      </w:divBdr>
    </w:div>
    <w:div w:id="1185291148">
      <w:bodyDiv w:val="1"/>
      <w:marLeft w:val="0"/>
      <w:marRight w:val="0"/>
      <w:marTop w:val="0"/>
      <w:marBottom w:val="0"/>
      <w:divBdr>
        <w:top w:val="none" w:sz="0" w:space="0" w:color="auto"/>
        <w:left w:val="none" w:sz="0" w:space="0" w:color="auto"/>
        <w:bottom w:val="none" w:sz="0" w:space="0" w:color="auto"/>
        <w:right w:val="none" w:sz="0" w:space="0" w:color="auto"/>
      </w:divBdr>
    </w:div>
    <w:div w:id="1210262676">
      <w:bodyDiv w:val="1"/>
      <w:marLeft w:val="0"/>
      <w:marRight w:val="0"/>
      <w:marTop w:val="0"/>
      <w:marBottom w:val="0"/>
      <w:divBdr>
        <w:top w:val="none" w:sz="0" w:space="0" w:color="auto"/>
        <w:left w:val="none" w:sz="0" w:space="0" w:color="auto"/>
        <w:bottom w:val="none" w:sz="0" w:space="0" w:color="auto"/>
        <w:right w:val="none" w:sz="0" w:space="0" w:color="auto"/>
      </w:divBdr>
    </w:div>
    <w:div w:id="1255869181">
      <w:bodyDiv w:val="1"/>
      <w:marLeft w:val="0"/>
      <w:marRight w:val="0"/>
      <w:marTop w:val="0"/>
      <w:marBottom w:val="0"/>
      <w:divBdr>
        <w:top w:val="none" w:sz="0" w:space="0" w:color="auto"/>
        <w:left w:val="none" w:sz="0" w:space="0" w:color="auto"/>
        <w:bottom w:val="none" w:sz="0" w:space="0" w:color="auto"/>
        <w:right w:val="none" w:sz="0" w:space="0" w:color="auto"/>
      </w:divBdr>
      <w:divsChild>
        <w:div w:id="686449923">
          <w:marLeft w:val="0"/>
          <w:marRight w:val="0"/>
          <w:marTop w:val="0"/>
          <w:marBottom w:val="0"/>
          <w:divBdr>
            <w:top w:val="none" w:sz="0" w:space="0" w:color="auto"/>
            <w:left w:val="none" w:sz="0" w:space="0" w:color="auto"/>
            <w:bottom w:val="none" w:sz="0" w:space="0" w:color="auto"/>
            <w:right w:val="none" w:sz="0" w:space="0" w:color="auto"/>
          </w:divBdr>
        </w:div>
        <w:div w:id="1029913674">
          <w:marLeft w:val="0"/>
          <w:marRight w:val="0"/>
          <w:marTop w:val="0"/>
          <w:marBottom w:val="0"/>
          <w:divBdr>
            <w:top w:val="none" w:sz="0" w:space="0" w:color="auto"/>
            <w:left w:val="none" w:sz="0" w:space="0" w:color="auto"/>
            <w:bottom w:val="none" w:sz="0" w:space="0" w:color="auto"/>
            <w:right w:val="none" w:sz="0" w:space="0" w:color="auto"/>
          </w:divBdr>
        </w:div>
        <w:div w:id="1283540161">
          <w:marLeft w:val="0"/>
          <w:marRight w:val="0"/>
          <w:marTop w:val="0"/>
          <w:marBottom w:val="0"/>
          <w:divBdr>
            <w:top w:val="none" w:sz="0" w:space="0" w:color="auto"/>
            <w:left w:val="none" w:sz="0" w:space="0" w:color="auto"/>
            <w:bottom w:val="none" w:sz="0" w:space="0" w:color="auto"/>
            <w:right w:val="none" w:sz="0" w:space="0" w:color="auto"/>
          </w:divBdr>
        </w:div>
        <w:div w:id="1818497651">
          <w:marLeft w:val="0"/>
          <w:marRight w:val="0"/>
          <w:marTop w:val="0"/>
          <w:marBottom w:val="0"/>
          <w:divBdr>
            <w:top w:val="none" w:sz="0" w:space="0" w:color="auto"/>
            <w:left w:val="none" w:sz="0" w:space="0" w:color="auto"/>
            <w:bottom w:val="none" w:sz="0" w:space="0" w:color="auto"/>
            <w:right w:val="none" w:sz="0" w:space="0" w:color="auto"/>
          </w:divBdr>
        </w:div>
      </w:divsChild>
    </w:div>
    <w:div w:id="1271278100">
      <w:bodyDiv w:val="1"/>
      <w:marLeft w:val="0"/>
      <w:marRight w:val="0"/>
      <w:marTop w:val="0"/>
      <w:marBottom w:val="0"/>
      <w:divBdr>
        <w:top w:val="none" w:sz="0" w:space="0" w:color="auto"/>
        <w:left w:val="none" w:sz="0" w:space="0" w:color="auto"/>
        <w:bottom w:val="none" w:sz="0" w:space="0" w:color="auto"/>
        <w:right w:val="none" w:sz="0" w:space="0" w:color="auto"/>
      </w:divBdr>
    </w:div>
    <w:div w:id="1358771286">
      <w:bodyDiv w:val="1"/>
      <w:marLeft w:val="0"/>
      <w:marRight w:val="0"/>
      <w:marTop w:val="0"/>
      <w:marBottom w:val="0"/>
      <w:divBdr>
        <w:top w:val="none" w:sz="0" w:space="0" w:color="auto"/>
        <w:left w:val="none" w:sz="0" w:space="0" w:color="auto"/>
        <w:bottom w:val="none" w:sz="0" w:space="0" w:color="auto"/>
        <w:right w:val="none" w:sz="0" w:space="0" w:color="auto"/>
      </w:divBdr>
      <w:divsChild>
        <w:div w:id="623776020">
          <w:marLeft w:val="1166"/>
          <w:marRight w:val="0"/>
          <w:marTop w:val="115"/>
          <w:marBottom w:val="0"/>
          <w:divBdr>
            <w:top w:val="none" w:sz="0" w:space="0" w:color="auto"/>
            <w:left w:val="none" w:sz="0" w:space="0" w:color="auto"/>
            <w:bottom w:val="none" w:sz="0" w:space="0" w:color="auto"/>
            <w:right w:val="none" w:sz="0" w:space="0" w:color="auto"/>
          </w:divBdr>
        </w:div>
        <w:div w:id="1077557284">
          <w:marLeft w:val="1166"/>
          <w:marRight w:val="0"/>
          <w:marTop w:val="115"/>
          <w:marBottom w:val="0"/>
          <w:divBdr>
            <w:top w:val="none" w:sz="0" w:space="0" w:color="auto"/>
            <w:left w:val="none" w:sz="0" w:space="0" w:color="auto"/>
            <w:bottom w:val="none" w:sz="0" w:space="0" w:color="auto"/>
            <w:right w:val="none" w:sz="0" w:space="0" w:color="auto"/>
          </w:divBdr>
        </w:div>
        <w:div w:id="1712068804">
          <w:marLeft w:val="547"/>
          <w:marRight w:val="0"/>
          <w:marTop w:val="134"/>
          <w:marBottom w:val="0"/>
          <w:divBdr>
            <w:top w:val="none" w:sz="0" w:space="0" w:color="auto"/>
            <w:left w:val="none" w:sz="0" w:space="0" w:color="auto"/>
            <w:bottom w:val="none" w:sz="0" w:space="0" w:color="auto"/>
            <w:right w:val="none" w:sz="0" w:space="0" w:color="auto"/>
          </w:divBdr>
        </w:div>
        <w:div w:id="1934168636">
          <w:marLeft w:val="547"/>
          <w:marRight w:val="0"/>
          <w:marTop w:val="115"/>
          <w:marBottom w:val="0"/>
          <w:divBdr>
            <w:top w:val="none" w:sz="0" w:space="0" w:color="auto"/>
            <w:left w:val="none" w:sz="0" w:space="0" w:color="auto"/>
            <w:bottom w:val="none" w:sz="0" w:space="0" w:color="auto"/>
            <w:right w:val="none" w:sz="0" w:space="0" w:color="auto"/>
          </w:divBdr>
        </w:div>
        <w:div w:id="2082603962">
          <w:marLeft w:val="547"/>
          <w:marRight w:val="0"/>
          <w:marTop w:val="115"/>
          <w:marBottom w:val="0"/>
          <w:divBdr>
            <w:top w:val="none" w:sz="0" w:space="0" w:color="auto"/>
            <w:left w:val="none" w:sz="0" w:space="0" w:color="auto"/>
            <w:bottom w:val="none" w:sz="0" w:space="0" w:color="auto"/>
            <w:right w:val="none" w:sz="0" w:space="0" w:color="auto"/>
          </w:divBdr>
        </w:div>
      </w:divsChild>
    </w:div>
    <w:div w:id="1401293608">
      <w:bodyDiv w:val="1"/>
      <w:marLeft w:val="0"/>
      <w:marRight w:val="0"/>
      <w:marTop w:val="0"/>
      <w:marBottom w:val="0"/>
      <w:divBdr>
        <w:top w:val="none" w:sz="0" w:space="0" w:color="auto"/>
        <w:left w:val="none" w:sz="0" w:space="0" w:color="auto"/>
        <w:bottom w:val="none" w:sz="0" w:space="0" w:color="auto"/>
        <w:right w:val="none" w:sz="0" w:space="0" w:color="auto"/>
      </w:divBdr>
    </w:div>
    <w:div w:id="1415738668">
      <w:bodyDiv w:val="1"/>
      <w:marLeft w:val="0"/>
      <w:marRight w:val="0"/>
      <w:marTop w:val="0"/>
      <w:marBottom w:val="0"/>
      <w:divBdr>
        <w:top w:val="none" w:sz="0" w:space="0" w:color="auto"/>
        <w:left w:val="none" w:sz="0" w:space="0" w:color="auto"/>
        <w:bottom w:val="none" w:sz="0" w:space="0" w:color="auto"/>
        <w:right w:val="none" w:sz="0" w:space="0" w:color="auto"/>
      </w:divBdr>
      <w:divsChild>
        <w:div w:id="507452413">
          <w:marLeft w:val="0"/>
          <w:marRight w:val="0"/>
          <w:marTop w:val="0"/>
          <w:marBottom w:val="0"/>
          <w:divBdr>
            <w:top w:val="none" w:sz="0" w:space="0" w:color="auto"/>
            <w:left w:val="none" w:sz="0" w:space="0" w:color="auto"/>
            <w:bottom w:val="none" w:sz="0" w:space="0" w:color="auto"/>
            <w:right w:val="none" w:sz="0" w:space="0" w:color="auto"/>
          </w:divBdr>
        </w:div>
        <w:div w:id="1036665331">
          <w:marLeft w:val="0"/>
          <w:marRight w:val="0"/>
          <w:marTop w:val="0"/>
          <w:marBottom w:val="0"/>
          <w:divBdr>
            <w:top w:val="none" w:sz="0" w:space="0" w:color="auto"/>
            <w:left w:val="none" w:sz="0" w:space="0" w:color="auto"/>
            <w:bottom w:val="none" w:sz="0" w:space="0" w:color="auto"/>
            <w:right w:val="none" w:sz="0" w:space="0" w:color="auto"/>
          </w:divBdr>
        </w:div>
        <w:div w:id="1242183035">
          <w:marLeft w:val="0"/>
          <w:marRight w:val="0"/>
          <w:marTop w:val="0"/>
          <w:marBottom w:val="0"/>
          <w:divBdr>
            <w:top w:val="none" w:sz="0" w:space="0" w:color="auto"/>
            <w:left w:val="none" w:sz="0" w:space="0" w:color="auto"/>
            <w:bottom w:val="none" w:sz="0" w:space="0" w:color="auto"/>
            <w:right w:val="none" w:sz="0" w:space="0" w:color="auto"/>
          </w:divBdr>
        </w:div>
      </w:divsChild>
    </w:div>
    <w:div w:id="1428039727">
      <w:bodyDiv w:val="1"/>
      <w:marLeft w:val="0"/>
      <w:marRight w:val="0"/>
      <w:marTop w:val="0"/>
      <w:marBottom w:val="0"/>
      <w:divBdr>
        <w:top w:val="none" w:sz="0" w:space="0" w:color="auto"/>
        <w:left w:val="none" w:sz="0" w:space="0" w:color="auto"/>
        <w:bottom w:val="none" w:sz="0" w:space="0" w:color="auto"/>
        <w:right w:val="none" w:sz="0" w:space="0" w:color="auto"/>
      </w:divBdr>
      <w:divsChild>
        <w:div w:id="67504840">
          <w:marLeft w:val="0"/>
          <w:marRight w:val="0"/>
          <w:marTop w:val="0"/>
          <w:marBottom w:val="0"/>
          <w:divBdr>
            <w:top w:val="none" w:sz="0" w:space="0" w:color="auto"/>
            <w:left w:val="none" w:sz="0" w:space="0" w:color="auto"/>
            <w:bottom w:val="none" w:sz="0" w:space="0" w:color="auto"/>
            <w:right w:val="none" w:sz="0" w:space="0" w:color="auto"/>
          </w:divBdr>
        </w:div>
        <w:div w:id="124545948">
          <w:marLeft w:val="0"/>
          <w:marRight w:val="0"/>
          <w:marTop w:val="0"/>
          <w:marBottom w:val="0"/>
          <w:divBdr>
            <w:top w:val="none" w:sz="0" w:space="0" w:color="auto"/>
            <w:left w:val="none" w:sz="0" w:space="0" w:color="auto"/>
            <w:bottom w:val="none" w:sz="0" w:space="0" w:color="auto"/>
            <w:right w:val="none" w:sz="0" w:space="0" w:color="auto"/>
          </w:divBdr>
        </w:div>
        <w:div w:id="172190910">
          <w:marLeft w:val="0"/>
          <w:marRight w:val="0"/>
          <w:marTop w:val="0"/>
          <w:marBottom w:val="0"/>
          <w:divBdr>
            <w:top w:val="none" w:sz="0" w:space="0" w:color="auto"/>
            <w:left w:val="none" w:sz="0" w:space="0" w:color="auto"/>
            <w:bottom w:val="none" w:sz="0" w:space="0" w:color="auto"/>
            <w:right w:val="none" w:sz="0" w:space="0" w:color="auto"/>
          </w:divBdr>
        </w:div>
        <w:div w:id="177625310">
          <w:marLeft w:val="0"/>
          <w:marRight w:val="0"/>
          <w:marTop w:val="0"/>
          <w:marBottom w:val="0"/>
          <w:divBdr>
            <w:top w:val="none" w:sz="0" w:space="0" w:color="auto"/>
            <w:left w:val="none" w:sz="0" w:space="0" w:color="auto"/>
            <w:bottom w:val="none" w:sz="0" w:space="0" w:color="auto"/>
            <w:right w:val="none" w:sz="0" w:space="0" w:color="auto"/>
          </w:divBdr>
        </w:div>
        <w:div w:id="185293057">
          <w:marLeft w:val="0"/>
          <w:marRight w:val="0"/>
          <w:marTop w:val="0"/>
          <w:marBottom w:val="0"/>
          <w:divBdr>
            <w:top w:val="none" w:sz="0" w:space="0" w:color="auto"/>
            <w:left w:val="none" w:sz="0" w:space="0" w:color="auto"/>
            <w:bottom w:val="none" w:sz="0" w:space="0" w:color="auto"/>
            <w:right w:val="none" w:sz="0" w:space="0" w:color="auto"/>
          </w:divBdr>
        </w:div>
        <w:div w:id="197208672">
          <w:marLeft w:val="0"/>
          <w:marRight w:val="0"/>
          <w:marTop w:val="0"/>
          <w:marBottom w:val="0"/>
          <w:divBdr>
            <w:top w:val="none" w:sz="0" w:space="0" w:color="auto"/>
            <w:left w:val="none" w:sz="0" w:space="0" w:color="auto"/>
            <w:bottom w:val="none" w:sz="0" w:space="0" w:color="auto"/>
            <w:right w:val="none" w:sz="0" w:space="0" w:color="auto"/>
          </w:divBdr>
        </w:div>
        <w:div w:id="256788188">
          <w:marLeft w:val="0"/>
          <w:marRight w:val="0"/>
          <w:marTop w:val="0"/>
          <w:marBottom w:val="0"/>
          <w:divBdr>
            <w:top w:val="none" w:sz="0" w:space="0" w:color="auto"/>
            <w:left w:val="none" w:sz="0" w:space="0" w:color="auto"/>
            <w:bottom w:val="none" w:sz="0" w:space="0" w:color="auto"/>
            <w:right w:val="none" w:sz="0" w:space="0" w:color="auto"/>
          </w:divBdr>
        </w:div>
        <w:div w:id="316570191">
          <w:marLeft w:val="0"/>
          <w:marRight w:val="0"/>
          <w:marTop w:val="0"/>
          <w:marBottom w:val="0"/>
          <w:divBdr>
            <w:top w:val="none" w:sz="0" w:space="0" w:color="auto"/>
            <w:left w:val="none" w:sz="0" w:space="0" w:color="auto"/>
            <w:bottom w:val="none" w:sz="0" w:space="0" w:color="auto"/>
            <w:right w:val="none" w:sz="0" w:space="0" w:color="auto"/>
          </w:divBdr>
        </w:div>
        <w:div w:id="341706817">
          <w:marLeft w:val="0"/>
          <w:marRight w:val="0"/>
          <w:marTop w:val="0"/>
          <w:marBottom w:val="0"/>
          <w:divBdr>
            <w:top w:val="none" w:sz="0" w:space="0" w:color="auto"/>
            <w:left w:val="none" w:sz="0" w:space="0" w:color="auto"/>
            <w:bottom w:val="none" w:sz="0" w:space="0" w:color="auto"/>
            <w:right w:val="none" w:sz="0" w:space="0" w:color="auto"/>
          </w:divBdr>
        </w:div>
        <w:div w:id="385104893">
          <w:marLeft w:val="0"/>
          <w:marRight w:val="0"/>
          <w:marTop w:val="0"/>
          <w:marBottom w:val="0"/>
          <w:divBdr>
            <w:top w:val="none" w:sz="0" w:space="0" w:color="auto"/>
            <w:left w:val="none" w:sz="0" w:space="0" w:color="auto"/>
            <w:bottom w:val="none" w:sz="0" w:space="0" w:color="auto"/>
            <w:right w:val="none" w:sz="0" w:space="0" w:color="auto"/>
          </w:divBdr>
        </w:div>
        <w:div w:id="642083567">
          <w:marLeft w:val="0"/>
          <w:marRight w:val="0"/>
          <w:marTop w:val="0"/>
          <w:marBottom w:val="0"/>
          <w:divBdr>
            <w:top w:val="none" w:sz="0" w:space="0" w:color="auto"/>
            <w:left w:val="none" w:sz="0" w:space="0" w:color="auto"/>
            <w:bottom w:val="none" w:sz="0" w:space="0" w:color="auto"/>
            <w:right w:val="none" w:sz="0" w:space="0" w:color="auto"/>
          </w:divBdr>
        </w:div>
        <w:div w:id="661664931">
          <w:marLeft w:val="0"/>
          <w:marRight w:val="0"/>
          <w:marTop w:val="0"/>
          <w:marBottom w:val="0"/>
          <w:divBdr>
            <w:top w:val="none" w:sz="0" w:space="0" w:color="auto"/>
            <w:left w:val="none" w:sz="0" w:space="0" w:color="auto"/>
            <w:bottom w:val="none" w:sz="0" w:space="0" w:color="auto"/>
            <w:right w:val="none" w:sz="0" w:space="0" w:color="auto"/>
          </w:divBdr>
        </w:div>
        <w:div w:id="683213812">
          <w:marLeft w:val="0"/>
          <w:marRight w:val="0"/>
          <w:marTop w:val="0"/>
          <w:marBottom w:val="0"/>
          <w:divBdr>
            <w:top w:val="none" w:sz="0" w:space="0" w:color="auto"/>
            <w:left w:val="none" w:sz="0" w:space="0" w:color="auto"/>
            <w:bottom w:val="none" w:sz="0" w:space="0" w:color="auto"/>
            <w:right w:val="none" w:sz="0" w:space="0" w:color="auto"/>
          </w:divBdr>
        </w:div>
        <w:div w:id="689138862">
          <w:marLeft w:val="0"/>
          <w:marRight w:val="0"/>
          <w:marTop w:val="0"/>
          <w:marBottom w:val="0"/>
          <w:divBdr>
            <w:top w:val="none" w:sz="0" w:space="0" w:color="auto"/>
            <w:left w:val="none" w:sz="0" w:space="0" w:color="auto"/>
            <w:bottom w:val="none" w:sz="0" w:space="0" w:color="auto"/>
            <w:right w:val="none" w:sz="0" w:space="0" w:color="auto"/>
          </w:divBdr>
        </w:div>
        <w:div w:id="728381643">
          <w:marLeft w:val="0"/>
          <w:marRight w:val="0"/>
          <w:marTop w:val="0"/>
          <w:marBottom w:val="0"/>
          <w:divBdr>
            <w:top w:val="none" w:sz="0" w:space="0" w:color="auto"/>
            <w:left w:val="none" w:sz="0" w:space="0" w:color="auto"/>
            <w:bottom w:val="none" w:sz="0" w:space="0" w:color="auto"/>
            <w:right w:val="none" w:sz="0" w:space="0" w:color="auto"/>
          </w:divBdr>
        </w:div>
        <w:div w:id="750661227">
          <w:marLeft w:val="0"/>
          <w:marRight w:val="0"/>
          <w:marTop w:val="0"/>
          <w:marBottom w:val="0"/>
          <w:divBdr>
            <w:top w:val="none" w:sz="0" w:space="0" w:color="auto"/>
            <w:left w:val="none" w:sz="0" w:space="0" w:color="auto"/>
            <w:bottom w:val="none" w:sz="0" w:space="0" w:color="auto"/>
            <w:right w:val="none" w:sz="0" w:space="0" w:color="auto"/>
          </w:divBdr>
        </w:div>
        <w:div w:id="776565062">
          <w:marLeft w:val="0"/>
          <w:marRight w:val="0"/>
          <w:marTop w:val="0"/>
          <w:marBottom w:val="0"/>
          <w:divBdr>
            <w:top w:val="none" w:sz="0" w:space="0" w:color="auto"/>
            <w:left w:val="none" w:sz="0" w:space="0" w:color="auto"/>
            <w:bottom w:val="none" w:sz="0" w:space="0" w:color="auto"/>
            <w:right w:val="none" w:sz="0" w:space="0" w:color="auto"/>
          </w:divBdr>
        </w:div>
        <w:div w:id="789513124">
          <w:marLeft w:val="0"/>
          <w:marRight w:val="0"/>
          <w:marTop w:val="0"/>
          <w:marBottom w:val="0"/>
          <w:divBdr>
            <w:top w:val="none" w:sz="0" w:space="0" w:color="auto"/>
            <w:left w:val="none" w:sz="0" w:space="0" w:color="auto"/>
            <w:bottom w:val="none" w:sz="0" w:space="0" w:color="auto"/>
            <w:right w:val="none" w:sz="0" w:space="0" w:color="auto"/>
          </w:divBdr>
        </w:div>
        <w:div w:id="836267309">
          <w:marLeft w:val="0"/>
          <w:marRight w:val="0"/>
          <w:marTop w:val="0"/>
          <w:marBottom w:val="0"/>
          <w:divBdr>
            <w:top w:val="none" w:sz="0" w:space="0" w:color="auto"/>
            <w:left w:val="none" w:sz="0" w:space="0" w:color="auto"/>
            <w:bottom w:val="none" w:sz="0" w:space="0" w:color="auto"/>
            <w:right w:val="none" w:sz="0" w:space="0" w:color="auto"/>
          </w:divBdr>
        </w:div>
        <w:div w:id="948197526">
          <w:marLeft w:val="0"/>
          <w:marRight w:val="0"/>
          <w:marTop w:val="0"/>
          <w:marBottom w:val="0"/>
          <w:divBdr>
            <w:top w:val="none" w:sz="0" w:space="0" w:color="auto"/>
            <w:left w:val="none" w:sz="0" w:space="0" w:color="auto"/>
            <w:bottom w:val="none" w:sz="0" w:space="0" w:color="auto"/>
            <w:right w:val="none" w:sz="0" w:space="0" w:color="auto"/>
          </w:divBdr>
        </w:div>
        <w:div w:id="971516663">
          <w:marLeft w:val="0"/>
          <w:marRight w:val="0"/>
          <w:marTop w:val="0"/>
          <w:marBottom w:val="0"/>
          <w:divBdr>
            <w:top w:val="none" w:sz="0" w:space="0" w:color="auto"/>
            <w:left w:val="none" w:sz="0" w:space="0" w:color="auto"/>
            <w:bottom w:val="none" w:sz="0" w:space="0" w:color="auto"/>
            <w:right w:val="none" w:sz="0" w:space="0" w:color="auto"/>
          </w:divBdr>
        </w:div>
        <w:div w:id="1007709527">
          <w:marLeft w:val="0"/>
          <w:marRight w:val="0"/>
          <w:marTop w:val="0"/>
          <w:marBottom w:val="0"/>
          <w:divBdr>
            <w:top w:val="none" w:sz="0" w:space="0" w:color="auto"/>
            <w:left w:val="none" w:sz="0" w:space="0" w:color="auto"/>
            <w:bottom w:val="none" w:sz="0" w:space="0" w:color="auto"/>
            <w:right w:val="none" w:sz="0" w:space="0" w:color="auto"/>
          </w:divBdr>
        </w:div>
        <w:div w:id="1085762034">
          <w:marLeft w:val="0"/>
          <w:marRight w:val="0"/>
          <w:marTop w:val="0"/>
          <w:marBottom w:val="0"/>
          <w:divBdr>
            <w:top w:val="none" w:sz="0" w:space="0" w:color="auto"/>
            <w:left w:val="none" w:sz="0" w:space="0" w:color="auto"/>
            <w:bottom w:val="none" w:sz="0" w:space="0" w:color="auto"/>
            <w:right w:val="none" w:sz="0" w:space="0" w:color="auto"/>
          </w:divBdr>
        </w:div>
        <w:div w:id="1128476498">
          <w:marLeft w:val="0"/>
          <w:marRight w:val="0"/>
          <w:marTop w:val="0"/>
          <w:marBottom w:val="0"/>
          <w:divBdr>
            <w:top w:val="none" w:sz="0" w:space="0" w:color="auto"/>
            <w:left w:val="none" w:sz="0" w:space="0" w:color="auto"/>
            <w:bottom w:val="none" w:sz="0" w:space="0" w:color="auto"/>
            <w:right w:val="none" w:sz="0" w:space="0" w:color="auto"/>
          </w:divBdr>
        </w:div>
        <w:div w:id="1221482746">
          <w:marLeft w:val="0"/>
          <w:marRight w:val="0"/>
          <w:marTop w:val="0"/>
          <w:marBottom w:val="0"/>
          <w:divBdr>
            <w:top w:val="none" w:sz="0" w:space="0" w:color="auto"/>
            <w:left w:val="none" w:sz="0" w:space="0" w:color="auto"/>
            <w:bottom w:val="none" w:sz="0" w:space="0" w:color="auto"/>
            <w:right w:val="none" w:sz="0" w:space="0" w:color="auto"/>
          </w:divBdr>
        </w:div>
        <w:div w:id="1240748344">
          <w:marLeft w:val="0"/>
          <w:marRight w:val="0"/>
          <w:marTop w:val="0"/>
          <w:marBottom w:val="0"/>
          <w:divBdr>
            <w:top w:val="none" w:sz="0" w:space="0" w:color="auto"/>
            <w:left w:val="none" w:sz="0" w:space="0" w:color="auto"/>
            <w:bottom w:val="none" w:sz="0" w:space="0" w:color="auto"/>
            <w:right w:val="none" w:sz="0" w:space="0" w:color="auto"/>
          </w:divBdr>
        </w:div>
        <w:div w:id="1395007004">
          <w:marLeft w:val="0"/>
          <w:marRight w:val="0"/>
          <w:marTop w:val="0"/>
          <w:marBottom w:val="0"/>
          <w:divBdr>
            <w:top w:val="none" w:sz="0" w:space="0" w:color="auto"/>
            <w:left w:val="none" w:sz="0" w:space="0" w:color="auto"/>
            <w:bottom w:val="none" w:sz="0" w:space="0" w:color="auto"/>
            <w:right w:val="none" w:sz="0" w:space="0" w:color="auto"/>
          </w:divBdr>
        </w:div>
        <w:div w:id="1519656847">
          <w:marLeft w:val="0"/>
          <w:marRight w:val="0"/>
          <w:marTop w:val="0"/>
          <w:marBottom w:val="0"/>
          <w:divBdr>
            <w:top w:val="none" w:sz="0" w:space="0" w:color="auto"/>
            <w:left w:val="none" w:sz="0" w:space="0" w:color="auto"/>
            <w:bottom w:val="none" w:sz="0" w:space="0" w:color="auto"/>
            <w:right w:val="none" w:sz="0" w:space="0" w:color="auto"/>
          </w:divBdr>
        </w:div>
        <w:div w:id="1520316489">
          <w:marLeft w:val="0"/>
          <w:marRight w:val="0"/>
          <w:marTop w:val="0"/>
          <w:marBottom w:val="0"/>
          <w:divBdr>
            <w:top w:val="none" w:sz="0" w:space="0" w:color="auto"/>
            <w:left w:val="none" w:sz="0" w:space="0" w:color="auto"/>
            <w:bottom w:val="none" w:sz="0" w:space="0" w:color="auto"/>
            <w:right w:val="none" w:sz="0" w:space="0" w:color="auto"/>
          </w:divBdr>
        </w:div>
        <w:div w:id="1562986948">
          <w:marLeft w:val="0"/>
          <w:marRight w:val="0"/>
          <w:marTop w:val="0"/>
          <w:marBottom w:val="0"/>
          <w:divBdr>
            <w:top w:val="none" w:sz="0" w:space="0" w:color="auto"/>
            <w:left w:val="none" w:sz="0" w:space="0" w:color="auto"/>
            <w:bottom w:val="none" w:sz="0" w:space="0" w:color="auto"/>
            <w:right w:val="none" w:sz="0" w:space="0" w:color="auto"/>
          </w:divBdr>
        </w:div>
        <w:div w:id="1626504524">
          <w:marLeft w:val="0"/>
          <w:marRight w:val="0"/>
          <w:marTop w:val="0"/>
          <w:marBottom w:val="0"/>
          <w:divBdr>
            <w:top w:val="none" w:sz="0" w:space="0" w:color="auto"/>
            <w:left w:val="none" w:sz="0" w:space="0" w:color="auto"/>
            <w:bottom w:val="none" w:sz="0" w:space="0" w:color="auto"/>
            <w:right w:val="none" w:sz="0" w:space="0" w:color="auto"/>
          </w:divBdr>
        </w:div>
        <w:div w:id="1630090930">
          <w:marLeft w:val="0"/>
          <w:marRight w:val="0"/>
          <w:marTop w:val="0"/>
          <w:marBottom w:val="0"/>
          <w:divBdr>
            <w:top w:val="none" w:sz="0" w:space="0" w:color="auto"/>
            <w:left w:val="none" w:sz="0" w:space="0" w:color="auto"/>
            <w:bottom w:val="none" w:sz="0" w:space="0" w:color="auto"/>
            <w:right w:val="none" w:sz="0" w:space="0" w:color="auto"/>
          </w:divBdr>
        </w:div>
        <w:div w:id="1715618408">
          <w:marLeft w:val="0"/>
          <w:marRight w:val="0"/>
          <w:marTop w:val="0"/>
          <w:marBottom w:val="0"/>
          <w:divBdr>
            <w:top w:val="none" w:sz="0" w:space="0" w:color="auto"/>
            <w:left w:val="none" w:sz="0" w:space="0" w:color="auto"/>
            <w:bottom w:val="none" w:sz="0" w:space="0" w:color="auto"/>
            <w:right w:val="none" w:sz="0" w:space="0" w:color="auto"/>
          </w:divBdr>
        </w:div>
        <w:div w:id="1729651428">
          <w:marLeft w:val="0"/>
          <w:marRight w:val="0"/>
          <w:marTop w:val="0"/>
          <w:marBottom w:val="0"/>
          <w:divBdr>
            <w:top w:val="none" w:sz="0" w:space="0" w:color="auto"/>
            <w:left w:val="none" w:sz="0" w:space="0" w:color="auto"/>
            <w:bottom w:val="none" w:sz="0" w:space="0" w:color="auto"/>
            <w:right w:val="none" w:sz="0" w:space="0" w:color="auto"/>
          </w:divBdr>
        </w:div>
        <w:div w:id="1730807964">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 w:id="1783845348">
          <w:marLeft w:val="0"/>
          <w:marRight w:val="0"/>
          <w:marTop w:val="0"/>
          <w:marBottom w:val="0"/>
          <w:divBdr>
            <w:top w:val="none" w:sz="0" w:space="0" w:color="auto"/>
            <w:left w:val="none" w:sz="0" w:space="0" w:color="auto"/>
            <w:bottom w:val="none" w:sz="0" w:space="0" w:color="auto"/>
            <w:right w:val="none" w:sz="0" w:space="0" w:color="auto"/>
          </w:divBdr>
        </w:div>
        <w:div w:id="1792436832">
          <w:marLeft w:val="0"/>
          <w:marRight w:val="0"/>
          <w:marTop w:val="0"/>
          <w:marBottom w:val="0"/>
          <w:divBdr>
            <w:top w:val="none" w:sz="0" w:space="0" w:color="auto"/>
            <w:left w:val="none" w:sz="0" w:space="0" w:color="auto"/>
            <w:bottom w:val="none" w:sz="0" w:space="0" w:color="auto"/>
            <w:right w:val="none" w:sz="0" w:space="0" w:color="auto"/>
          </w:divBdr>
        </w:div>
        <w:div w:id="1846893093">
          <w:marLeft w:val="0"/>
          <w:marRight w:val="0"/>
          <w:marTop w:val="0"/>
          <w:marBottom w:val="0"/>
          <w:divBdr>
            <w:top w:val="none" w:sz="0" w:space="0" w:color="auto"/>
            <w:left w:val="none" w:sz="0" w:space="0" w:color="auto"/>
            <w:bottom w:val="none" w:sz="0" w:space="0" w:color="auto"/>
            <w:right w:val="none" w:sz="0" w:space="0" w:color="auto"/>
          </w:divBdr>
        </w:div>
        <w:div w:id="1868564987">
          <w:marLeft w:val="0"/>
          <w:marRight w:val="0"/>
          <w:marTop w:val="0"/>
          <w:marBottom w:val="0"/>
          <w:divBdr>
            <w:top w:val="none" w:sz="0" w:space="0" w:color="auto"/>
            <w:left w:val="none" w:sz="0" w:space="0" w:color="auto"/>
            <w:bottom w:val="none" w:sz="0" w:space="0" w:color="auto"/>
            <w:right w:val="none" w:sz="0" w:space="0" w:color="auto"/>
          </w:divBdr>
        </w:div>
        <w:div w:id="1888376088">
          <w:marLeft w:val="0"/>
          <w:marRight w:val="0"/>
          <w:marTop w:val="0"/>
          <w:marBottom w:val="0"/>
          <w:divBdr>
            <w:top w:val="none" w:sz="0" w:space="0" w:color="auto"/>
            <w:left w:val="none" w:sz="0" w:space="0" w:color="auto"/>
            <w:bottom w:val="none" w:sz="0" w:space="0" w:color="auto"/>
            <w:right w:val="none" w:sz="0" w:space="0" w:color="auto"/>
          </w:divBdr>
        </w:div>
        <w:div w:id="1895432438">
          <w:marLeft w:val="0"/>
          <w:marRight w:val="0"/>
          <w:marTop w:val="0"/>
          <w:marBottom w:val="0"/>
          <w:divBdr>
            <w:top w:val="none" w:sz="0" w:space="0" w:color="auto"/>
            <w:left w:val="none" w:sz="0" w:space="0" w:color="auto"/>
            <w:bottom w:val="none" w:sz="0" w:space="0" w:color="auto"/>
            <w:right w:val="none" w:sz="0" w:space="0" w:color="auto"/>
          </w:divBdr>
        </w:div>
        <w:div w:id="2007636403">
          <w:marLeft w:val="0"/>
          <w:marRight w:val="0"/>
          <w:marTop w:val="0"/>
          <w:marBottom w:val="0"/>
          <w:divBdr>
            <w:top w:val="none" w:sz="0" w:space="0" w:color="auto"/>
            <w:left w:val="none" w:sz="0" w:space="0" w:color="auto"/>
            <w:bottom w:val="none" w:sz="0" w:space="0" w:color="auto"/>
            <w:right w:val="none" w:sz="0" w:space="0" w:color="auto"/>
          </w:divBdr>
        </w:div>
        <w:div w:id="2062630559">
          <w:marLeft w:val="0"/>
          <w:marRight w:val="0"/>
          <w:marTop w:val="0"/>
          <w:marBottom w:val="0"/>
          <w:divBdr>
            <w:top w:val="none" w:sz="0" w:space="0" w:color="auto"/>
            <w:left w:val="none" w:sz="0" w:space="0" w:color="auto"/>
            <w:bottom w:val="none" w:sz="0" w:space="0" w:color="auto"/>
            <w:right w:val="none" w:sz="0" w:space="0" w:color="auto"/>
          </w:divBdr>
        </w:div>
        <w:div w:id="2086997927">
          <w:marLeft w:val="0"/>
          <w:marRight w:val="0"/>
          <w:marTop w:val="0"/>
          <w:marBottom w:val="0"/>
          <w:divBdr>
            <w:top w:val="none" w:sz="0" w:space="0" w:color="auto"/>
            <w:left w:val="none" w:sz="0" w:space="0" w:color="auto"/>
            <w:bottom w:val="none" w:sz="0" w:space="0" w:color="auto"/>
            <w:right w:val="none" w:sz="0" w:space="0" w:color="auto"/>
          </w:divBdr>
        </w:div>
      </w:divsChild>
    </w:div>
    <w:div w:id="1496258601">
      <w:bodyDiv w:val="1"/>
      <w:marLeft w:val="0"/>
      <w:marRight w:val="0"/>
      <w:marTop w:val="0"/>
      <w:marBottom w:val="0"/>
      <w:divBdr>
        <w:top w:val="none" w:sz="0" w:space="0" w:color="auto"/>
        <w:left w:val="none" w:sz="0" w:space="0" w:color="auto"/>
        <w:bottom w:val="none" w:sz="0" w:space="0" w:color="auto"/>
        <w:right w:val="none" w:sz="0" w:space="0" w:color="auto"/>
      </w:divBdr>
      <w:divsChild>
        <w:div w:id="62610948">
          <w:marLeft w:val="0"/>
          <w:marRight w:val="0"/>
          <w:marTop w:val="0"/>
          <w:marBottom w:val="0"/>
          <w:divBdr>
            <w:top w:val="none" w:sz="0" w:space="0" w:color="auto"/>
            <w:left w:val="none" w:sz="0" w:space="0" w:color="auto"/>
            <w:bottom w:val="none" w:sz="0" w:space="0" w:color="auto"/>
            <w:right w:val="none" w:sz="0" w:space="0" w:color="auto"/>
          </w:divBdr>
        </w:div>
        <w:div w:id="113722103">
          <w:marLeft w:val="0"/>
          <w:marRight w:val="0"/>
          <w:marTop w:val="0"/>
          <w:marBottom w:val="0"/>
          <w:divBdr>
            <w:top w:val="none" w:sz="0" w:space="0" w:color="auto"/>
            <w:left w:val="none" w:sz="0" w:space="0" w:color="auto"/>
            <w:bottom w:val="none" w:sz="0" w:space="0" w:color="auto"/>
            <w:right w:val="none" w:sz="0" w:space="0" w:color="auto"/>
          </w:divBdr>
        </w:div>
        <w:div w:id="310524343">
          <w:marLeft w:val="0"/>
          <w:marRight w:val="0"/>
          <w:marTop w:val="0"/>
          <w:marBottom w:val="0"/>
          <w:divBdr>
            <w:top w:val="none" w:sz="0" w:space="0" w:color="auto"/>
            <w:left w:val="none" w:sz="0" w:space="0" w:color="auto"/>
            <w:bottom w:val="none" w:sz="0" w:space="0" w:color="auto"/>
            <w:right w:val="none" w:sz="0" w:space="0" w:color="auto"/>
          </w:divBdr>
        </w:div>
        <w:div w:id="367417120">
          <w:marLeft w:val="0"/>
          <w:marRight w:val="0"/>
          <w:marTop w:val="0"/>
          <w:marBottom w:val="0"/>
          <w:divBdr>
            <w:top w:val="none" w:sz="0" w:space="0" w:color="auto"/>
            <w:left w:val="none" w:sz="0" w:space="0" w:color="auto"/>
            <w:bottom w:val="none" w:sz="0" w:space="0" w:color="auto"/>
            <w:right w:val="none" w:sz="0" w:space="0" w:color="auto"/>
          </w:divBdr>
        </w:div>
        <w:div w:id="370961241">
          <w:marLeft w:val="0"/>
          <w:marRight w:val="0"/>
          <w:marTop w:val="0"/>
          <w:marBottom w:val="0"/>
          <w:divBdr>
            <w:top w:val="none" w:sz="0" w:space="0" w:color="auto"/>
            <w:left w:val="none" w:sz="0" w:space="0" w:color="auto"/>
            <w:bottom w:val="none" w:sz="0" w:space="0" w:color="auto"/>
            <w:right w:val="none" w:sz="0" w:space="0" w:color="auto"/>
          </w:divBdr>
        </w:div>
        <w:div w:id="781997099">
          <w:marLeft w:val="0"/>
          <w:marRight w:val="0"/>
          <w:marTop w:val="0"/>
          <w:marBottom w:val="0"/>
          <w:divBdr>
            <w:top w:val="none" w:sz="0" w:space="0" w:color="auto"/>
            <w:left w:val="none" w:sz="0" w:space="0" w:color="auto"/>
            <w:bottom w:val="none" w:sz="0" w:space="0" w:color="auto"/>
            <w:right w:val="none" w:sz="0" w:space="0" w:color="auto"/>
          </w:divBdr>
        </w:div>
        <w:div w:id="872571036">
          <w:marLeft w:val="0"/>
          <w:marRight w:val="0"/>
          <w:marTop w:val="0"/>
          <w:marBottom w:val="0"/>
          <w:divBdr>
            <w:top w:val="none" w:sz="0" w:space="0" w:color="auto"/>
            <w:left w:val="none" w:sz="0" w:space="0" w:color="auto"/>
            <w:bottom w:val="none" w:sz="0" w:space="0" w:color="auto"/>
            <w:right w:val="none" w:sz="0" w:space="0" w:color="auto"/>
          </w:divBdr>
        </w:div>
        <w:div w:id="963389637">
          <w:marLeft w:val="0"/>
          <w:marRight w:val="0"/>
          <w:marTop w:val="0"/>
          <w:marBottom w:val="0"/>
          <w:divBdr>
            <w:top w:val="none" w:sz="0" w:space="0" w:color="auto"/>
            <w:left w:val="none" w:sz="0" w:space="0" w:color="auto"/>
            <w:bottom w:val="none" w:sz="0" w:space="0" w:color="auto"/>
            <w:right w:val="none" w:sz="0" w:space="0" w:color="auto"/>
          </w:divBdr>
        </w:div>
        <w:div w:id="1005938117">
          <w:marLeft w:val="0"/>
          <w:marRight w:val="0"/>
          <w:marTop w:val="0"/>
          <w:marBottom w:val="0"/>
          <w:divBdr>
            <w:top w:val="none" w:sz="0" w:space="0" w:color="auto"/>
            <w:left w:val="none" w:sz="0" w:space="0" w:color="auto"/>
            <w:bottom w:val="none" w:sz="0" w:space="0" w:color="auto"/>
            <w:right w:val="none" w:sz="0" w:space="0" w:color="auto"/>
          </w:divBdr>
        </w:div>
        <w:div w:id="1482843527">
          <w:marLeft w:val="0"/>
          <w:marRight w:val="0"/>
          <w:marTop w:val="0"/>
          <w:marBottom w:val="0"/>
          <w:divBdr>
            <w:top w:val="none" w:sz="0" w:space="0" w:color="auto"/>
            <w:left w:val="none" w:sz="0" w:space="0" w:color="auto"/>
            <w:bottom w:val="none" w:sz="0" w:space="0" w:color="auto"/>
            <w:right w:val="none" w:sz="0" w:space="0" w:color="auto"/>
          </w:divBdr>
        </w:div>
        <w:div w:id="1567031706">
          <w:marLeft w:val="0"/>
          <w:marRight w:val="0"/>
          <w:marTop w:val="0"/>
          <w:marBottom w:val="0"/>
          <w:divBdr>
            <w:top w:val="none" w:sz="0" w:space="0" w:color="auto"/>
            <w:left w:val="none" w:sz="0" w:space="0" w:color="auto"/>
            <w:bottom w:val="none" w:sz="0" w:space="0" w:color="auto"/>
            <w:right w:val="none" w:sz="0" w:space="0" w:color="auto"/>
          </w:divBdr>
        </w:div>
        <w:div w:id="1584022901">
          <w:marLeft w:val="0"/>
          <w:marRight w:val="0"/>
          <w:marTop w:val="0"/>
          <w:marBottom w:val="0"/>
          <w:divBdr>
            <w:top w:val="none" w:sz="0" w:space="0" w:color="auto"/>
            <w:left w:val="none" w:sz="0" w:space="0" w:color="auto"/>
            <w:bottom w:val="none" w:sz="0" w:space="0" w:color="auto"/>
            <w:right w:val="none" w:sz="0" w:space="0" w:color="auto"/>
          </w:divBdr>
        </w:div>
        <w:div w:id="1830096357">
          <w:marLeft w:val="0"/>
          <w:marRight w:val="0"/>
          <w:marTop w:val="0"/>
          <w:marBottom w:val="0"/>
          <w:divBdr>
            <w:top w:val="none" w:sz="0" w:space="0" w:color="auto"/>
            <w:left w:val="none" w:sz="0" w:space="0" w:color="auto"/>
            <w:bottom w:val="none" w:sz="0" w:space="0" w:color="auto"/>
            <w:right w:val="none" w:sz="0" w:space="0" w:color="auto"/>
          </w:divBdr>
        </w:div>
        <w:div w:id="2081251276">
          <w:marLeft w:val="0"/>
          <w:marRight w:val="0"/>
          <w:marTop w:val="0"/>
          <w:marBottom w:val="0"/>
          <w:divBdr>
            <w:top w:val="none" w:sz="0" w:space="0" w:color="auto"/>
            <w:left w:val="none" w:sz="0" w:space="0" w:color="auto"/>
            <w:bottom w:val="none" w:sz="0" w:space="0" w:color="auto"/>
            <w:right w:val="none" w:sz="0" w:space="0" w:color="auto"/>
          </w:divBdr>
        </w:div>
      </w:divsChild>
    </w:div>
    <w:div w:id="1509372406">
      <w:bodyDiv w:val="1"/>
      <w:marLeft w:val="0"/>
      <w:marRight w:val="0"/>
      <w:marTop w:val="0"/>
      <w:marBottom w:val="0"/>
      <w:divBdr>
        <w:top w:val="none" w:sz="0" w:space="0" w:color="auto"/>
        <w:left w:val="none" w:sz="0" w:space="0" w:color="auto"/>
        <w:bottom w:val="none" w:sz="0" w:space="0" w:color="auto"/>
        <w:right w:val="none" w:sz="0" w:space="0" w:color="auto"/>
      </w:divBdr>
    </w:div>
    <w:div w:id="1514611204">
      <w:bodyDiv w:val="1"/>
      <w:marLeft w:val="0"/>
      <w:marRight w:val="0"/>
      <w:marTop w:val="0"/>
      <w:marBottom w:val="0"/>
      <w:divBdr>
        <w:top w:val="none" w:sz="0" w:space="0" w:color="auto"/>
        <w:left w:val="none" w:sz="0" w:space="0" w:color="auto"/>
        <w:bottom w:val="none" w:sz="0" w:space="0" w:color="auto"/>
        <w:right w:val="none" w:sz="0" w:space="0" w:color="auto"/>
      </w:divBdr>
    </w:div>
    <w:div w:id="1601717522">
      <w:bodyDiv w:val="1"/>
      <w:marLeft w:val="0"/>
      <w:marRight w:val="0"/>
      <w:marTop w:val="0"/>
      <w:marBottom w:val="0"/>
      <w:divBdr>
        <w:top w:val="none" w:sz="0" w:space="0" w:color="auto"/>
        <w:left w:val="none" w:sz="0" w:space="0" w:color="auto"/>
        <w:bottom w:val="none" w:sz="0" w:space="0" w:color="auto"/>
        <w:right w:val="none" w:sz="0" w:space="0" w:color="auto"/>
      </w:divBdr>
      <w:divsChild>
        <w:div w:id="671494086">
          <w:marLeft w:val="0"/>
          <w:marRight w:val="0"/>
          <w:marTop w:val="0"/>
          <w:marBottom w:val="0"/>
          <w:divBdr>
            <w:top w:val="none" w:sz="0" w:space="0" w:color="auto"/>
            <w:left w:val="none" w:sz="0" w:space="0" w:color="auto"/>
            <w:bottom w:val="none" w:sz="0" w:space="0" w:color="auto"/>
            <w:right w:val="none" w:sz="0" w:space="0" w:color="auto"/>
          </w:divBdr>
        </w:div>
        <w:div w:id="1400130294">
          <w:marLeft w:val="0"/>
          <w:marRight w:val="0"/>
          <w:marTop w:val="0"/>
          <w:marBottom w:val="0"/>
          <w:divBdr>
            <w:top w:val="none" w:sz="0" w:space="0" w:color="auto"/>
            <w:left w:val="none" w:sz="0" w:space="0" w:color="auto"/>
            <w:bottom w:val="none" w:sz="0" w:space="0" w:color="auto"/>
            <w:right w:val="none" w:sz="0" w:space="0" w:color="auto"/>
          </w:divBdr>
        </w:div>
      </w:divsChild>
    </w:div>
    <w:div w:id="1619295517">
      <w:bodyDiv w:val="1"/>
      <w:marLeft w:val="0"/>
      <w:marRight w:val="0"/>
      <w:marTop w:val="0"/>
      <w:marBottom w:val="0"/>
      <w:divBdr>
        <w:top w:val="none" w:sz="0" w:space="0" w:color="auto"/>
        <w:left w:val="none" w:sz="0" w:space="0" w:color="auto"/>
        <w:bottom w:val="none" w:sz="0" w:space="0" w:color="auto"/>
        <w:right w:val="none" w:sz="0" w:space="0" w:color="auto"/>
      </w:divBdr>
    </w:div>
    <w:div w:id="1719671287">
      <w:bodyDiv w:val="1"/>
      <w:marLeft w:val="0"/>
      <w:marRight w:val="0"/>
      <w:marTop w:val="0"/>
      <w:marBottom w:val="0"/>
      <w:divBdr>
        <w:top w:val="none" w:sz="0" w:space="0" w:color="auto"/>
        <w:left w:val="none" w:sz="0" w:space="0" w:color="auto"/>
        <w:bottom w:val="none" w:sz="0" w:space="0" w:color="auto"/>
        <w:right w:val="none" w:sz="0" w:space="0" w:color="auto"/>
      </w:divBdr>
    </w:div>
    <w:div w:id="1874415787">
      <w:bodyDiv w:val="1"/>
      <w:marLeft w:val="0"/>
      <w:marRight w:val="0"/>
      <w:marTop w:val="0"/>
      <w:marBottom w:val="0"/>
      <w:divBdr>
        <w:top w:val="none" w:sz="0" w:space="0" w:color="auto"/>
        <w:left w:val="none" w:sz="0" w:space="0" w:color="auto"/>
        <w:bottom w:val="none" w:sz="0" w:space="0" w:color="auto"/>
        <w:right w:val="none" w:sz="0" w:space="0" w:color="auto"/>
      </w:divBdr>
    </w:div>
    <w:div w:id="1888030782">
      <w:bodyDiv w:val="1"/>
      <w:marLeft w:val="0"/>
      <w:marRight w:val="0"/>
      <w:marTop w:val="0"/>
      <w:marBottom w:val="0"/>
      <w:divBdr>
        <w:top w:val="none" w:sz="0" w:space="0" w:color="auto"/>
        <w:left w:val="none" w:sz="0" w:space="0" w:color="auto"/>
        <w:bottom w:val="none" w:sz="0" w:space="0" w:color="auto"/>
        <w:right w:val="none" w:sz="0" w:space="0" w:color="auto"/>
      </w:divBdr>
    </w:div>
    <w:div w:id="2019035841">
      <w:bodyDiv w:val="1"/>
      <w:marLeft w:val="0"/>
      <w:marRight w:val="0"/>
      <w:marTop w:val="0"/>
      <w:marBottom w:val="0"/>
      <w:divBdr>
        <w:top w:val="none" w:sz="0" w:space="0" w:color="auto"/>
        <w:left w:val="none" w:sz="0" w:space="0" w:color="auto"/>
        <w:bottom w:val="none" w:sz="0" w:space="0" w:color="auto"/>
        <w:right w:val="none" w:sz="0" w:space="0" w:color="auto"/>
      </w:divBdr>
    </w:div>
    <w:div w:id="2066104319">
      <w:bodyDiv w:val="1"/>
      <w:marLeft w:val="0"/>
      <w:marRight w:val="0"/>
      <w:marTop w:val="0"/>
      <w:marBottom w:val="0"/>
      <w:divBdr>
        <w:top w:val="none" w:sz="0" w:space="0" w:color="auto"/>
        <w:left w:val="none" w:sz="0" w:space="0" w:color="auto"/>
        <w:bottom w:val="none" w:sz="0" w:space="0" w:color="auto"/>
        <w:right w:val="none" w:sz="0" w:space="0" w:color="auto"/>
      </w:divBdr>
    </w:div>
    <w:div w:id="2103839765">
      <w:bodyDiv w:val="1"/>
      <w:marLeft w:val="0"/>
      <w:marRight w:val="0"/>
      <w:marTop w:val="0"/>
      <w:marBottom w:val="0"/>
      <w:divBdr>
        <w:top w:val="none" w:sz="0" w:space="0" w:color="auto"/>
        <w:left w:val="none" w:sz="0" w:space="0" w:color="auto"/>
        <w:bottom w:val="none" w:sz="0" w:space="0" w:color="auto"/>
        <w:right w:val="none" w:sz="0" w:space="0" w:color="auto"/>
      </w:divBdr>
    </w:div>
    <w:div w:id="2142333797">
      <w:bodyDiv w:val="1"/>
      <w:marLeft w:val="0"/>
      <w:marRight w:val="0"/>
      <w:marTop w:val="0"/>
      <w:marBottom w:val="0"/>
      <w:divBdr>
        <w:top w:val="none" w:sz="0" w:space="0" w:color="auto"/>
        <w:left w:val="none" w:sz="0" w:space="0" w:color="auto"/>
        <w:bottom w:val="none" w:sz="0" w:space="0" w:color="auto"/>
        <w:right w:val="none" w:sz="0" w:space="0" w:color="auto"/>
      </w:divBdr>
      <w:divsChild>
        <w:div w:id="373118468">
          <w:marLeft w:val="0"/>
          <w:marRight w:val="0"/>
          <w:marTop w:val="0"/>
          <w:marBottom w:val="0"/>
          <w:divBdr>
            <w:top w:val="none" w:sz="0" w:space="0" w:color="auto"/>
            <w:left w:val="none" w:sz="0" w:space="0" w:color="auto"/>
            <w:bottom w:val="none" w:sz="0" w:space="0" w:color="auto"/>
            <w:right w:val="none" w:sz="0" w:space="0" w:color="auto"/>
          </w:divBdr>
        </w:div>
        <w:div w:id="1683775077">
          <w:marLeft w:val="0"/>
          <w:marRight w:val="0"/>
          <w:marTop w:val="0"/>
          <w:marBottom w:val="0"/>
          <w:divBdr>
            <w:top w:val="none" w:sz="0" w:space="0" w:color="auto"/>
            <w:left w:val="none" w:sz="0" w:space="0" w:color="auto"/>
            <w:bottom w:val="none" w:sz="0" w:space="0" w:color="auto"/>
            <w:right w:val="none" w:sz="0" w:space="0" w:color="auto"/>
          </w:divBdr>
          <w:divsChild>
            <w:div w:id="189466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Festplatte\Literature\Vorlage_Abschlussarbeiten_v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Dur07</b:Tag>
    <b:SourceType>Book</b:SourceType>
    <b:Guid>{AFFAAE8A-A2B1-46E3-B30E-F4C6D5C4EBFE}</b:Guid>
    <b:Title>Fluid Dynamis with a Computational Perspective</b:Title>
    <b:Year>2007</b:Year>
    <b:City>Cambridge</b:City>
    <b:Publisher>Cambridge University Press</b:Publisher>
    <b:Author>
      <b:Author>
        <b:NameList>
          <b:Person>
            <b:Last>Durbin</b:Last>
            <b:First>P. A.</b:First>
          </b:Person>
          <b:Person>
            <b:Last>Gorazd</b:Last>
            <b:First>M.</b:First>
          </b:Person>
        </b:NameList>
      </b:Author>
    </b:Author>
    <b:RefOrder>1</b:RefOrder>
  </b:Source>
  <b:Source>
    <b:Tag>Ruc11</b:Tag>
    <b:SourceType>ArticleInAPeriodical</b:SourceType>
    <b:Guid>{619ACF4A-1472-43FD-87FE-6F1EE0044732}</b:Guid>
    <b:Title>Das Schachtkraftwer - ein Wasserkraftkonzept in vollständiger Unterwasseranordnung</b:Title>
    <b:Year>2011</b:Year>
    <b:PeriodicalTitle>Wasserwirtschaft</b:PeriodicalTitle>
    <b:Pages>33-36</b:Pages>
    <b:Author>
      <b:Author>
        <b:NameList>
          <b:Person>
            <b:Last>Ruchtsmann</b:Last>
            <b:First>P.</b:First>
          </b:Person>
          <b:Person>
            <b:Last>Sepp</b:Last>
            <b:First>A.</b:First>
          </b:Person>
          <b:Person>
            <b:Last>Geiger</b:Last>
            <b:First>F.</b:First>
          </b:Person>
          <b:Person>
            <b:Last>Barbier</b:Last>
            <b:First>J.</b:First>
          </b:Person>
        </b:NameList>
      </b:Author>
    </b:Author>
    <b:RefOrder>2</b:RefOrder>
  </b:Source>
  <b:Source>
    <b:Tag>Kra04</b:Tag>
    <b:SourceType>Book</b:SourceType>
    <b:Guid>{6F401827-ECF9-4487-BA56-50A7B294EE90}</b:Guid>
    <b:Title>Development of Aerated Chute Flow</b:Title>
    <b:Year>2004</b:Year>
    <b:City>Zürich</b:City>
    <b:Author>
      <b:Author>
        <b:NameList>
          <b:Person>
            <b:Last>Kramer</b:Last>
            <b:First>Kristian</b:First>
          </b:Person>
        </b:NameList>
      </b:Author>
    </b:Author>
    <b:Publisher>VAW Mitteilungen</b:Publisher>
    <b:Volume>183</b:Volume>
    <b:RefOrder>3</b:RefOrder>
  </b:Source>
</b:Sources>
</file>

<file path=customXml/itemProps1.xml><?xml version="1.0" encoding="utf-8"?>
<ds:datastoreItem xmlns:ds="http://schemas.openxmlformats.org/officeDocument/2006/customXml" ds:itemID="{2EB35AA2-1CA7-4738-BCA1-F398F4E84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Vorlage_Abschlussarbeiten_v6</Template>
  <TotalTime>692</TotalTime>
  <Pages>9</Pages>
  <Words>3350</Words>
  <Characters>19098</Characters>
  <Application>Microsoft Office Word</Application>
  <DocSecurity>0</DocSecurity>
  <Lines>159</Lines>
  <Paragraphs>44</Paragraphs>
  <ScaleCrop>false</ScaleCrop>
  <HeadingPairs>
    <vt:vector size="6" baseType="variant">
      <vt:variant>
        <vt:lpstr>Title</vt:lpstr>
      </vt:variant>
      <vt:variant>
        <vt:i4>1</vt:i4>
      </vt:variant>
      <vt:variant>
        <vt:lpstr>標題</vt:lpstr>
      </vt:variant>
      <vt:variant>
        <vt:i4>4</vt:i4>
      </vt:variant>
      <vt:variant>
        <vt:lpstr>العنوان</vt:lpstr>
      </vt:variant>
      <vt:variant>
        <vt:i4>1</vt:i4>
      </vt:variant>
    </vt:vector>
  </HeadingPairs>
  <TitlesOfParts>
    <vt:vector size="6" baseType="lpstr">
      <vt:lpstr/>
      <vt:lpstr>INTRODUCTION </vt:lpstr>
      <vt:lpstr>PROCEDURES AND METHODS </vt:lpstr>
      <vt:lpstr>RESULTS AND DISCUSSIONS </vt:lpstr>
      <vt:lpstr>CONCLUSIONS </vt:lpstr>
      <vt:lpstr/>
    </vt:vector>
  </TitlesOfParts>
  <Company/>
  <LinksUpToDate>false</LinksUpToDate>
  <CharactersWithSpaces>22404</CharactersWithSpaces>
  <SharedDoc>false</SharedDoc>
  <HLinks>
    <vt:vector size="18" baseType="variant">
      <vt:variant>
        <vt:i4>4194424</vt:i4>
      </vt:variant>
      <vt:variant>
        <vt:i4>24</vt:i4>
      </vt:variant>
      <vt:variant>
        <vt:i4>0</vt:i4>
      </vt:variant>
      <vt:variant>
        <vt:i4>5</vt:i4>
      </vt:variant>
      <vt:variant>
        <vt:lpwstr>https://en.wikipedia.org/wiki/John_Wiley_%26_Sons</vt:lpwstr>
      </vt:variant>
      <vt:variant>
        <vt:lpwstr/>
      </vt:variant>
      <vt:variant>
        <vt:i4>3670076</vt:i4>
      </vt:variant>
      <vt:variant>
        <vt:i4>21</vt:i4>
      </vt:variant>
      <vt:variant>
        <vt:i4>0</vt:i4>
      </vt:variant>
      <vt:variant>
        <vt:i4>5</vt:i4>
      </vt:variant>
      <vt:variant>
        <vt:lpwstr>http://www.montecarlohandbook.org/</vt:lpwstr>
      </vt:variant>
      <vt:variant>
        <vt:lpwstr/>
      </vt:variant>
      <vt:variant>
        <vt:i4>6553677</vt:i4>
      </vt:variant>
      <vt:variant>
        <vt:i4>0</vt:i4>
      </vt:variant>
      <vt:variant>
        <vt:i4>0</vt:i4>
      </vt:variant>
      <vt:variant>
        <vt:i4>5</vt:i4>
      </vt:variant>
      <vt:variant>
        <vt:lpwstr>mailto:drmohamedgad@yahoo.com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dc:creator>
  <cp:keywords/>
  <dc:description/>
  <cp:lastModifiedBy>user</cp:lastModifiedBy>
  <cp:revision>69</cp:revision>
  <cp:lastPrinted>2025-02-06T13:57:00Z</cp:lastPrinted>
  <dcterms:created xsi:type="dcterms:W3CDTF">2025-01-19T02:21:00Z</dcterms:created>
  <dcterms:modified xsi:type="dcterms:W3CDTF">2025-02-06T13:57:00Z</dcterms:modified>
</cp:coreProperties>
</file>