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857EC" w14:textId="5094369F" w:rsidR="004E5CF8" w:rsidRPr="000D7C31" w:rsidRDefault="00E52B4F" w:rsidP="000D7C31">
      <w:pPr>
        <w:pStyle w:val="AbstractLiteratur"/>
        <w:spacing w:before="0" w:after="0" w:line="240" w:lineRule="auto"/>
        <w:rPr>
          <w:sz w:val="32"/>
          <w:szCs w:val="20"/>
          <w:lang w:val="en-US"/>
        </w:rPr>
      </w:pPr>
      <w:r>
        <w:rPr>
          <w:sz w:val="32"/>
          <w:szCs w:val="20"/>
        </w:rPr>
        <w:t>Productivity Improvement in Textile Industry with Lean Manufacturing Practices of 5S and PDCA</w:t>
      </w:r>
      <w:r w:rsidR="00650F11">
        <w:rPr>
          <w:sz w:val="32"/>
          <w:szCs w:val="20"/>
        </w:rPr>
        <w:t>: a case study</w:t>
      </w:r>
    </w:p>
    <w:p w14:paraId="5C51B7F9" w14:textId="77777777" w:rsidR="000D7C31" w:rsidRDefault="000D7C31" w:rsidP="00A730AA">
      <w:pPr>
        <w:pStyle w:val="Default"/>
        <w:jc w:val="both"/>
        <w:rPr>
          <w:b/>
          <w:bCs/>
          <w:sz w:val="20"/>
          <w:szCs w:val="20"/>
        </w:rPr>
      </w:pPr>
    </w:p>
    <w:p w14:paraId="460BB0FC" w14:textId="73ABAEF3" w:rsidR="004E5CF8" w:rsidRPr="000D7C31" w:rsidRDefault="00E52B4F" w:rsidP="000D7C31">
      <w:pPr>
        <w:pStyle w:val="Default"/>
        <w:jc w:val="center"/>
        <w:rPr>
          <w:bCs/>
          <w:sz w:val="28"/>
          <w:szCs w:val="20"/>
        </w:rPr>
      </w:pPr>
      <w:r>
        <w:rPr>
          <w:bCs/>
          <w:sz w:val="28"/>
          <w:szCs w:val="20"/>
        </w:rPr>
        <w:t>Nguyen Thi Minh Anh</w:t>
      </w:r>
      <w:r>
        <w:rPr>
          <w:bCs/>
          <w:sz w:val="28"/>
          <w:szCs w:val="20"/>
          <w:vertAlign w:val="superscript"/>
        </w:rPr>
        <w:t>1</w:t>
      </w:r>
      <w:r>
        <w:rPr>
          <w:bCs/>
          <w:sz w:val="28"/>
          <w:szCs w:val="20"/>
        </w:rPr>
        <w:t>, Nguyen Vu Thuy Tien</w:t>
      </w:r>
      <w:r>
        <w:rPr>
          <w:bCs/>
          <w:sz w:val="28"/>
          <w:szCs w:val="20"/>
          <w:vertAlign w:val="superscript"/>
        </w:rPr>
        <w:t>2</w:t>
      </w:r>
      <w:r>
        <w:rPr>
          <w:bCs/>
          <w:sz w:val="28"/>
          <w:szCs w:val="20"/>
        </w:rPr>
        <w:t>, Ha Van Vuong</w:t>
      </w:r>
      <w:r>
        <w:rPr>
          <w:bCs/>
          <w:sz w:val="28"/>
          <w:szCs w:val="20"/>
          <w:vertAlign w:val="superscript"/>
        </w:rPr>
        <w:t>3</w:t>
      </w:r>
    </w:p>
    <w:p w14:paraId="4991921B" w14:textId="39F64D62" w:rsidR="00C846E2" w:rsidRPr="000D7C31" w:rsidRDefault="005E34EB" w:rsidP="000D7C31">
      <w:pPr>
        <w:spacing w:after="0" w:line="240" w:lineRule="auto"/>
        <w:jc w:val="center"/>
        <w:rPr>
          <w:rFonts w:eastAsia="Times New Roman"/>
          <w:i/>
          <w:sz w:val="20"/>
          <w:szCs w:val="20"/>
          <w:lang w:val="en-US"/>
        </w:rPr>
      </w:pPr>
      <w:r w:rsidRPr="000D7C31">
        <w:rPr>
          <w:i/>
          <w:sz w:val="20"/>
          <w:szCs w:val="20"/>
          <w:vertAlign w:val="superscript"/>
        </w:rPr>
        <w:t>1</w:t>
      </w:r>
      <w:r w:rsidR="00C846E2" w:rsidRPr="000D7C31">
        <w:rPr>
          <w:i/>
          <w:sz w:val="20"/>
          <w:szCs w:val="20"/>
        </w:rPr>
        <w:t xml:space="preserve"> </w:t>
      </w:r>
      <w:r w:rsidR="00E52B4F">
        <w:rPr>
          <w:i/>
          <w:sz w:val="20"/>
          <w:szCs w:val="20"/>
        </w:rPr>
        <w:t>Faculty of International Business, International School, Thai Nguyen University, Vietnam</w:t>
      </w:r>
      <w:r w:rsidR="00C846E2" w:rsidRPr="000D7C31">
        <w:rPr>
          <w:i/>
          <w:sz w:val="20"/>
          <w:szCs w:val="20"/>
        </w:rPr>
        <w:t>.</w:t>
      </w:r>
    </w:p>
    <w:p w14:paraId="709EF87D" w14:textId="3E258707" w:rsidR="005E34EB" w:rsidRPr="000D7C31" w:rsidRDefault="00C846E2" w:rsidP="000D7C31">
      <w:pPr>
        <w:pStyle w:val="Default"/>
        <w:jc w:val="center"/>
        <w:rPr>
          <w:b/>
          <w:bCs/>
          <w:i/>
          <w:sz w:val="20"/>
          <w:szCs w:val="20"/>
        </w:rPr>
      </w:pPr>
      <w:r w:rsidRPr="000D7C31">
        <w:rPr>
          <w:i/>
          <w:sz w:val="20"/>
          <w:szCs w:val="20"/>
          <w:vertAlign w:val="superscript"/>
        </w:rPr>
        <w:t>2</w:t>
      </w:r>
      <w:r w:rsidR="00E52B4F" w:rsidRPr="00E52B4F">
        <w:rPr>
          <w:i/>
          <w:sz w:val="20"/>
          <w:szCs w:val="20"/>
        </w:rPr>
        <w:t xml:space="preserve"> </w:t>
      </w:r>
      <w:r w:rsidR="00E52B4F">
        <w:rPr>
          <w:i/>
          <w:sz w:val="20"/>
          <w:szCs w:val="20"/>
        </w:rPr>
        <w:t>International School, Thai Nguyen University, Vietnam</w:t>
      </w:r>
      <w:r w:rsidR="005E34EB" w:rsidRPr="000D7C31">
        <w:rPr>
          <w:i/>
          <w:sz w:val="20"/>
          <w:szCs w:val="20"/>
        </w:rPr>
        <w:t>.</w:t>
      </w:r>
    </w:p>
    <w:p w14:paraId="1DAFB5B8" w14:textId="32083E58" w:rsidR="00B27C8D" w:rsidRPr="000D7C31" w:rsidRDefault="00C846E2" w:rsidP="000D7C31">
      <w:pPr>
        <w:pStyle w:val="Default"/>
        <w:jc w:val="center"/>
        <w:rPr>
          <w:i/>
          <w:sz w:val="20"/>
          <w:szCs w:val="20"/>
        </w:rPr>
      </w:pPr>
      <w:r w:rsidRPr="000D7C31">
        <w:rPr>
          <w:i/>
          <w:sz w:val="20"/>
          <w:szCs w:val="20"/>
          <w:vertAlign w:val="superscript"/>
        </w:rPr>
        <w:t>3</w:t>
      </w:r>
      <w:r w:rsidR="00E52B4F" w:rsidRPr="00E52B4F">
        <w:t xml:space="preserve"> </w:t>
      </w:r>
      <w:r w:rsidR="00E52B4F" w:rsidRPr="00E52B4F">
        <w:rPr>
          <w:i/>
          <w:sz w:val="20"/>
          <w:szCs w:val="20"/>
        </w:rPr>
        <w:t>University of Information and Communication Technology</w:t>
      </w:r>
      <w:r w:rsidR="00E52B4F">
        <w:rPr>
          <w:i/>
          <w:sz w:val="20"/>
          <w:szCs w:val="20"/>
        </w:rPr>
        <w:t>, Vietnam</w:t>
      </w:r>
      <w:r w:rsidR="009D2913" w:rsidRPr="000D7C31">
        <w:rPr>
          <w:i/>
          <w:sz w:val="20"/>
          <w:szCs w:val="20"/>
        </w:rPr>
        <w:t>.</w:t>
      </w:r>
    </w:p>
    <w:p w14:paraId="78DB134E" w14:textId="030CDE48" w:rsidR="000D7C31" w:rsidRDefault="00FD4499" w:rsidP="00FD4499">
      <w:pPr>
        <w:pStyle w:val="AbstractLiteratur"/>
        <w:spacing w:before="0" w:after="0" w:line="240" w:lineRule="auto"/>
        <w:rPr>
          <w:rFonts w:eastAsia="Times New Roman"/>
          <w:b w:val="0"/>
          <w:i/>
          <w:color w:val="000000"/>
          <w:sz w:val="20"/>
          <w:szCs w:val="20"/>
        </w:rPr>
      </w:pPr>
      <w:r w:rsidRPr="00FD4499">
        <w:rPr>
          <w:rFonts w:eastAsia="Times New Roman"/>
          <w:b w:val="0"/>
          <w:i/>
          <w:color w:val="000000"/>
          <w:sz w:val="20"/>
          <w:szCs w:val="20"/>
        </w:rPr>
        <w:t xml:space="preserve">Corresponding Author: </w:t>
      </w:r>
      <w:r w:rsidR="00E52B4F">
        <w:rPr>
          <w:rFonts w:eastAsia="Times New Roman"/>
          <w:b w:val="0"/>
          <w:i/>
          <w:color w:val="000000"/>
          <w:sz w:val="20"/>
          <w:szCs w:val="20"/>
        </w:rPr>
        <w:t>Nguyen Thi Minh Anh</w:t>
      </w:r>
    </w:p>
    <w:p w14:paraId="078091C6" w14:textId="77777777" w:rsidR="00FD4499" w:rsidRPr="00FD4499" w:rsidRDefault="00FD4499" w:rsidP="00FD4499">
      <w:pPr>
        <w:spacing w:after="0" w:line="240" w:lineRule="auto"/>
        <w:rPr>
          <w:sz w:val="20"/>
        </w:rPr>
      </w:pPr>
    </w:p>
    <w:p w14:paraId="6A6504E9" w14:textId="77777777" w:rsidR="000D7C31" w:rsidRDefault="00000000" w:rsidP="00A730AA">
      <w:pPr>
        <w:pStyle w:val="AbstractLiteratur"/>
        <w:spacing w:before="0" w:after="0" w:line="240" w:lineRule="auto"/>
        <w:jc w:val="both"/>
        <w:rPr>
          <w:i/>
          <w:iCs/>
          <w:sz w:val="20"/>
          <w:szCs w:val="20"/>
          <w:lang w:val="en-US"/>
        </w:rPr>
      </w:pPr>
      <w:r>
        <w:rPr>
          <w:i/>
          <w:iCs/>
          <w:noProof/>
          <w:sz w:val="20"/>
          <w:szCs w:val="20"/>
          <w:lang w:val="en-US"/>
        </w:rPr>
        <w:pict w14:anchorId="4E9A0048">
          <v:roundrect id="_x0000_s2063" style="position:absolute;left:0;text-align:left;margin-left:-.9pt;margin-top:.05pt;width:447.15pt;height:213.15pt;z-index:251658240" arcsize="4245f" strokecolor="#d99594" strokeweight="1pt">
            <v:fill color2="#e5b8b7" focusposition="1" focussize="" focus="100%" type="gradient"/>
            <v:shadow on="t" type="perspective" color="#622423" opacity=".5" offset="1pt" offset2="-3pt"/>
            <v:textbox style="mso-next-textbox:#_x0000_s2063">
              <w:txbxContent>
                <w:p w14:paraId="6F89908A" w14:textId="5001CD8E" w:rsidR="007B62F3" w:rsidRPr="00FD4499" w:rsidRDefault="007B62F3" w:rsidP="00FD4499">
                  <w:pPr>
                    <w:pStyle w:val="AbstractLiteratur"/>
                    <w:spacing w:before="0" w:after="0" w:line="240" w:lineRule="auto"/>
                    <w:jc w:val="both"/>
                    <w:rPr>
                      <w:b w:val="0"/>
                      <w:i/>
                      <w:iCs/>
                      <w:sz w:val="20"/>
                      <w:szCs w:val="20"/>
                      <w:lang w:val="en-US"/>
                    </w:rPr>
                  </w:pPr>
                  <w:r w:rsidRPr="00B26C1C">
                    <w:rPr>
                      <w:i/>
                      <w:iCs/>
                      <w:sz w:val="20"/>
                      <w:szCs w:val="20"/>
                      <w:lang w:val="en-US"/>
                    </w:rPr>
                    <w:t>ABSTRACT</w:t>
                  </w:r>
                  <w:r>
                    <w:rPr>
                      <w:i/>
                      <w:iCs/>
                      <w:sz w:val="20"/>
                      <w:szCs w:val="20"/>
                      <w:lang w:val="en-US"/>
                    </w:rPr>
                    <w:t>:</w:t>
                  </w:r>
                  <w:r w:rsidR="00FC605A" w:rsidRPr="00FC605A">
                    <w:rPr>
                      <w:i/>
                      <w:color w:val="FF0000"/>
                      <w:sz w:val="20"/>
                      <w:szCs w:val="20"/>
                    </w:rPr>
                    <w:t xml:space="preserve"> </w:t>
                  </w:r>
                  <w:r w:rsidR="00E52B4F" w:rsidRPr="00E52B4F">
                    <w:rPr>
                      <w:i/>
                      <w:color w:val="000000" w:themeColor="text1"/>
                      <w:sz w:val="20"/>
                      <w:szCs w:val="20"/>
                    </w:rPr>
                    <w:t>In the rapidly growing textile and garment industry, achieving higher productivity while maintaining quality standards is critical to global competitiveness. This study examines the application of Lean Manufacturing principles at TNG Investment and Trading Joint Stock Company, a leading enterprise in the Vietnamese garment industry, to improve labor productivity and operational efficiency. The study uses secondary data collection and analytical methods, including Pareto chart analysis and cause-and-effect diagrams, to identify and resolve common problems such as broken stitches and open seams</w:t>
                  </w:r>
                  <w:r w:rsidR="003A4DAE">
                    <w:rPr>
                      <w:i/>
                      <w:color w:val="000000" w:themeColor="text1"/>
                      <w:sz w:val="20"/>
                      <w:szCs w:val="20"/>
                    </w:rPr>
                    <w:t xml:space="preserve">, </w:t>
                  </w:r>
                  <w:r w:rsidR="00E52B4F" w:rsidRPr="00E52B4F">
                    <w:rPr>
                      <w:i/>
                      <w:color w:val="000000" w:themeColor="text1"/>
                      <w:sz w:val="20"/>
                      <w:szCs w:val="20"/>
                    </w:rPr>
                    <w:t>major defects affecting production quality. The findings confirm that Lean Manufacturing tools significantly reduced waste, increased labor productivity, and improved product quality at TNG. These results demonstrate the transformational potential of Lean Manufacturing as a strategic approach to achieving sustainable growth in the textile and apparel industry. The study also provides actionable recommendations to optimize Lean implementation further, ensuring long-term success in an increasingly competitive global market</w:t>
                  </w:r>
                  <w:r w:rsidRPr="00E52B4F">
                    <w:rPr>
                      <w:b w:val="0"/>
                      <w:i/>
                      <w:iCs/>
                      <w:color w:val="000000" w:themeColor="text1"/>
                      <w:sz w:val="20"/>
                      <w:szCs w:val="20"/>
                    </w:rPr>
                    <w:t>.</w:t>
                  </w:r>
                </w:p>
                <w:p w14:paraId="0B7AF559" w14:textId="4E4DDEC3" w:rsidR="007B62F3" w:rsidRPr="00FD4499" w:rsidRDefault="007B62F3" w:rsidP="00FD4499">
                  <w:r w:rsidRPr="00B26C1C">
                    <w:rPr>
                      <w:b/>
                      <w:bCs/>
                      <w:i/>
                      <w:iCs/>
                      <w:sz w:val="20"/>
                      <w:szCs w:val="20"/>
                      <w:lang w:val="en-US"/>
                    </w:rPr>
                    <w:t xml:space="preserve">KEY </w:t>
                  </w:r>
                  <w:r w:rsidR="003A4DAE">
                    <w:rPr>
                      <w:b/>
                      <w:bCs/>
                      <w:i/>
                      <w:iCs/>
                      <w:sz w:val="20"/>
                      <w:szCs w:val="20"/>
                      <w:lang w:val="en-US"/>
                    </w:rPr>
                    <w:t>WORDS</w:t>
                  </w:r>
                  <w:r w:rsidRPr="00B26C1C">
                    <w:rPr>
                      <w:b/>
                      <w:bCs/>
                      <w:i/>
                      <w:iCs/>
                      <w:sz w:val="20"/>
                      <w:szCs w:val="20"/>
                      <w:lang w:val="en-US"/>
                    </w:rPr>
                    <w:t>:</w:t>
                  </w:r>
                  <w:r w:rsidR="00FC605A" w:rsidRPr="00FC605A">
                    <w:rPr>
                      <w:b/>
                      <w:i/>
                      <w:color w:val="FF0000"/>
                      <w:sz w:val="20"/>
                      <w:szCs w:val="20"/>
                    </w:rPr>
                    <w:t xml:space="preserve"> </w:t>
                  </w:r>
                  <w:r w:rsidR="00E52B4F" w:rsidRPr="00E52B4F">
                    <w:rPr>
                      <w:b/>
                      <w:i/>
                      <w:color w:val="000000" w:themeColor="text1"/>
                      <w:sz w:val="20"/>
                      <w:szCs w:val="20"/>
                    </w:rPr>
                    <w:t xml:space="preserve">Lean manufacturing, </w:t>
                  </w:r>
                  <w:r w:rsidR="003A4DAE">
                    <w:rPr>
                      <w:b/>
                      <w:i/>
                      <w:color w:val="000000" w:themeColor="text1"/>
                      <w:sz w:val="20"/>
                      <w:szCs w:val="20"/>
                    </w:rPr>
                    <w:t>5S, PDCA</w:t>
                  </w:r>
                  <w:r w:rsidR="00E52B4F" w:rsidRPr="00E52B4F">
                    <w:rPr>
                      <w:b/>
                      <w:i/>
                      <w:color w:val="000000" w:themeColor="text1"/>
                      <w:sz w:val="20"/>
                      <w:szCs w:val="20"/>
                    </w:rPr>
                    <w:t>, Pareto analysis, Operational efficiency, Overall equipment effectiveness</w:t>
                  </w:r>
                </w:p>
              </w:txbxContent>
            </v:textbox>
          </v:roundrect>
        </w:pict>
      </w:r>
    </w:p>
    <w:p w14:paraId="407A5063" w14:textId="77777777" w:rsidR="000D7C31" w:rsidRDefault="000D7C31" w:rsidP="00A730AA">
      <w:pPr>
        <w:pStyle w:val="AbstractLiteratur"/>
        <w:spacing w:before="0" w:after="0" w:line="240" w:lineRule="auto"/>
        <w:jc w:val="both"/>
        <w:rPr>
          <w:i/>
          <w:iCs/>
          <w:sz w:val="20"/>
          <w:szCs w:val="20"/>
          <w:lang w:val="en-US"/>
        </w:rPr>
      </w:pPr>
    </w:p>
    <w:p w14:paraId="2F6AB577" w14:textId="77777777" w:rsidR="000D7C31" w:rsidRDefault="000D7C31" w:rsidP="00A730AA">
      <w:pPr>
        <w:pStyle w:val="AbstractLiteratur"/>
        <w:spacing w:before="0" w:after="0" w:line="240" w:lineRule="auto"/>
        <w:jc w:val="both"/>
        <w:rPr>
          <w:i/>
          <w:iCs/>
          <w:sz w:val="20"/>
          <w:szCs w:val="20"/>
          <w:lang w:val="en-US"/>
        </w:rPr>
      </w:pPr>
    </w:p>
    <w:p w14:paraId="2BC0655B" w14:textId="77777777" w:rsidR="000D7C31" w:rsidRDefault="000D7C31" w:rsidP="00A730AA">
      <w:pPr>
        <w:pStyle w:val="AbstractLiteratur"/>
        <w:spacing w:before="0" w:after="0" w:line="240" w:lineRule="auto"/>
        <w:jc w:val="both"/>
        <w:rPr>
          <w:i/>
          <w:iCs/>
          <w:sz w:val="20"/>
          <w:szCs w:val="20"/>
          <w:lang w:val="en-US"/>
        </w:rPr>
      </w:pPr>
    </w:p>
    <w:p w14:paraId="0EFD26B5" w14:textId="77777777" w:rsidR="000D7C31" w:rsidRDefault="000D7C31" w:rsidP="00A730AA">
      <w:pPr>
        <w:pStyle w:val="AbstractLiteratur"/>
        <w:spacing w:before="0" w:after="0" w:line="240" w:lineRule="auto"/>
        <w:jc w:val="both"/>
        <w:rPr>
          <w:i/>
          <w:iCs/>
          <w:sz w:val="20"/>
          <w:szCs w:val="20"/>
          <w:lang w:val="en-US"/>
        </w:rPr>
      </w:pPr>
    </w:p>
    <w:p w14:paraId="20C2AEA5" w14:textId="77777777" w:rsidR="000D7C31" w:rsidRDefault="000D7C31" w:rsidP="00A730AA">
      <w:pPr>
        <w:pStyle w:val="AbstractLiteratur"/>
        <w:spacing w:before="0" w:after="0" w:line="240" w:lineRule="auto"/>
        <w:jc w:val="both"/>
        <w:rPr>
          <w:i/>
          <w:iCs/>
          <w:sz w:val="20"/>
          <w:szCs w:val="20"/>
          <w:lang w:val="en-US"/>
        </w:rPr>
      </w:pPr>
    </w:p>
    <w:p w14:paraId="67B2AEF4" w14:textId="77777777" w:rsidR="000D7C31" w:rsidRDefault="000D7C31" w:rsidP="00A730AA">
      <w:pPr>
        <w:pStyle w:val="AbstractLiteratur"/>
        <w:spacing w:before="0" w:after="0" w:line="240" w:lineRule="auto"/>
        <w:jc w:val="both"/>
        <w:rPr>
          <w:i/>
          <w:iCs/>
          <w:sz w:val="20"/>
          <w:szCs w:val="20"/>
          <w:lang w:val="en-US"/>
        </w:rPr>
      </w:pPr>
    </w:p>
    <w:p w14:paraId="4CEEBDA0" w14:textId="77777777" w:rsidR="000D7C31" w:rsidRDefault="000D7C31" w:rsidP="00A730AA">
      <w:pPr>
        <w:pStyle w:val="AbstractLiteratur"/>
        <w:spacing w:before="0" w:after="0" w:line="240" w:lineRule="auto"/>
        <w:jc w:val="both"/>
        <w:rPr>
          <w:i/>
          <w:iCs/>
          <w:sz w:val="20"/>
          <w:szCs w:val="20"/>
          <w:lang w:val="en-US"/>
        </w:rPr>
      </w:pPr>
    </w:p>
    <w:p w14:paraId="7DED8E0B" w14:textId="77777777" w:rsidR="000D7C31" w:rsidRDefault="000D7C31" w:rsidP="00A730AA">
      <w:pPr>
        <w:pStyle w:val="AbstractLiteratur"/>
        <w:spacing w:before="0" w:after="0" w:line="240" w:lineRule="auto"/>
        <w:jc w:val="both"/>
        <w:rPr>
          <w:i/>
          <w:iCs/>
          <w:sz w:val="20"/>
          <w:szCs w:val="20"/>
          <w:lang w:val="en-US"/>
        </w:rPr>
      </w:pPr>
    </w:p>
    <w:p w14:paraId="1D6F43EB" w14:textId="77777777" w:rsidR="000D7C31" w:rsidRDefault="000D7C31" w:rsidP="00A730AA">
      <w:pPr>
        <w:pStyle w:val="AbstractLiteratur"/>
        <w:spacing w:before="0" w:after="0" w:line="240" w:lineRule="auto"/>
        <w:jc w:val="both"/>
        <w:rPr>
          <w:i/>
          <w:iCs/>
          <w:sz w:val="20"/>
          <w:szCs w:val="20"/>
          <w:lang w:val="en-US"/>
        </w:rPr>
      </w:pPr>
    </w:p>
    <w:p w14:paraId="508D5507" w14:textId="77777777" w:rsidR="000D7C31" w:rsidRDefault="000D7C31" w:rsidP="00A730AA">
      <w:pPr>
        <w:pStyle w:val="AbstractLiteratur"/>
        <w:spacing w:before="0" w:after="0" w:line="240" w:lineRule="auto"/>
        <w:jc w:val="both"/>
        <w:rPr>
          <w:i/>
          <w:iCs/>
          <w:sz w:val="20"/>
          <w:szCs w:val="20"/>
          <w:lang w:val="en-US"/>
        </w:rPr>
      </w:pPr>
    </w:p>
    <w:p w14:paraId="5903D265" w14:textId="77777777" w:rsidR="000D7C31" w:rsidRDefault="000D7C31" w:rsidP="00A730AA">
      <w:pPr>
        <w:pStyle w:val="AbstractLiteratur"/>
        <w:spacing w:before="0" w:after="0" w:line="240" w:lineRule="auto"/>
        <w:jc w:val="both"/>
        <w:rPr>
          <w:i/>
          <w:iCs/>
          <w:sz w:val="20"/>
          <w:szCs w:val="20"/>
          <w:lang w:val="en-US"/>
        </w:rPr>
      </w:pPr>
    </w:p>
    <w:p w14:paraId="02AB5944" w14:textId="77777777" w:rsidR="000D7C31" w:rsidRDefault="000D7C31" w:rsidP="00A730AA">
      <w:pPr>
        <w:pStyle w:val="AbstractLiteratur"/>
        <w:spacing w:before="0" w:after="0" w:line="240" w:lineRule="auto"/>
        <w:jc w:val="both"/>
        <w:rPr>
          <w:i/>
          <w:iCs/>
          <w:sz w:val="20"/>
          <w:szCs w:val="20"/>
          <w:lang w:val="en-US"/>
        </w:rPr>
      </w:pPr>
    </w:p>
    <w:p w14:paraId="028C40C0" w14:textId="77777777" w:rsidR="000D7C31" w:rsidRDefault="000D7C31" w:rsidP="00A730AA">
      <w:pPr>
        <w:pStyle w:val="AbstractLiteratur"/>
        <w:spacing w:before="0" w:after="0" w:line="240" w:lineRule="auto"/>
        <w:jc w:val="both"/>
        <w:rPr>
          <w:i/>
          <w:iCs/>
          <w:sz w:val="20"/>
          <w:szCs w:val="20"/>
          <w:lang w:val="en-US"/>
        </w:rPr>
      </w:pPr>
    </w:p>
    <w:p w14:paraId="599CBE52" w14:textId="77777777" w:rsidR="000D7C31" w:rsidRDefault="000D7C31" w:rsidP="00A730AA">
      <w:pPr>
        <w:pStyle w:val="AbstractLiteratur"/>
        <w:spacing w:before="0" w:after="0" w:line="240" w:lineRule="auto"/>
        <w:jc w:val="both"/>
        <w:rPr>
          <w:i/>
          <w:iCs/>
          <w:sz w:val="20"/>
          <w:szCs w:val="20"/>
          <w:lang w:val="en-US"/>
        </w:rPr>
      </w:pPr>
    </w:p>
    <w:p w14:paraId="6D3E45F2" w14:textId="77777777" w:rsidR="000D7C31" w:rsidRDefault="000D7C31" w:rsidP="00A730AA">
      <w:pPr>
        <w:pStyle w:val="AbstractLiteratur"/>
        <w:spacing w:before="0" w:after="0" w:line="240" w:lineRule="auto"/>
        <w:jc w:val="both"/>
        <w:rPr>
          <w:i/>
          <w:iCs/>
          <w:sz w:val="20"/>
          <w:szCs w:val="20"/>
          <w:lang w:val="en-US"/>
        </w:rPr>
      </w:pPr>
    </w:p>
    <w:p w14:paraId="090E3846" w14:textId="77777777" w:rsidR="000D7C31" w:rsidRDefault="000D7C31" w:rsidP="00A730AA">
      <w:pPr>
        <w:pStyle w:val="AbstractLiteratur"/>
        <w:spacing w:before="0" w:after="0" w:line="240" w:lineRule="auto"/>
        <w:jc w:val="both"/>
        <w:rPr>
          <w:i/>
          <w:iCs/>
          <w:sz w:val="20"/>
          <w:szCs w:val="20"/>
          <w:lang w:val="en-US"/>
        </w:rPr>
      </w:pPr>
    </w:p>
    <w:p w14:paraId="01918384" w14:textId="77777777" w:rsidR="000D7C31" w:rsidRDefault="000D7C31" w:rsidP="00A730AA">
      <w:pPr>
        <w:pStyle w:val="AbstractLiteratur"/>
        <w:spacing w:before="0" w:after="0" w:line="240" w:lineRule="auto"/>
        <w:jc w:val="both"/>
        <w:rPr>
          <w:i/>
          <w:iCs/>
          <w:sz w:val="20"/>
          <w:szCs w:val="20"/>
          <w:lang w:val="en-US"/>
        </w:rPr>
      </w:pPr>
    </w:p>
    <w:p w14:paraId="466F0744" w14:textId="77777777" w:rsidR="000D7C31" w:rsidRDefault="000D7C31" w:rsidP="00A730AA">
      <w:pPr>
        <w:pStyle w:val="AbstractLiteratur"/>
        <w:spacing w:before="0" w:after="0" w:line="240" w:lineRule="auto"/>
        <w:jc w:val="both"/>
        <w:rPr>
          <w:i/>
          <w:iCs/>
          <w:sz w:val="20"/>
          <w:szCs w:val="20"/>
          <w:lang w:val="en-US"/>
        </w:rPr>
      </w:pPr>
    </w:p>
    <w:p w14:paraId="2C768AE8"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w:t>
      </w:r>
    </w:p>
    <w:p w14:paraId="5ABBA4FF" w14:textId="77777777" w:rsidR="00FD4499" w:rsidRPr="00FD4499" w:rsidRDefault="00FD4499" w:rsidP="00FD4499">
      <w:pPr>
        <w:autoSpaceDE w:val="0"/>
        <w:autoSpaceDN w:val="0"/>
        <w:spacing w:after="0" w:line="240" w:lineRule="auto"/>
        <w:jc w:val="left"/>
        <w:textAlignment w:val="baseline"/>
        <w:rPr>
          <w:rFonts w:eastAsia="Times New Roman"/>
          <w:bCs/>
          <w:sz w:val="20"/>
          <w:szCs w:val="20"/>
          <w:lang w:val="sk-SK" w:eastAsia="sk-SK"/>
        </w:rPr>
      </w:pPr>
      <w:r w:rsidRPr="00FD4499">
        <w:rPr>
          <w:rFonts w:eastAsia="Times New Roman"/>
          <w:bCs/>
          <w:sz w:val="20"/>
          <w:szCs w:val="20"/>
          <w:lang w:val="sk-SK" w:eastAsia="sk-SK"/>
        </w:rPr>
        <w:t xml:space="preserve">Date of Submission: </w:t>
      </w:r>
      <w:r w:rsidR="00FC605A">
        <w:rPr>
          <w:rFonts w:eastAsia="Times New Roman"/>
          <w:bCs/>
          <w:sz w:val="20"/>
          <w:szCs w:val="20"/>
          <w:lang w:val="sk-SK" w:eastAsia="sk-SK"/>
        </w:rPr>
        <w:t>xx-xx-xxxx</w:t>
      </w:r>
      <w:r w:rsidRPr="00FD4499">
        <w:rPr>
          <w:rFonts w:eastAsia="Times New Roman"/>
          <w:bCs/>
          <w:sz w:val="20"/>
          <w:szCs w:val="20"/>
          <w:lang w:val="sk-SK" w:eastAsia="sk-SK"/>
        </w:rPr>
        <w:t xml:space="preserve">                                                </w:t>
      </w:r>
      <w:r>
        <w:rPr>
          <w:rFonts w:eastAsia="Times New Roman"/>
          <w:bCs/>
          <w:sz w:val="20"/>
          <w:szCs w:val="20"/>
          <w:lang w:val="sk-SK" w:eastAsia="sk-SK"/>
        </w:rPr>
        <w:t xml:space="preserve">                            </w:t>
      </w:r>
      <w:r w:rsidRPr="00FD4499">
        <w:rPr>
          <w:rFonts w:eastAsia="Times New Roman"/>
          <w:bCs/>
          <w:sz w:val="20"/>
          <w:szCs w:val="20"/>
          <w:lang w:val="sk-SK" w:eastAsia="sk-SK"/>
        </w:rPr>
        <w:t xml:space="preserve">Date of acceptance: </w:t>
      </w:r>
      <w:r w:rsidR="00FC605A">
        <w:rPr>
          <w:rFonts w:eastAsia="Times New Roman"/>
          <w:bCs/>
          <w:sz w:val="20"/>
          <w:szCs w:val="20"/>
          <w:lang w:val="sk-SK" w:eastAsia="sk-SK"/>
        </w:rPr>
        <w:t>xx-xx-xxxx</w:t>
      </w:r>
    </w:p>
    <w:p w14:paraId="6BB5A5BF" w14:textId="77777777" w:rsidR="00FD4499" w:rsidRPr="00FD4499" w:rsidRDefault="00FD4499" w:rsidP="00FD4499">
      <w:pPr>
        <w:autoSpaceDE w:val="0"/>
        <w:autoSpaceDN w:val="0"/>
        <w:spacing w:after="0" w:line="240" w:lineRule="auto"/>
        <w:rPr>
          <w:rFonts w:eastAsia="Times New Roman"/>
          <w:sz w:val="20"/>
          <w:szCs w:val="20"/>
          <w:lang w:val="en-US"/>
        </w:rPr>
      </w:pPr>
      <w:r w:rsidRPr="00FD4499">
        <w:rPr>
          <w:rFonts w:eastAsia="Times New Roman"/>
          <w:bCs/>
          <w:sz w:val="20"/>
          <w:szCs w:val="20"/>
          <w:lang w:val="sk-SK" w:eastAsia="sk-SK"/>
        </w:rPr>
        <w:t>---------------------------------------------------------------------------------------------------------------------------------------</w:t>
      </w:r>
    </w:p>
    <w:p w14:paraId="32A48BCB" w14:textId="77777777" w:rsidR="000D7C31" w:rsidRDefault="000D7C31" w:rsidP="00A730AA">
      <w:pPr>
        <w:pStyle w:val="AbstractLiteratur"/>
        <w:spacing w:before="0" w:after="0" w:line="240" w:lineRule="auto"/>
        <w:jc w:val="both"/>
        <w:rPr>
          <w:i/>
          <w:iCs/>
          <w:sz w:val="20"/>
          <w:szCs w:val="20"/>
          <w:lang w:val="en-US"/>
        </w:rPr>
      </w:pPr>
    </w:p>
    <w:p w14:paraId="6D93CAE0" w14:textId="1EA3BA41" w:rsidR="00B078B1" w:rsidRPr="00B26C1C" w:rsidRDefault="009D035E" w:rsidP="006C3A0A">
      <w:pPr>
        <w:pStyle w:val="Heading1"/>
      </w:pPr>
      <w:r w:rsidRPr="00B26C1C">
        <w:t>INTRODUCTION</w:t>
      </w:r>
    </w:p>
    <w:p w14:paraId="1EEF6C1D" w14:textId="1E310FB5" w:rsidR="003A4DAE" w:rsidRPr="003A4DAE" w:rsidRDefault="003A4DAE" w:rsidP="00170380">
      <w:pPr>
        <w:pStyle w:val="Default"/>
        <w:ind w:firstLine="432"/>
        <w:rPr>
          <w:color w:val="auto"/>
          <w:sz w:val="20"/>
          <w:szCs w:val="20"/>
        </w:rPr>
      </w:pPr>
      <w:r w:rsidRPr="003A4DAE">
        <w:rPr>
          <w:color w:val="auto"/>
          <w:sz w:val="20"/>
          <w:szCs w:val="20"/>
        </w:rPr>
        <w:t xml:space="preserve">The textile and garment industry </w:t>
      </w:r>
      <w:proofErr w:type="gramStart"/>
      <w:r w:rsidRPr="003A4DAE">
        <w:rPr>
          <w:color w:val="auto"/>
          <w:sz w:val="20"/>
          <w:szCs w:val="20"/>
        </w:rPr>
        <w:t>is</w:t>
      </w:r>
      <w:proofErr w:type="gramEnd"/>
      <w:r w:rsidRPr="003A4DAE">
        <w:rPr>
          <w:color w:val="auto"/>
          <w:sz w:val="20"/>
          <w:szCs w:val="20"/>
        </w:rPr>
        <w:t xml:space="preserve"> a cornerstone of Vietnam’s industrialization and modernization efforts. As one of the nation’s primary manufacturing sectors, it holds tremendous potential for development and contributes significantly to economic growth.</w:t>
      </w:r>
      <w:r>
        <w:rPr>
          <w:color w:val="auto"/>
          <w:sz w:val="20"/>
          <w:szCs w:val="20"/>
        </w:rPr>
        <w:t xml:space="preserve"> </w:t>
      </w:r>
      <w:r w:rsidRPr="003A4DAE">
        <w:rPr>
          <w:color w:val="auto"/>
          <w:sz w:val="20"/>
          <w:szCs w:val="20"/>
        </w:rPr>
        <w:t>Within this context, Lean Manufacturing (LM) received considerable attention from manufacturing companies as a highly effective management approach to optimize production processes. Its implementation eliminates waste, reduces cycle time, and improves overall productivity, especially in the labor-intensive garment industry.</w:t>
      </w:r>
    </w:p>
    <w:p w14:paraId="4001639D" w14:textId="0CDDFF6D" w:rsidR="00293E19" w:rsidRDefault="003A4DAE" w:rsidP="00170380">
      <w:pPr>
        <w:pStyle w:val="Default"/>
        <w:ind w:firstLine="432"/>
        <w:jc w:val="both"/>
        <w:rPr>
          <w:b/>
          <w:bCs/>
          <w:i/>
          <w:iCs/>
          <w:sz w:val="20"/>
          <w:szCs w:val="20"/>
        </w:rPr>
      </w:pPr>
      <w:r w:rsidRPr="003A4DAE">
        <w:rPr>
          <w:color w:val="auto"/>
          <w:sz w:val="20"/>
          <w:szCs w:val="20"/>
        </w:rPr>
        <w:t xml:space="preserve">This paper examines a case study of TNG Investment and Trading Joint Stock Company, a leading enterprise in Vietnam’s garment sector, </w:t>
      </w:r>
      <w:r>
        <w:rPr>
          <w:color w:val="auto"/>
          <w:sz w:val="20"/>
          <w:szCs w:val="20"/>
        </w:rPr>
        <w:t>which</w:t>
      </w:r>
      <w:r w:rsidRPr="003A4DAE">
        <w:rPr>
          <w:color w:val="auto"/>
          <w:sz w:val="20"/>
          <w:szCs w:val="20"/>
        </w:rPr>
        <w:t xml:space="preserve"> has successfully adopted LM techniques to </w:t>
      </w:r>
      <w:r>
        <w:rPr>
          <w:color w:val="auto"/>
          <w:sz w:val="20"/>
          <w:szCs w:val="20"/>
        </w:rPr>
        <w:t>achieve</w:t>
      </w:r>
      <w:r w:rsidRPr="003A4DAE">
        <w:rPr>
          <w:color w:val="auto"/>
          <w:sz w:val="20"/>
          <w:szCs w:val="20"/>
        </w:rPr>
        <w:t xml:space="preserve"> remarkable productivity improvements. By systematically employing Lean principles, TNG has optimized workflows, minimized waste, and strengthened its competitiveness in both domestic and international markets. The study focuses on assessing the efficacy of LM tools, specifically 5S and PDCA, as well as evaluating Overall Equipment Effectiveness (OEE) before and after applying such LM tools at TNG. Its objective is to provide a comprehensive understanding of how Lean Manufacturing contributes to TNG’s operational success.  Moreover, the case study serves as a model for other enterprises seeking to modernize operations, enhance efficiency, and adapt to the dynamic demands of a globally integrated economy. Thus, through the achieved results, the study not only provides valuable insights into the practical effectiveness of LM methodology but also </w:t>
      </w:r>
      <w:r>
        <w:rPr>
          <w:color w:val="auto"/>
          <w:sz w:val="20"/>
          <w:szCs w:val="20"/>
        </w:rPr>
        <w:t>offers</w:t>
      </w:r>
      <w:r w:rsidRPr="003A4DAE">
        <w:rPr>
          <w:color w:val="auto"/>
          <w:sz w:val="20"/>
          <w:szCs w:val="20"/>
        </w:rPr>
        <w:t xml:space="preserve"> strategic recommendations to further enhance TNG’s productivity and sustain its competitive edge in the global textile and garment industry.</w:t>
      </w:r>
    </w:p>
    <w:p w14:paraId="1057534F" w14:textId="77777777" w:rsidR="00293E19" w:rsidRDefault="00293E19" w:rsidP="00A730AA">
      <w:pPr>
        <w:pStyle w:val="Default"/>
        <w:jc w:val="both"/>
        <w:rPr>
          <w:b/>
          <w:bCs/>
          <w:i/>
          <w:iCs/>
          <w:sz w:val="20"/>
          <w:szCs w:val="20"/>
        </w:rPr>
      </w:pPr>
    </w:p>
    <w:p w14:paraId="0123A5F1" w14:textId="77777777" w:rsidR="00293E19" w:rsidRDefault="00293E19" w:rsidP="00A730AA">
      <w:pPr>
        <w:pStyle w:val="Default"/>
        <w:jc w:val="both"/>
        <w:rPr>
          <w:b/>
          <w:bCs/>
          <w:i/>
          <w:iCs/>
          <w:sz w:val="20"/>
          <w:szCs w:val="20"/>
        </w:rPr>
      </w:pPr>
    </w:p>
    <w:p w14:paraId="4FA1B06B" w14:textId="33A64CBD" w:rsidR="009C5C7A" w:rsidRPr="00B26C1C" w:rsidRDefault="001530B2" w:rsidP="00A730AA">
      <w:pPr>
        <w:pStyle w:val="Default"/>
        <w:jc w:val="both"/>
        <w:rPr>
          <w:b/>
          <w:bCs/>
          <w:i/>
          <w:iCs/>
          <w:sz w:val="20"/>
          <w:szCs w:val="20"/>
        </w:rPr>
      </w:pPr>
      <w:r w:rsidRPr="00B26C1C">
        <w:rPr>
          <w:b/>
          <w:bCs/>
          <w:i/>
          <w:iCs/>
          <w:sz w:val="20"/>
          <w:szCs w:val="20"/>
        </w:rPr>
        <w:lastRenderedPageBreak/>
        <w:t>1.1</w:t>
      </w:r>
      <w:r w:rsidR="00527C8C">
        <w:rPr>
          <w:b/>
          <w:bCs/>
          <w:i/>
          <w:iCs/>
          <w:sz w:val="20"/>
          <w:szCs w:val="20"/>
        </w:rPr>
        <w:t>.</w:t>
      </w:r>
      <w:r w:rsidR="003A4DAE">
        <w:rPr>
          <w:b/>
          <w:bCs/>
          <w:i/>
          <w:iCs/>
          <w:sz w:val="20"/>
          <w:szCs w:val="20"/>
        </w:rPr>
        <w:t xml:space="preserve"> </w:t>
      </w:r>
      <w:r w:rsidR="003A4DAE" w:rsidRPr="003A4DAE">
        <w:rPr>
          <w:b/>
          <w:bCs/>
          <w:i/>
          <w:iCs/>
          <w:sz w:val="20"/>
          <w:szCs w:val="20"/>
        </w:rPr>
        <w:t>Lean Manufacturing</w:t>
      </w:r>
    </w:p>
    <w:p w14:paraId="05B65ADA" w14:textId="0C3AF806" w:rsidR="003A4DAE" w:rsidRPr="003A4DAE" w:rsidRDefault="00527C8C" w:rsidP="00170380">
      <w:pPr>
        <w:spacing w:after="0" w:line="240" w:lineRule="auto"/>
        <w:ind w:firstLine="432"/>
        <w:rPr>
          <w:color w:val="000000"/>
          <w:sz w:val="20"/>
          <w:szCs w:val="20"/>
          <w:lang w:val="en-US"/>
        </w:rPr>
      </w:pPr>
      <w:bookmarkStart w:id="0" w:name="_Hlk196380704"/>
      <w:r w:rsidRPr="00527C8C">
        <w:rPr>
          <w:color w:val="000000"/>
          <w:sz w:val="20"/>
          <w:szCs w:val="20"/>
          <w:lang w:val="en-US"/>
        </w:rPr>
        <w:t xml:space="preserve">The ultimate goal of any manufacturing enterprise is to achieve customer satisfaction by consistently delivering high-quality products in a timely manner and at a competitive cost. Key factors influencing product costs, such as equipment, materials, and labor, tend to increase because of inflation, making their effective utilization paramount. Underutilization of these resources leads directly to operational inefficiencies and financial losses. Therefore, </w:t>
      </w:r>
      <w:r>
        <w:rPr>
          <w:color w:val="000000"/>
          <w:sz w:val="20"/>
          <w:szCs w:val="20"/>
          <w:lang w:val="en-US"/>
        </w:rPr>
        <w:t>organizations</w:t>
      </w:r>
      <w:r w:rsidRPr="00527C8C">
        <w:rPr>
          <w:color w:val="000000"/>
          <w:sz w:val="20"/>
          <w:szCs w:val="20"/>
          <w:lang w:val="en-US"/>
        </w:rPr>
        <w:t xml:space="preserve"> must maximize resource utilization, minimize waste across production activities, and adopt innovative working methods and techniques </w:t>
      </w:r>
      <w:r w:rsidR="00B2373F" w:rsidRPr="003A4DAE">
        <w:rPr>
          <w:color w:val="000000"/>
          <w:sz w:val="20"/>
          <w:szCs w:val="20"/>
          <w:lang w:val="en-US"/>
        </w:rPr>
        <w:fldChar w:fldCharType="begin"/>
      </w:r>
      <w:r w:rsidR="00B2373F">
        <w:rPr>
          <w:color w:val="000000"/>
          <w:sz w:val="20"/>
          <w:szCs w:val="20"/>
          <w:lang w:val="en-US"/>
        </w:rPr>
        <w:instrText xml:space="preserve"> ADDIN EN.CITE &lt;EndNote&gt;&lt;Cite&gt;&lt;Author&gt;Saravana&lt;/Author&gt;&lt;Year&gt;2018&lt;/Year&gt;&lt;RecNum&gt;191&lt;/RecNum&gt;&lt;DisplayText&gt;[1]&lt;/DisplayText&gt;&lt;record&gt;&lt;rec-number&gt;191&lt;/rec-number&gt;&lt;foreign-keys&gt;&lt;key app="EN" db-id="td9zr0we9ss5rxeszf5vz5x39ww5a922axtw" timestamp="1743984891"&gt;191&lt;/key&gt;&lt;/foreign-keys&gt;&lt;ref-type name="Journal Article"&gt;17&lt;/ref-type&gt;&lt;contributors&gt;&lt;authors&gt;&lt;author&gt;V. Saravana&lt;/author&gt;&lt;author&gt;S. Nallusamy&lt;/author&gt;&lt;author&gt;K. Balaji&lt;/author&gt;&lt;/authors&gt;&lt;/contributors&gt;&lt;titles&gt;&lt;title&gt;Lead Time Reduction through Execution of Lean Tool for Productivity Enhancement in Small Scale Industries&lt;/title&gt;&lt;secondary-title&gt;International Journal of Engineering Research in Africa&lt;/secondary-title&gt;&lt;/titles&gt;&lt;periodical&gt;&lt;full-title&gt;International Journal of Engineering Research in Africa&lt;/full-title&gt;&lt;/periodical&gt;&lt;pages&gt;116-127&lt;/pages&gt;&lt;volume&gt;34&lt;/volume&gt;&lt;dates&gt;&lt;year&gt;2018&lt;/year&gt;&lt;/dates&gt;&lt;urls&gt;&lt;/urls&gt;&lt;electronic-resource-num&gt;https://doi.org/10.4028/www.scientific.net/JERA.34.116&lt;/electronic-resource-num&gt;&lt;/record&gt;&lt;/Cite&gt;&lt;/EndNote&gt;</w:instrText>
      </w:r>
      <w:r w:rsidR="00B2373F" w:rsidRPr="003A4DAE">
        <w:rPr>
          <w:color w:val="000000"/>
          <w:sz w:val="20"/>
          <w:szCs w:val="20"/>
          <w:lang w:val="en-US"/>
        </w:rPr>
        <w:fldChar w:fldCharType="separate"/>
      </w:r>
      <w:r w:rsidR="00B2373F">
        <w:rPr>
          <w:noProof/>
          <w:color w:val="000000"/>
          <w:sz w:val="20"/>
          <w:szCs w:val="20"/>
          <w:lang w:val="en-US"/>
        </w:rPr>
        <w:t>[</w:t>
      </w:r>
      <w:hyperlink w:anchor="_ENREF_1" w:tooltip="Saravana, 2018 #191" w:history="1">
        <w:r w:rsidR="00B2373F">
          <w:rPr>
            <w:noProof/>
            <w:color w:val="000000"/>
            <w:sz w:val="20"/>
            <w:szCs w:val="20"/>
            <w:lang w:val="en-US"/>
          </w:rPr>
          <w:t>1</w:t>
        </w:r>
      </w:hyperlink>
      <w:r w:rsidR="00B2373F">
        <w:rPr>
          <w:noProof/>
          <w:color w:val="000000"/>
          <w:sz w:val="20"/>
          <w:szCs w:val="20"/>
          <w:lang w:val="en-US"/>
        </w:rPr>
        <w:t>]</w:t>
      </w:r>
      <w:r w:rsidR="00B2373F" w:rsidRPr="003A4DAE">
        <w:rPr>
          <w:color w:val="000000"/>
          <w:sz w:val="20"/>
          <w:szCs w:val="20"/>
          <w:lang w:val="en-US"/>
        </w:rPr>
        <w:fldChar w:fldCharType="end"/>
      </w:r>
      <w:r w:rsidR="003A4DAE" w:rsidRPr="003A4DAE">
        <w:rPr>
          <w:color w:val="000000"/>
          <w:sz w:val="20"/>
          <w:szCs w:val="20"/>
          <w:lang w:val="en-US"/>
        </w:rPr>
        <w:t xml:space="preserve">. </w:t>
      </w:r>
      <w:r w:rsidRPr="00527C8C">
        <w:rPr>
          <w:color w:val="000000"/>
          <w:sz w:val="20"/>
          <w:szCs w:val="20"/>
          <w:lang w:val="en-US"/>
        </w:rPr>
        <w:t xml:space="preserve">LM is considered a powerful approach to achieving high efficiency and sustaining business growth </w:t>
      </w:r>
      <w:r w:rsidR="00B2373F" w:rsidRPr="003A4DAE">
        <w:rPr>
          <w:color w:val="000000"/>
          <w:sz w:val="20"/>
          <w:szCs w:val="20"/>
          <w:lang w:val="en-US"/>
        </w:rPr>
        <w:fldChar w:fldCharType="begin"/>
      </w:r>
      <w:r w:rsidR="00B2373F">
        <w:rPr>
          <w:color w:val="000000"/>
          <w:sz w:val="20"/>
          <w:szCs w:val="20"/>
          <w:lang w:val="en-US"/>
        </w:rPr>
        <w:instrText xml:space="preserve"> ADDIN EN.CITE &lt;EndNote&gt;&lt;Cite&gt;&lt;Author&gt;Garcia-Garcia&lt;/Author&gt;&lt;Year&gt;2021&lt;/Year&gt;&lt;RecNum&gt;189&lt;/RecNum&gt;&lt;DisplayText&gt;[2]&lt;/DisplayText&gt;&lt;record&gt;&lt;rec-number&gt;189&lt;/rec-number&gt;&lt;foreign-keys&gt;&lt;key app="EN" db-id="td9zr0we9ss5rxeszf5vz5x39ww5a922axtw" timestamp="1743818842"&gt;189&lt;/key&gt;&lt;/foreign-keys&gt;&lt;ref-type name="Serial"&gt;57&lt;/ref-type&gt;&lt;contributors&gt;&lt;authors&gt;&lt;author&gt;Guillermo Garcia-Garcia&lt;/author&gt;&lt;author&gt;Guy Coulthard&lt;/author&gt;&lt;author&gt;Sandeep Jagtap&lt;/author&gt;&lt;author&gt;Mohamed Afy-Shararah&lt;/author&gt;&lt;author&gt;John Patsavellas&lt;/author&gt;&lt;author&gt;Konstantinos Salonitis&lt;/author&gt;&lt;/authors&gt;&lt;/contributors&gt;&lt;titles&gt;&lt;title&gt;Business Process Re-Engineering to Digitalise Quality Control Checks for Reducing Physical Waste and Resource Use in a Food Company&lt;/title&gt;&lt;tertiary-title&gt;Lean Manufacturing Strategies and Energy Management for Industry 4.0&lt;/tertiary-title&gt;&lt;/titles&gt;&lt;dates&gt;&lt;year&gt;2021&lt;/year&gt;&lt;/dates&gt;&lt;publisher&gt;Sustainability&lt;/publisher&gt;&lt;isbn&gt;2071-1050&lt;/isbn&gt;&lt;urls&gt;&lt;/urls&gt;&lt;electronic-resource-num&gt;https://doi.org/10.3390/su132212341&lt;/electronic-resource-num&gt;&lt;/record&gt;&lt;/Cite&gt;&lt;/EndNote&gt;</w:instrText>
      </w:r>
      <w:r w:rsidR="00B2373F" w:rsidRPr="003A4DAE">
        <w:rPr>
          <w:color w:val="000000"/>
          <w:sz w:val="20"/>
          <w:szCs w:val="20"/>
          <w:lang w:val="en-US"/>
        </w:rPr>
        <w:fldChar w:fldCharType="separate"/>
      </w:r>
      <w:r w:rsidR="00B2373F">
        <w:rPr>
          <w:noProof/>
          <w:color w:val="000000"/>
          <w:sz w:val="20"/>
          <w:szCs w:val="20"/>
          <w:lang w:val="en-US"/>
        </w:rPr>
        <w:t>[</w:t>
      </w:r>
      <w:hyperlink w:anchor="_ENREF_2" w:tooltip="Garcia-Garcia, 2021 #189" w:history="1">
        <w:r w:rsidR="00B2373F">
          <w:rPr>
            <w:noProof/>
            <w:color w:val="000000"/>
            <w:sz w:val="20"/>
            <w:szCs w:val="20"/>
            <w:lang w:val="en-US"/>
          </w:rPr>
          <w:t>2</w:t>
        </w:r>
      </w:hyperlink>
      <w:r w:rsidR="00B2373F">
        <w:rPr>
          <w:noProof/>
          <w:color w:val="000000"/>
          <w:sz w:val="20"/>
          <w:szCs w:val="20"/>
          <w:lang w:val="en-US"/>
        </w:rPr>
        <w:t>]</w:t>
      </w:r>
      <w:r w:rsidR="00B2373F" w:rsidRPr="003A4DAE">
        <w:rPr>
          <w:color w:val="000000"/>
          <w:sz w:val="20"/>
          <w:szCs w:val="20"/>
          <w:lang w:val="en-US"/>
        </w:rPr>
        <w:fldChar w:fldCharType="end"/>
      </w:r>
      <w:r w:rsidR="003A4DAE" w:rsidRPr="003A4DAE">
        <w:rPr>
          <w:color w:val="000000"/>
          <w:sz w:val="20"/>
          <w:szCs w:val="20"/>
          <w:lang w:val="en-US"/>
        </w:rPr>
        <w:t>.</w:t>
      </w:r>
    </w:p>
    <w:p w14:paraId="677E074F" w14:textId="77777777" w:rsidR="00527C8C" w:rsidRPr="00527C8C" w:rsidRDefault="003A4DAE" w:rsidP="00170380">
      <w:pPr>
        <w:spacing w:after="0" w:line="240" w:lineRule="auto"/>
        <w:ind w:firstLine="432"/>
        <w:rPr>
          <w:color w:val="000000"/>
          <w:sz w:val="20"/>
          <w:szCs w:val="20"/>
          <w:lang w:val="en-US"/>
        </w:rPr>
      </w:pPr>
      <w:r w:rsidRPr="003A4DAE">
        <w:rPr>
          <w:color w:val="000000"/>
          <w:sz w:val="20"/>
          <w:szCs w:val="20"/>
          <w:lang w:val="en-US"/>
        </w:rPr>
        <w:t>According to</w:t>
      </w:r>
      <w:r w:rsidR="00527C8C">
        <w:rPr>
          <w:color w:val="000000"/>
          <w:sz w:val="20"/>
          <w:szCs w:val="20"/>
          <w:lang w:val="en-US"/>
        </w:rPr>
        <w:t xml:space="preserve"> </w:t>
      </w:r>
      <w:r w:rsidR="00527C8C" w:rsidRPr="00527C8C">
        <w:rPr>
          <w:color w:val="000000"/>
          <w:sz w:val="20"/>
          <w:szCs w:val="20"/>
          <w:lang w:val="en-US"/>
        </w:rPr>
        <w:t xml:space="preserve">Camacho-Miñano et al. </w:t>
      </w:r>
      <w:r w:rsidRPr="003A4DAE">
        <w:rPr>
          <w:color w:val="000000"/>
          <w:sz w:val="20"/>
          <w:szCs w:val="20"/>
          <w:lang w:val="en-US"/>
        </w:rPr>
        <w:t xml:space="preserve"> </w:t>
      </w:r>
      <w:r w:rsidR="00B2373F" w:rsidRPr="003A4DAE">
        <w:rPr>
          <w:color w:val="000000"/>
          <w:sz w:val="20"/>
          <w:szCs w:val="20"/>
          <w:lang w:val="en-US"/>
        </w:rPr>
        <w:fldChar w:fldCharType="begin"/>
      </w:r>
      <w:r w:rsidR="00B2373F">
        <w:rPr>
          <w:color w:val="000000"/>
          <w:sz w:val="20"/>
          <w:szCs w:val="20"/>
          <w:lang w:val="en-US"/>
        </w:rPr>
        <w:instrText xml:space="preserve"> ADDIN EN.CITE &lt;EndNote&gt;&lt;Cite&gt;&lt;Author&gt;Camacho-Miñano&lt;/Author&gt;&lt;Year&gt;2013&lt;/Year&gt;&lt;RecNum&gt;190&lt;/RecNum&gt;&lt;DisplayText&gt;[3]&lt;/DisplayText&gt;&lt;record&gt;&lt;rec-number&gt;190&lt;/rec-number&gt;&lt;foreign-keys&gt;&lt;key app="EN" db-id="td9zr0we9ss5rxeszf5vz5x39ww5a922axtw" timestamp="1743821276"&gt;190&lt;/key&gt;&lt;/foreign-keys&gt;&lt;ref-type name="Journal Article"&gt;17&lt;/ref-type&gt;&lt;contributors&gt;&lt;authors&gt;&lt;author&gt;María-del-Mar Camacho-Miñano&lt;/author&gt;&lt;author&gt;José Moyano-Fuentes&lt;/author&gt;&lt;author&gt;Macarena Sacristán-Díaz&lt;/author&gt;&lt;/authors&gt;&lt;/contributors&gt;&lt;titles&gt;&lt;title&gt;What can we learn from the evolution of research on lean management assessment?&lt;/title&gt;&lt;secondary-title&gt;International Journal of Production Research&lt;/secondary-title&gt;&lt;/titles&gt;&lt;periodical&gt;&lt;full-title&gt;International Journal of Production Research&lt;/full-title&gt;&lt;/periodical&gt;&lt;pages&gt;1098-1116&lt;/pages&gt;&lt;volume&gt;51&lt;/volume&gt;&lt;number&gt;4&lt;/number&gt;&lt;dates&gt;&lt;year&gt;2013&lt;/year&gt;&lt;/dates&gt;&lt;urls&gt;&lt;/urls&gt;&lt;electronic-resource-num&gt;10.1080/00207543.2012.677550&lt;/electronic-resource-num&gt;&lt;/record&gt;&lt;/Cite&gt;&lt;/EndNote&gt;</w:instrText>
      </w:r>
      <w:r w:rsidR="00B2373F" w:rsidRPr="003A4DAE">
        <w:rPr>
          <w:color w:val="000000"/>
          <w:sz w:val="20"/>
          <w:szCs w:val="20"/>
          <w:lang w:val="en-US"/>
        </w:rPr>
        <w:fldChar w:fldCharType="separate"/>
      </w:r>
      <w:r w:rsidR="00B2373F">
        <w:rPr>
          <w:noProof/>
          <w:color w:val="000000"/>
          <w:sz w:val="20"/>
          <w:szCs w:val="20"/>
          <w:lang w:val="en-US"/>
        </w:rPr>
        <w:t>[</w:t>
      </w:r>
      <w:hyperlink w:anchor="_ENREF_3" w:tooltip="Camacho-Miñano, 2013 #190" w:history="1">
        <w:r w:rsidR="00B2373F">
          <w:rPr>
            <w:noProof/>
            <w:color w:val="000000"/>
            <w:sz w:val="20"/>
            <w:szCs w:val="20"/>
            <w:lang w:val="en-US"/>
          </w:rPr>
          <w:t>3</w:t>
        </w:r>
      </w:hyperlink>
      <w:r w:rsidR="00B2373F">
        <w:rPr>
          <w:noProof/>
          <w:color w:val="000000"/>
          <w:sz w:val="20"/>
          <w:szCs w:val="20"/>
          <w:lang w:val="en-US"/>
        </w:rPr>
        <w:t>]</w:t>
      </w:r>
      <w:r w:rsidR="00B2373F" w:rsidRPr="003A4DAE">
        <w:rPr>
          <w:color w:val="000000"/>
          <w:sz w:val="20"/>
          <w:szCs w:val="20"/>
          <w:lang w:val="en-US"/>
        </w:rPr>
        <w:fldChar w:fldCharType="end"/>
      </w:r>
      <w:r w:rsidRPr="003A4DAE">
        <w:rPr>
          <w:color w:val="000000"/>
          <w:sz w:val="20"/>
          <w:szCs w:val="20"/>
          <w:lang w:val="en-US"/>
        </w:rPr>
        <w:t xml:space="preserve">, </w:t>
      </w:r>
      <w:r w:rsidR="00527C8C" w:rsidRPr="00527C8C">
        <w:rPr>
          <w:color w:val="000000"/>
          <w:sz w:val="20"/>
          <w:szCs w:val="20"/>
          <w:lang w:val="en-US"/>
        </w:rPr>
        <w:t>LM has been considered as a holistic business strategy and has gained prominence as a vital methodology across various manufacturing sectors, including automotive, electronics, plastics, textiles, food processing, dairy production, and foundries. At its core, Lean production focuses on getting rid of waste and fostering continuously improvement by reducing inventory, excess capacity, and other non-value-added activities</w:t>
      </w:r>
      <w:r w:rsidRPr="003A4DAE">
        <w:rPr>
          <w:color w:val="000000"/>
          <w:sz w:val="20"/>
          <w:szCs w:val="20"/>
          <w:lang w:val="en-US"/>
        </w:rPr>
        <w:t xml:space="preserve"> </w:t>
      </w:r>
      <w:r w:rsidR="00B2373F" w:rsidRPr="003A4DAE">
        <w:rPr>
          <w:color w:val="000000"/>
          <w:sz w:val="20"/>
          <w:szCs w:val="20"/>
          <w:lang w:val="en-US"/>
        </w:rPr>
        <w:fldChar w:fldCharType="begin"/>
      </w:r>
      <w:r w:rsidR="00B2373F">
        <w:rPr>
          <w:color w:val="000000"/>
          <w:sz w:val="20"/>
          <w:szCs w:val="20"/>
          <w:lang w:val="en-US"/>
        </w:rPr>
        <w:instrText xml:space="preserve"> ADDIN EN.CITE &lt;EndNote&gt;&lt;Cite&gt;&lt;Author&gt;Garcia-Garcia&lt;/Author&gt;&lt;Year&gt;2021&lt;/Year&gt;&lt;RecNum&gt;189&lt;/RecNum&gt;&lt;DisplayText&gt;[2]&lt;/DisplayText&gt;&lt;record&gt;&lt;rec-number&gt;189&lt;/rec-number&gt;&lt;foreign-keys&gt;&lt;key app="EN" db-id="td9zr0we9ss5rxeszf5vz5x39ww5a922axtw" timestamp="1743818842"&gt;189&lt;/key&gt;&lt;/foreign-keys&gt;&lt;ref-type name="Serial"&gt;57&lt;/ref-type&gt;&lt;contributors&gt;&lt;authors&gt;&lt;author&gt;Guillermo Garcia-Garcia&lt;/author&gt;&lt;author&gt;Guy Coulthard&lt;/author&gt;&lt;author&gt;Sandeep Jagtap&lt;/author&gt;&lt;author&gt;Mohamed Afy-Shararah&lt;/author&gt;&lt;author&gt;John Patsavellas&lt;/author&gt;&lt;author&gt;Konstantinos Salonitis&lt;/author&gt;&lt;/authors&gt;&lt;/contributors&gt;&lt;titles&gt;&lt;title&gt;Business Process Re-Engineering to Digitalise Quality Control Checks for Reducing Physical Waste and Resource Use in a Food Company&lt;/title&gt;&lt;tertiary-title&gt;Lean Manufacturing Strategies and Energy Management for Industry 4.0&lt;/tertiary-title&gt;&lt;/titles&gt;&lt;dates&gt;&lt;year&gt;2021&lt;/year&gt;&lt;/dates&gt;&lt;publisher&gt;Sustainability&lt;/publisher&gt;&lt;isbn&gt;2071-1050&lt;/isbn&gt;&lt;urls&gt;&lt;/urls&gt;&lt;electronic-resource-num&gt;https://doi.org/10.3390/su132212341&lt;/electronic-resource-num&gt;&lt;/record&gt;&lt;/Cite&gt;&lt;/EndNote&gt;</w:instrText>
      </w:r>
      <w:r w:rsidR="00B2373F" w:rsidRPr="003A4DAE">
        <w:rPr>
          <w:color w:val="000000"/>
          <w:sz w:val="20"/>
          <w:szCs w:val="20"/>
          <w:lang w:val="en-US"/>
        </w:rPr>
        <w:fldChar w:fldCharType="separate"/>
      </w:r>
      <w:r w:rsidR="00B2373F">
        <w:rPr>
          <w:noProof/>
          <w:color w:val="000000"/>
          <w:sz w:val="20"/>
          <w:szCs w:val="20"/>
          <w:lang w:val="en-US"/>
        </w:rPr>
        <w:t>[</w:t>
      </w:r>
      <w:hyperlink w:anchor="_ENREF_2" w:tooltip="Garcia-Garcia, 2021 #189" w:history="1">
        <w:r w:rsidR="00B2373F">
          <w:rPr>
            <w:noProof/>
            <w:color w:val="000000"/>
            <w:sz w:val="20"/>
            <w:szCs w:val="20"/>
            <w:lang w:val="en-US"/>
          </w:rPr>
          <w:t>2</w:t>
        </w:r>
      </w:hyperlink>
      <w:r w:rsidR="00B2373F">
        <w:rPr>
          <w:noProof/>
          <w:color w:val="000000"/>
          <w:sz w:val="20"/>
          <w:szCs w:val="20"/>
          <w:lang w:val="en-US"/>
        </w:rPr>
        <w:t>]</w:t>
      </w:r>
      <w:r w:rsidR="00B2373F" w:rsidRPr="003A4DAE">
        <w:rPr>
          <w:color w:val="000000"/>
          <w:sz w:val="20"/>
          <w:szCs w:val="20"/>
          <w:lang w:val="en-US"/>
        </w:rPr>
        <w:fldChar w:fldCharType="end"/>
      </w:r>
      <w:r w:rsidRPr="003A4DAE">
        <w:rPr>
          <w:color w:val="000000"/>
          <w:sz w:val="20"/>
          <w:szCs w:val="20"/>
          <w:lang w:val="en-US"/>
        </w:rPr>
        <w:t xml:space="preserve">. </w:t>
      </w:r>
      <w:r w:rsidR="00527C8C" w:rsidRPr="00527C8C">
        <w:rPr>
          <w:color w:val="000000"/>
          <w:sz w:val="20"/>
          <w:szCs w:val="20"/>
          <w:lang w:val="en-US"/>
        </w:rPr>
        <w:t>By adopting Lean techniques, organizations can achieve significant benefits, such as shorter cycle times, elimination of redundant activities and streamlined production flow. Such advancements would increase productivity and reduce production costs, leading to better overall production efficiency for the organization.</w:t>
      </w:r>
    </w:p>
    <w:p w14:paraId="5CFE34FA" w14:textId="77777777" w:rsidR="00527C8C" w:rsidRPr="00527C8C" w:rsidRDefault="00527C8C" w:rsidP="00170380">
      <w:pPr>
        <w:spacing w:after="0" w:line="240" w:lineRule="auto"/>
        <w:ind w:firstLine="432"/>
        <w:rPr>
          <w:color w:val="000000"/>
          <w:sz w:val="20"/>
          <w:szCs w:val="20"/>
          <w:lang w:val="en-US"/>
        </w:rPr>
      </w:pPr>
      <w:r w:rsidRPr="00527C8C">
        <w:rPr>
          <w:color w:val="000000"/>
          <w:sz w:val="20"/>
          <w:szCs w:val="20"/>
          <w:lang w:val="en-US"/>
        </w:rPr>
        <w:t xml:space="preserve">The core objective of LM, as both a methodology and operational philosophy, is to maximize productivity while minimizing waste, variability, and inefficiency across manufacturing systems and processes. In Lean, waste is defined as anything that does not add value from the customer's perspective- activities or resources that customers are unwilling to pay for. LM systematically achieves the shortest cycle time by eliminating waste in the production processes, continuously upgrading systems and only consisting of value-added steps from start to finish. As a result, manufacturers have highly efficient operations, increasing competitiveness in the market </w:t>
      </w:r>
      <w:r w:rsidR="00B2373F" w:rsidRPr="003A4DAE">
        <w:rPr>
          <w:color w:val="000000"/>
          <w:sz w:val="20"/>
          <w:szCs w:val="20"/>
          <w:lang w:val="en-US"/>
        </w:rPr>
        <w:fldChar w:fldCharType="begin"/>
      </w:r>
      <w:r w:rsidR="00B2373F">
        <w:rPr>
          <w:color w:val="000000"/>
          <w:sz w:val="20"/>
          <w:szCs w:val="20"/>
          <w:lang w:val="en-US"/>
        </w:rPr>
        <w:instrText xml:space="preserve"> ADDIN EN.CITE &lt;EndNote&gt;&lt;Cite&gt;&lt;Author&gt;Nicholas&lt;/Author&gt;&lt;Year&gt;2018&lt;/Year&gt;&lt;RecNum&gt;173&lt;/RecNum&gt;&lt;DisplayText&gt;[4]&lt;/DisplayText&gt;&lt;record&gt;&lt;rec-number&gt;173&lt;/rec-number&gt;&lt;foreign-keys&gt;&lt;key app="EN" db-id="td9zr0we9ss5rxeszf5vz5x39ww5a922axtw" timestamp="1743745560"&gt;173&lt;/key&gt;&lt;/foreign-keys&gt;&lt;ref-type name="Book"&gt;6&lt;/ref-type&gt;&lt;contributors&gt;&lt;authors&gt;&lt;author&gt;John Nicholas&lt;/author&gt;&lt;/authors&gt;&lt;/contributors&gt;&lt;titles&gt;&lt;title&gt;Lean Production for Competitive Advantage&lt;/title&gt;&lt;/titles&gt;&lt;edition&gt;2&lt;/edition&gt;&lt;dates&gt;&lt;year&gt;2018&lt;/year&gt;&lt;/dates&gt;&lt;pub-location&gt;New York&lt;/pub-location&gt;&lt;publisher&gt;Productivity Press&lt;/publisher&gt;&lt;isbn&gt;9781351139083&lt;/isbn&gt;&lt;urls&gt;&lt;/urls&gt;&lt;/record&gt;&lt;/Cite&gt;&lt;/EndNote&gt;</w:instrText>
      </w:r>
      <w:r w:rsidR="00B2373F" w:rsidRPr="003A4DAE">
        <w:rPr>
          <w:color w:val="000000"/>
          <w:sz w:val="20"/>
          <w:szCs w:val="20"/>
          <w:lang w:val="en-US"/>
        </w:rPr>
        <w:fldChar w:fldCharType="separate"/>
      </w:r>
      <w:r w:rsidR="00B2373F">
        <w:rPr>
          <w:noProof/>
          <w:color w:val="000000"/>
          <w:sz w:val="20"/>
          <w:szCs w:val="20"/>
          <w:lang w:val="en-US"/>
        </w:rPr>
        <w:t>[</w:t>
      </w:r>
      <w:hyperlink w:anchor="_ENREF_4" w:tooltip="Nicholas, 2018 #173" w:history="1">
        <w:r w:rsidR="00B2373F">
          <w:rPr>
            <w:noProof/>
            <w:color w:val="000000"/>
            <w:sz w:val="20"/>
            <w:szCs w:val="20"/>
            <w:lang w:val="en-US"/>
          </w:rPr>
          <w:t>4</w:t>
        </w:r>
      </w:hyperlink>
      <w:r w:rsidR="00B2373F">
        <w:rPr>
          <w:noProof/>
          <w:color w:val="000000"/>
          <w:sz w:val="20"/>
          <w:szCs w:val="20"/>
          <w:lang w:val="en-US"/>
        </w:rPr>
        <w:t>]</w:t>
      </w:r>
      <w:r w:rsidR="00B2373F" w:rsidRPr="003A4DAE">
        <w:rPr>
          <w:color w:val="000000"/>
          <w:sz w:val="20"/>
          <w:szCs w:val="20"/>
          <w:lang w:val="en-US"/>
        </w:rPr>
        <w:fldChar w:fldCharType="end"/>
      </w:r>
      <w:r w:rsidR="003A4DAE" w:rsidRPr="003A4DAE">
        <w:rPr>
          <w:color w:val="000000"/>
          <w:sz w:val="20"/>
          <w:szCs w:val="20"/>
          <w:lang w:val="en-US"/>
        </w:rPr>
        <w:t>.</w:t>
      </w:r>
      <w:r>
        <w:rPr>
          <w:color w:val="000000"/>
          <w:sz w:val="20"/>
          <w:szCs w:val="20"/>
          <w:lang w:val="en-US"/>
        </w:rPr>
        <w:t xml:space="preserve"> </w:t>
      </w:r>
      <w:r w:rsidRPr="00527C8C">
        <w:rPr>
          <w:color w:val="000000"/>
          <w:sz w:val="20"/>
          <w:szCs w:val="20"/>
          <w:lang w:val="en-US"/>
        </w:rPr>
        <w:t xml:space="preserve">Deshmukh et al. </w:t>
      </w:r>
      <w:r w:rsidR="00B2373F" w:rsidRPr="003A4DAE">
        <w:rPr>
          <w:color w:val="000000"/>
          <w:sz w:val="20"/>
          <w:szCs w:val="20"/>
          <w:lang w:val="en-US"/>
        </w:rPr>
        <w:fldChar w:fldCharType="begin"/>
      </w:r>
      <w:r w:rsidR="00B2373F">
        <w:rPr>
          <w:color w:val="000000"/>
          <w:sz w:val="20"/>
          <w:szCs w:val="20"/>
          <w:lang w:val="en-US"/>
        </w:rPr>
        <w:instrText xml:space="preserve"> ADDIN EN.CITE &lt;EndNote&gt;&lt;Cite&gt;&lt;Author&gt;Deshmukh&lt;/Author&gt;&lt;Year&gt;2022&lt;/Year&gt;&lt;RecNum&gt;163&lt;/RecNum&gt;&lt;DisplayText&gt;[5]&lt;/DisplayText&gt;&lt;record&gt;&lt;rec-number&gt;163&lt;/rec-number&gt;&lt;foreign-keys&gt;&lt;key app="EN" db-id="td9zr0we9ss5rxeszf5vz5x39ww5a922axtw" timestamp="1743638423"&gt;163&lt;/key&gt;&lt;/foreign-keys&gt;&lt;ref-type name="Journal Article"&gt;17&lt;/ref-type&gt;&lt;contributors&gt;&lt;authors&gt;&lt;author&gt;Manish Deshmukh &lt;/author&gt;&lt;author&gt;Anshul Gangele &lt;/author&gt;&lt;author&gt;Deepak Kumar Gope &lt;/author&gt;&lt;author&gt;Saurabh Dewangan&lt;/author&gt;&lt;/authors&gt;&lt;/contributors&gt;&lt;titles&gt;&lt;title&gt;Study and implementation of lean manufacturing strategies: A literature review&lt;/title&gt;&lt;secondary-title&gt;Materials today: Proceedings&lt;/secondary-title&gt;&lt;/titles&gt;&lt;periodical&gt;&lt;full-title&gt;Materials today: Proceedings&lt;/full-title&gt;&lt;/periodical&gt;&lt;pages&gt;1489-1495&lt;/pages&gt;&lt;volume&gt;62&lt;/volume&gt;&lt;number&gt;3&lt;/number&gt;&lt;dates&gt;&lt;year&gt;2022&lt;/year&gt;&lt;/dates&gt;&lt;isbn&gt;2214-7853&lt;/isbn&gt;&lt;urls&gt;&lt;/urls&gt;&lt;electronic-resource-num&gt;https://doi.org/10.1016/j.matpr.2022.02.155&lt;/electronic-resource-num&gt;&lt;/record&gt;&lt;/Cite&gt;&lt;/EndNote&gt;</w:instrText>
      </w:r>
      <w:r w:rsidR="00B2373F" w:rsidRPr="003A4DAE">
        <w:rPr>
          <w:color w:val="000000"/>
          <w:sz w:val="20"/>
          <w:szCs w:val="20"/>
          <w:lang w:val="en-US"/>
        </w:rPr>
        <w:fldChar w:fldCharType="separate"/>
      </w:r>
      <w:r w:rsidR="00B2373F">
        <w:rPr>
          <w:noProof/>
          <w:color w:val="000000"/>
          <w:sz w:val="20"/>
          <w:szCs w:val="20"/>
          <w:lang w:val="en-US"/>
        </w:rPr>
        <w:t>[</w:t>
      </w:r>
      <w:hyperlink w:anchor="_ENREF_5" w:tooltip="Deshmukh, 2022 #163" w:history="1">
        <w:r w:rsidR="00B2373F">
          <w:rPr>
            <w:noProof/>
            <w:color w:val="000000"/>
            <w:sz w:val="20"/>
            <w:szCs w:val="20"/>
            <w:lang w:val="en-US"/>
          </w:rPr>
          <w:t>5</w:t>
        </w:r>
      </w:hyperlink>
      <w:r w:rsidR="00B2373F">
        <w:rPr>
          <w:noProof/>
          <w:color w:val="000000"/>
          <w:sz w:val="20"/>
          <w:szCs w:val="20"/>
          <w:lang w:val="en-US"/>
        </w:rPr>
        <w:t>]</w:t>
      </w:r>
      <w:r w:rsidR="00B2373F" w:rsidRPr="003A4DAE">
        <w:rPr>
          <w:color w:val="000000"/>
          <w:sz w:val="20"/>
          <w:szCs w:val="20"/>
          <w:lang w:val="en-US"/>
        </w:rPr>
        <w:fldChar w:fldCharType="end"/>
      </w:r>
      <w:r w:rsidR="003A4DAE" w:rsidRPr="003A4DAE">
        <w:rPr>
          <w:color w:val="000000"/>
          <w:sz w:val="20"/>
          <w:szCs w:val="20"/>
          <w:lang w:val="en-US"/>
        </w:rPr>
        <w:t xml:space="preserve"> </w:t>
      </w:r>
      <w:r w:rsidRPr="00527C8C">
        <w:rPr>
          <w:color w:val="000000"/>
          <w:sz w:val="20"/>
          <w:szCs w:val="20"/>
          <w:lang w:val="en-US"/>
        </w:rPr>
        <w:t>believed that reducing waste and focusing on value-added activities within LM enables organizations to maximize the utilization of their resources.</w:t>
      </w:r>
    </w:p>
    <w:p w14:paraId="0B1DFD51" w14:textId="6FAFF2CF" w:rsidR="003D5B33" w:rsidRPr="003A4DAE" w:rsidRDefault="00527C8C" w:rsidP="00170380">
      <w:pPr>
        <w:spacing w:after="0" w:line="240" w:lineRule="auto"/>
        <w:ind w:firstLine="432"/>
        <w:rPr>
          <w:color w:val="000000"/>
          <w:sz w:val="20"/>
          <w:szCs w:val="20"/>
          <w:lang w:val="en-US"/>
        </w:rPr>
      </w:pPr>
      <w:r w:rsidRPr="00527C8C">
        <w:rPr>
          <w:color w:val="000000"/>
          <w:sz w:val="20"/>
          <w:szCs w:val="20"/>
          <w:lang w:val="en-US"/>
        </w:rPr>
        <w:t xml:space="preserve">Furthermore, Lean is not just about cutting waste, it is about creating systems that consistently deliver value in the most efficient and effective manner. LM helps to get a clean, organized, and hygienic workplace by enhancing communication and internal connectivity for faster decision-making and more agile responses to market demands. Adopting Lean principles has enabled companies to achieve remarkable operational improvements, including doubling worker productivity, reducing inventory by up to 90%, and cutting customer defects by as much as 50% </w:t>
      </w:r>
      <w:r w:rsidR="00B2373F" w:rsidRPr="003A4DAE">
        <w:rPr>
          <w:color w:val="000000"/>
          <w:sz w:val="20"/>
          <w:szCs w:val="20"/>
          <w:lang w:val="en-US"/>
        </w:rPr>
        <w:fldChar w:fldCharType="begin"/>
      </w:r>
      <w:r w:rsidR="00B2373F">
        <w:rPr>
          <w:color w:val="000000"/>
          <w:sz w:val="20"/>
          <w:szCs w:val="20"/>
          <w:lang w:val="en-US"/>
        </w:rPr>
        <w:instrText xml:space="preserve"> ADDIN EN.CITE &lt;EndNote&gt;&lt;Cite&gt;&lt;Author&gt;Womack&lt;/Author&gt;&lt;Year&gt;2003&lt;/Year&gt;&lt;RecNum&gt;187&lt;/RecNum&gt;&lt;DisplayText&gt;[6]&lt;/DisplayText&gt;&lt;record&gt;&lt;rec-number&gt;187&lt;/rec-number&gt;&lt;foreign-keys&gt;&lt;key app="EN" db-id="td9zr0we9ss5rxeszf5vz5x39ww5a922axtw" timestamp="1743748552"&gt;187&lt;/key&gt;&lt;/foreign-keys&gt;&lt;ref-type name="Book"&gt;6&lt;/ref-type&gt;&lt;contributors&gt;&lt;authors&gt;&lt;author&gt;James P. Womack&lt;/author&gt;&lt;author&gt;Daniel T. Jones&lt;/author&gt;&lt;/authors&gt;&lt;/contributors&gt;&lt;titles&gt;&lt;title&gt;Lean Thinking : Banish Waste and Create Wealth in Your Corporation&lt;/title&gt;&lt;/titles&gt;&lt;edition&gt;2&lt;/edition&gt;&lt;dates&gt;&lt;year&gt;2003&lt;/year&gt;&lt;/dates&gt;&lt;pub-location&gt;New York&lt;/pub-location&gt;&lt;publisher&gt;Free Press, Simon &amp;amp; Schuster, Inc.,&lt;/publisher&gt;&lt;urls&gt;&lt;/urls&gt;&lt;electronic-resource-num&gt;10.1038/sj.jors.2600967&lt;/electronic-resource-num&gt;&lt;/record&gt;&lt;/Cite&gt;&lt;/EndNote&gt;</w:instrText>
      </w:r>
      <w:r w:rsidR="00B2373F" w:rsidRPr="003A4DAE">
        <w:rPr>
          <w:color w:val="000000"/>
          <w:sz w:val="20"/>
          <w:szCs w:val="20"/>
          <w:lang w:val="en-US"/>
        </w:rPr>
        <w:fldChar w:fldCharType="separate"/>
      </w:r>
      <w:r w:rsidR="00B2373F">
        <w:rPr>
          <w:noProof/>
          <w:color w:val="000000"/>
          <w:sz w:val="20"/>
          <w:szCs w:val="20"/>
          <w:lang w:val="en-US"/>
        </w:rPr>
        <w:t>[</w:t>
      </w:r>
      <w:hyperlink w:anchor="_ENREF_6" w:tooltip="Womack, 2003 #187" w:history="1">
        <w:r w:rsidR="00B2373F">
          <w:rPr>
            <w:noProof/>
            <w:color w:val="000000"/>
            <w:sz w:val="20"/>
            <w:szCs w:val="20"/>
            <w:lang w:val="en-US"/>
          </w:rPr>
          <w:t>6</w:t>
        </w:r>
      </w:hyperlink>
      <w:r w:rsidR="00B2373F">
        <w:rPr>
          <w:noProof/>
          <w:color w:val="000000"/>
          <w:sz w:val="20"/>
          <w:szCs w:val="20"/>
          <w:lang w:val="en-US"/>
        </w:rPr>
        <w:t>]</w:t>
      </w:r>
      <w:r w:rsidR="00B2373F" w:rsidRPr="003A4DAE">
        <w:rPr>
          <w:color w:val="000000"/>
          <w:sz w:val="20"/>
          <w:szCs w:val="20"/>
          <w:lang w:val="en-US"/>
        </w:rPr>
        <w:fldChar w:fldCharType="end"/>
      </w:r>
      <w:r w:rsidR="003A4DAE" w:rsidRPr="003A4DAE">
        <w:rPr>
          <w:color w:val="000000"/>
          <w:sz w:val="20"/>
          <w:szCs w:val="20"/>
          <w:lang w:val="en-US"/>
        </w:rPr>
        <w:t xml:space="preserve">. </w:t>
      </w:r>
      <w:r w:rsidRPr="00527C8C">
        <w:rPr>
          <w:color w:val="000000"/>
          <w:sz w:val="20"/>
          <w:szCs w:val="20"/>
          <w:lang w:val="en-US"/>
        </w:rPr>
        <w:t xml:space="preserve">These advancements boost product quality and lead to heightened customer satisfaction and competitiveness in the marketplace </w:t>
      </w:r>
      <w:r w:rsidR="00B2373F" w:rsidRPr="003A4DAE">
        <w:rPr>
          <w:color w:val="000000"/>
          <w:sz w:val="20"/>
          <w:szCs w:val="20"/>
          <w:lang w:val="en-US"/>
        </w:rPr>
        <w:fldChar w:fldCharType="begin"/>
      </w:r>
      <w:r w:rsidR="00B2373F">
        <w:rPr>
          <w:color w:val="000000"/>
          <w:sz w:val="20"/>
          <w:szCs w:val="20"/>
          <w:lang w:val="en-US"/>
        </w:rPr>
        <w:instrText xml:space="preserve"> ADDIN EN.CITE &lt;EndNote&gt;&lt;Cite&gt;&lt;Author&gt;Udokporo&lt;/Author&gt;&lt;Year&gt;2020&lt;/Year&gt;&lt;RecNum&gt;192&lt;/RecNum&gt;&lt;DisplayText&gt;[7]&lt;/DisplayText&gt;&lt;record&gt;&lt;rec-number&gt;192&lt;/rec-number&gt;&lt;foreign-keys&gt;&lt;key app="EN" db-id="td9zr0we9ss5rxeszf5vz5x39ww5a922axtw" timestamp="1743985587"&gt;192&lt;/key&gt;&lt;/foreign-keys&gt;&lt;ref-type name="Journal Article"&gt;17&lt;/ref-type&gt;&lt;contributors&gt;&lt;authors&gt;&lt;author&gt;Chinonso Kenneth Udokporo &lt;/author&gt;&lt;author&gt;Anthony Anosike &lt;/author&gt;&lt;author&gt;Ming Lim &lt;/author&gt;&lt;author&gt;Simon Peter Nadeem &lt;/author&gt;&lt;author&gt;Jose Arturo Garza-Reyes &lt;/author&gt;&lt;author&gt;Chidi Premie Ogbuka&lt;/author&gt;&lt;/authors&gt;&lt;/contributors&gt;&lt;titles&gt;&lt;title&gt;Impact of Lean, Agile and Green (LAG) on business competitiveness: An empirical study of fast moving consumer goods businesses&lt;/title&gt;&lt;secondary-title&gt;Resources, Conservation and Recycling&lt;/secondary-title&gt;&lt;/titles&gt;&lt;periodical&gt;&lt;full-title&gt;Resources, Conservation and Recycling&lt;/full-title&gt;&lt;/periodical&gt;&lt;volume&gt;156&lt;/volume&gt;&lt;dates&gt;&lt;year&gt;2020&lt;/year&gt;&lt;/dates&gt;&lt;urls&gt;&lt;/urls&gt;&lt;electronic-resource-num&gt;https://doi.org/10.1016/j.resconrec.2020.104714&lt;/electronic-resource-num&gt;&lt;/record&gt;&lt;/Cite&gt;&lt;/EndNote&gt;</w:instrText>
      </w:r>
      <w:r w:rsidR="00B2373F" w:rsidRPr="003A4DAE">
        <w:rPr>
          <w:color w:val="000000"/>
          <w:sz w:val="20"/>
          <w:szCs w:val="20"/>
          <w:lang w:val="en-US"/>
        </w:rPr>
        <w:fldChar w:fldCharType="separate"/>
      </w:r>
      <w:r w:rsidR="00B2373F">
        <w:rPr>
          <w:noProof/>
          <w:color w:val="000000"/>
          <w:sz w:val="20"/>
          <w:szCs w:val="20"/>
          <w:lang w:val="en-US"/>
        </w:rPr>
        <w:t>[</w:t>
      </w:r>
      <w:hyperlink w:anchor="_ENREF_7" w:tooltip="Udokporo, 2020 #192" w:history="1">
        <w:r w:rsidR="00B2373F">
          <w:rPr>
            <w:noProof/>
            <w:color w:val="000000"/>
            <w:sz w:val="20"/>
            <w:szCs w:val="20"/>
            <w:lang w:val="en-US"/>
          </w:rPr>
          <w:t>7</w:t>
        </w:r>
      </w:hyperlink>
      <w:r w:rsidR="00B2373F">
        <w:rPr>
          <w:noProof/>
          <w:color w:val="000000"/>
          <w:sz w:val="20"/>
          <w:szCs w:val="20"/>
          <w:lang w:val="en-US"/>
        </w:rPr>
        <w:t>]</w:t>
      </w:r>
      <w:r w:rsidR="00B2373F" w:rsidRPr="003A4DAE">
        <w:rPr>
          <w:color w:val="000000"/>
          <w:sz w:val="20"/>
          <w:szCs w:val="20"/>
          <w:lang w:val="en-US"/>
        </w:rPr>
        <w:fldChar w:fldCharType="end"/>
      </w:r>
      <w:bookmarkEnd w:id="0"/>
      <w:r w:rsidR="003A4DAE" w:rsidRPr="003A4DAE">
        <w:rPr>
          <w:color w:val="000000"/>
          <w:sz w:val="20"/>
          <w:szCs w:val="20"/>
          <w:lang w:val="en-US"/>
        </w:rPr>
        <w:t>.</w:t>
      </w:r>
    </w:p>
    <w:p w14:paraId="188BB1D1" w14:textId="7D7CB12F" w:rsidR="00BB7FA8" w:rsidRPr="00B26C1C" w:rsidRDefault="001530B2" w:rsidP="00A730AA">
      <w:pPr>
        <w:pStyle w:val="Default"/>
        <w:jc w:val="both"/>
        <w:rPr>
          <w:i/>
          <w:iCs/>
          <w:sz w:val="20"/>
          <w:szCs w:val="20"/>
        </w:rPr>
      </w:pPr>
      <w:r w:rsidRPr="00B26C1C">
        <w:rPr>
          <w:b/>
          <w:bCs/>
          <w:i/>
          <w:iCs/>
          <w:sz w:val="20"/>
          <w:szCs w:val="20"/>
        </w:rPr>
        <w:t>1.2</w:t>
      </w:r>
      <w:r w:rsidR="00527C8C">
        <w:rPr>
          <w:b/>
          <w:bCs/>
          <w:i/>
          <w:iCs/>
          <w:sz w:val="20"/>
          <w:szCs w:val="20"/>
        </w:rPr>
        <w:t>.</w:t>
      </w:r>
      <w:r w:rsidR="00BB7FA8" w:rsidRPr="00B26C1C">
        <w:rPr>
          <w:b/>
          <w:bCs/>
          <w:i/>
          <w:iCs/>
          <w:sz w:val="20"/>
          <w:szCs w:val="20"/>
        </w:rPr>
        <w:t xml:space="preserve"> </w:t>
      </w:r>
      <w:r w:rsidR="003A4DAE">
        <w:rPr>
          <w:b/>
          <w:bCs/>
          <w:i/>
          <w:iCs/>
          <w:sz w:val="20"/>
          <w:szCs w:val="20"/>
        </w:rPr>
        <w:t>5S</w:t>
      </w:r>
      <w:r w:rsidRPr="00B26C1C">
        <w:rPr>
          <w:b/>
          <w:bCs/>
          <w:i/>
          <w:iCs/>
          <w:sz w:val="20"/>
          <w:szCs w:val="20"/>
        </w:rPr>
        <w:t xml:space="preserve"> </w:t>
      </w:r>
      <w:r w:rsidR="00527C8C">
        <w:rPr>
          <w:b/>
          <w:bCs/>
          <w:i/>
          <w:iCs/>
          <w:sz w:val="20"/>
          <w:szCs w:val="20"/>
        </w:rPr>
        <w:t>methodology</w:t>
      </w:r>
    </w:p>
    <w:p w14:paraId="243F6C0E" w14:textId="2537A56F" w:rsidR="003A4DAE" w:rsidRPr="003A4DAE" w:rsidRDefault="009030ED" w:rsidP="00170380">
      <w:pPr>
        <w:spacing w:after="0" w:line="240" w:lineRule="auto"/>
        <w:ind w:firstLine="432"/>
        <w:rPr>
          <w:sz w:val="20"/>
          <w:szCs w:val="20"/>
        </w:rPr>
      </w:pPr>
      <w:r w:rsidRPr="009030ED">
        <w:rPr>
          <w:sz w:val="20"/>
          <w:szCs w:val="20"/>
        </w:rPr>
        <w:t xml:space="preserve">The 5S method is the key pillar of the </w:t>
      </w:r>
      <w:r>
        <w:rPr>
          <w:sz w:val="20"/>
          <w:szCs w:val="20"/>
        </w:rPr>
        <w:t>LM</w:t>
      </w:r>
      <w:r w:rsidRPr="009030ED">
        <w:rPr>
          <w:sz w:val="20"/>
          <w:szCs w:val="20"/>
        </w:rPr>
        <w:t xml:space="preserve"> system </w:t>
      </w:r>
      <w:r w:rsidR="00B2373F" w:rsidRPr="003A4DAE">
        <w:rPr>
          <w:sz w:val="20"/>
          <w:szCs w:val="20"/>
        </w:rPr>
        <w:fldChar w:fldCharType="begin"/>
      </w:r>
      <w:r w:rsidR="00B2373F">
        <w:rPr>
          <w:sz w:val="20"/>
          <w:szCs w:val="20"/>
        </w:rPr>
        <w:instrText xml:space="preserve"> ADDIN EN.CITE &lt;EndNote&gt;&lt;Cite&gt;&lt;Author&gt;Shahriar&lt;/Author&gt;&lt;Year&gt;2022&lt;/Year&gt;&lt;RecNum&gt;184&lt;/RecNum&gt;&lt;DisplayText&gt;[8]&lt;/DisplayText&gt;&lt;record&gt;&lt;rec-number&gt;184&lt;/rec-number&gt;&lt;foreign-keys&gt;&lt;key app="EN" db-id="td9zr0we9ss5rxeszf5vz5x39ww5a922axtw" timestamp="1743747451"&gt;184&lt;/key&gt;&lt;/foreign-keys&gt;&lt;ref-type name="Journal Article"&gt;17&lt;/ref-type&gt;&lt;contributors&gt;&lt;authors&gt;&lt;author&gt;Md Munem Shahriar&lt;/author&gt;&lt;author&gt;M.s. Parvez&lt;/author&gt;&lt;author&gt;MD ASHRAFUL ISLAM&lt;/author&gt;&lt;author&gt;Subrata Talapatra&lt;/author&gt;&lt;/authors&gt;&lt;/contributors&gt;&lt;titles&gt;&lt;title&gt;Implementation of 5S in a plastic bag manufacturing industry: A case study&lt;/title&gt;&lt;secondary-title&gt;Cleaner Engineering and Technology&lt;/secondary-title&gt;&lt;/titles&gt;&lt;periodical&gt;&lt;full-title&gt;Cleaner Engineering and Technology&lt;/full-title&gt;&lt;/periodical&gt;&lt;pages&gt;2666-7908&lt;/pages&gt;&lt;volume&gt;8&lt;/volume&gt;&lt;dates&gt;&lt;year&gt;2022&lt;/year&gt;&lt;/dates&gt;&lt;urls&gt;&lt;/urls&gt;&lt;electronic-resource-num&gt;10.1016/j.clet.2022.100488&lt;/electronic-resource-num&gt;&lt;/record&gt;&lt;/Cite&gt;&lt;/EndNote&gt;</w:instrText>
      </w:r>
      <w:r w:rsidR="00B2373F" w:rsidRPr="003A4DAE">
        <w:rPr>
          <w:sz w:val="20"/>
          <w:szCs w:val="20"/>
        </w:rPr>
        <w:fldChar w:fldCharType="separate"/>
      </w:r>
      <w:r w:rsidR="00B2373F">
        <w:rPr>
          <w:noProof/>
          <w:sz w:val="20"/>
          <w:szCs w:val="20"/>
        </w:rPr>
        <w:t>[</w:t>
      </w:r>
      <w:hyperlink w:anchor="_ENREF_8" w:tooltip="Shahriar, 2022 #184" w:history="1">
        <w:r w:rsidR="00B2373F">
          <w:rPr>
            <w:noProof/>
            <w:sz w:val="20"/>
            <w:szCs w:val="20"/>
          </w:rPr>
          <w:t>8</w:t>
        </w:r>
      </w:hyperlink>
      <w:r w:rsidR="00B2373F">
        <w:rPr>
          <w:noProof/>
          <w:sz w:val="20"/>
          <w:szCs w:val="20"/>
        </w:rPr>
        <w:t>]</w:t>
      </w:r>
      <w:r w:rsidR="00B2373F" w:rsidRPr="003A4DAE">
        <w:rPr>
          <w:sz w:val="20"/>
          <w:szCs w:val="20"/>
        </w:rPr>
        <w:fldChar w:fldCharType="end"/>
      </w:r>
      <w:r w:rsidR="003A4DAE" w:rsidRPr="003A4DAE">
        <w:rPr>
          <w:sz w:val="20"/>
          <w:szCs w:val="20"/>
        </w:rPr>
        <w:t xml:space="preserve">. </w:t>
      </w:r>
      <w:r w:rsidRPr="009030ED">
        <w:rPr>
          <w:rFonts w:eastAsia="Times New Roman"/>
          <w:sz w:val="20"/>
          <w:szCs w:val="20"/>
        </w:rPr>
        <w:t xml:space="preserve">Originating from Japanese practices, 5S aims to eliminate unnecessary items, arrange essential items efficiently, maintain clean and organized spaces, standardize processes, and ensure long-term sustainability </w:t>
      </w:r>
      <w:r w:rsidR="00B2373F" w:rsidRPr="003A4DAE">
        <w:rPr>
          <w:sz w:val="20"/>
          <w:szCs w:val="20"/>
        </w:rPr>
        <w:fldChar w:fldCharType="begin"/>
      </w:r>
      <w:r w:rsidR="00B2373F">
        <w:rPr>
          <w:sz w:val="20"/>
          <w:szCs w:val="20"/>
        </w:rPr>
        <w:instrText xml:space="preserve"> ADDIN EN.CITE &lt;EndNote&gt;&lt;Cite&gt;&lt;Author&gt;Makwana&lt;/Author&gt;&lt;Year&gt;2019&lt;/Year&gt;&lt;RecNum&gt;174&lt;/RecNum&gt;&lt;DisplayText&gt;[9]&lt;/DisplayText&gt;&lt;record&gt;&lt;rec-number&gt;174&lt;/rec-number&gt;&lt;foreign-keys&gt;&lt;key app="EN" db-id="td9zr0we9ss5rxeszf5vz5x39ww5a922axtw" timestamp="1743746012"&gt;174&lt;/key&gt;&lt;/foreign-keys&gt;&lt;ref-type name="Journal Article"&gt;17&lt;/ref-type&gt;&lt;contributors&gt;&lt;authors&gt;&lt;author&gt;Amitkumar Dhanjibhai Makwana&lt;/author&gt;&lt;author&gt;Gajanan SHANKARRAO Patange&lt;/author&gt;&lt;/authors&gt;&lt;/contributors&gt;&lt;titles&gt;&lt;title&gt;Strategic implementation of 5S and its effect on productivity of plastic machinery manufacturing company&lt;/title&gt;&lt;secondary-title&gt;Australian Journal of Mechanical Engineering &lt;/secondary-title&gt;&lt;/titles&gt;&lt;periodical&gt;&lt;full-title&gt;Australian Journal of Mechanical Engineering&lt;/full-title&gt;&lt;/periodical&gt;&lt;pages&gt;111-120&lt;/pages&gt;&lt;volume&gt;20&lt;/volume&gt;&lt;dates&gt;&lt;year&gt;2019&lt;/year&gt;&lt;/dates&gt;&lt;urls&gt;&lt;/urls&gt;&lt;electronic-resource-num&gt;10.1080/14484846.2019.1676112&lt;/electronic-resource-num&gt;&lt;/record&gt;&lt;/Cite&gt;&lt;/EndNote&gt;</w:instrText>
      </w:r>
      <w:r w:rsidR="00B2373F" w:rsidRPr="003A4DAE">
        <w:rPr>
          <w:sz w:val="20"/>
          <w:szCs w:val="20"/>
        </w:rPr>
        <w:fldChar w:fldCharType="separate"/>
      </w:r>
      <w:r w:rsidR="00B2373F">
        <w:rPr>
          <w:noProof/>
          <w:sz w:val="20"/>
          <w:szCs w:val="20"/>
        </w:rPr>
        <w:t>[</w:t>
      </w:r>
      <w:hyperlink w:anchor="_ENREF_9" w:tooltip="Makwana, 2019 #174" w:history="1">
        <w:r w:rsidR="00B2373F">
          <w:rPr>
            <w:noProof/>
            <w:sz w:val="20"/>
            <w:szCs w:val="20"/>
          </w:rPr>
          <w:t>9</w:t>
        </w:r>
      </w:hyperlink>
      <w:r w:rsidR="00B2373F">
        <w:rPr>
          <w:noProof/>
          <w:sz w:val="20"/>
          <w:szCs w:val="20"/>
        </w:rPr>
        <w:t>]</w:t>
      </w:r>
      <w:r w:rsidR="00B2373F" w:rsidRPr="003A4DAE">
        <w:rPr>
          <w:sz w:val="20"/>
          <w:szCs w:val="20"/>
        </w:rPr>
        <w:fldChar w:fldCharType="end"/>
      </w:r>
      <w:r w:rsidR="003A4DAE" w:rsidRPr="003A4DAE">
        <w:rPr>
          <w:sz w:val="20"/>
          <w:szCs w:val="20"/>
        </w:rPr>
        <w:t xml:space="preserve">. </w:t>
      </w:r>
      <w:r w:rsidRPr="009030ED">
        <w:rPr>
          <w:rFonts w:eastAsia="Times New Roman"/>
          <w:sz w:val="20"/>
          <w:szCs w:val="20"/>
        </w:rPr>
        <w:t>More than just a tool for cleaning, sorting, organizing, and functioning, the method also optimizes processes, improves productivity and quality by eliminating idle time and non-value-added operations in the production process, and encourages employees to participate in continuously improving their work environment</w:t>
      </w:r>
      <w:r w:rsidR="003A4DAE" w:rsidRPr="003A4DAE">
        <w:rPr>
          <w:sz w:val="20"/>
          <w:szCs w:val="20"/>
        </w:rPr>
        <w:t xml:space="preserve"> </w:t>
      </w:r>
      <w:r w:rsidR="00B2373F" w:rsidRPr="003A4DAE">
        <w:rPr>
          <w:sz w:val="20"/>
          <w:szCs w:val="20"/>
        </w:rPr>
        <w:fldChar w:fldCharType="begin"/>
      </w:r>
      <w:r w:rsidR="00B2373F">
        <w:rPr>
          <w:sz w:val="20"/>
          <w:szCs w:val="20"/>
        </w:rPr>
        <w:instrText xml:space="preserve"> ADDIN EN.CITE &lt;EndNote&gt;&lt;Cite&gt;&lt;Author&gt;Goswami&lt;/Author&gt;&lt;Year&gt;2019&lt;/Year&gt;&lt;RecNum&gt;168&lt;/RecNum&gt;&lt;DisplayText&gt;[10]&lt;/DisplayText&gt;&lt;record&gt;&lt;rec-number&gt;168&lt;/rec-number&gt;&lt;foreign-keys&gt;&lt;key app="EN" db-id="td9zr0we9ss5rxeszf5vz5x39ww5a922axtw" timestamp="1743738432"&gt;168&lt;/key&gt;&lt;/foreign-keys&gt;&lt;ref-type name="Journal Article"&gt;17&lt;/ref-type&gt;&lt;contributors&gt;&lt;authors&gt;&lt;author&gt;Anil Kumar Goswami&lt;/author&gt;&lt;author&gt;Rakesh Kumar Agrawal&lt;/author&gt;&lt;/authors&gt;&lt;/contributors&gt;&lt;titles&gt;&lt;title&gt;Explicating the influence of shared goals and hope on knowledge sharing and knowledge creation in an emerging economic context&lt;/title&gt;&lt;secondary-title&gt;Journal of Knowledge Management&lt;/secondary-title&gt;&lt;/titles&gt;&lt;periodical&gt;&lt;full-title&gt;Journal of Knowledge Management&lt;/full-title&gt;&lt;/periodical&gt;&lt;pages&gt;172-195&lt;/pages&gt;&lt;volume&gt;24&lt;/volume&gt;&lt;number&gt;2&lt;/number&gt;&lt;dates&gt;&lt;year&gt;2019&lt;/year&gt;&lt;/dates&gt;&lt;isbn&gt;1367-3270&lt;/isbn&gt;&lt;urls&gt;&lt;/urls&gt;&lt;electronic-resource-num&gt;10.1108/JKM-09-2018-0561&lt;/electronic-resource-num&gt;&lt;/record&gt;&lt;/Cite&gt;&lt;/EndNote&gt;</w:instrText>
      </w:r>
      <w:r w:rsidR="00B2373F" w:rsidRPr="003A4DAE">
        <w:rPr>
          <w:sz w:val="20"/>
          <w:szCs w:val="20"/>
        </w:rPr>
        <w:fldChar w:fldCharType="separate"/>
      </w:r>
      <w:r w:rsidR="00B2373F">
        <w:rPr>
          <w:noProof/>
          <w:sz w:val="20"/>
          <w:szCs w:val="20"/>
        </w:rPr>
        <w:t>[</w:t>
      </w:r>
      <w:hyperlink w:anchor="_ENREF_10" w:tooltip="Goswami, 2019 #168" w:history="1">
        <w:r w:rsidR="00B2373F">
          <w:rPr>
            <w:noProof/>
            <w:sz w:val="20"/>
            <w:szCs w:val="20"/>
          </w:rPr>
          <w:t>10</w:t>
        </w:r>
      </w:hyperlink>
      <w:r w:rsidR="00B2373F">
        <w:rPr>
          <w:noProof/>
          <w:sz w:val="20"/>
          <w:szCs w:val="20"/>
        </w:rPr>
        <w:t>]</w:t>
      </w:r>
      <w:r w:rsidR="00B2373F" w:rsidRPr="003A4DAE">
        <w:rPr>
          <w:sz w:val="20"/>
          <w:szCs w:val="20"/>
        </w:rPr>
        <w:fldChar w:fldCharType="end"/>
      </w:r>
      <w:r w:rsidR="003A4DAE" w:rsidRPr="003A4DAE">
        <w:rPr>
          <w:sz w:val="20"/>
          <w:szCs w:val="20"/>
        </w:rPr>
        <w:t xml:space="preserve">. </w:t>
      </w:r>
      <w:r w:rsidRPr="009030ED">
        <w:rPr>
          <w:sz w:val="20"/>
          <w:szCs w:val="20"/>
        </w:rPr>
        <w:t>It is important to note that 5S is an industrial practice that can distinguish a company from its competitors. By adopting the 5S methodology, enterprises can create a safe and healthy workplace, ensure compliance with standards, and promote quality improvement</w:t>
      </w:r>
      <w:r>
        <w:rPr>
          <w:sz w:val="20"/>
          <w:szCs w:val="20"/>
        </w:rPr>
        <w:t xml:space="preserve"> </w:t>
      </w:r>
      <w:r w:rsidR="00B2373F" w:rsidRPr="003A4DAE">
        <w:rPr>
          <w:sz w:val="20"/>
          <w:szCs w:val="20"/>
        </w:rPr>
        <w:fldChar w:fldCharType="begin"/>
      </w:r>
      <w:r w:rsidR="00B2373F">
        <w:rPr>
          <w:sz w:val="20"/>
          <w:szCs w:val="20"/>
        </w:rPr>
        <w:instrText xml:space="preserve"> ADDIN EN.CITE &lt;EndNote&gt;&lt;Cite&gt;&lt;Author&gt;Randhawa&lt;/Author&gt;&lt;Year&gt;2017&lt;/Year&gt;&lt;RecNum&gt;179&lt;/RecNum&gt;&lt;DisplayText&gt;[11]&lt;/DisplayText&gt;&lt;record&gt;&lt;rec-number&gt;179&lt;/rec-number&gt;&lt;foreign-keys&gt;&lt;key app="EN" db-id="td9zr0we9ss5rxeszf5vz5x39ww5a922axtw" timestamp="1743746715"&gt;179&lt;/key&gt;&lt;/foreign-keys&gt;&lt;ref-type name="Journal Article"&gt;17&lt;/ref-type&gt;&lt;contributors&gt;&lt;authors&gt;&lt;author&gt;Jugraj Singh Randhawa&lt;/author&gt;&lt;author&gt;Inderpreet Singh Ahuja&lt;/author&gt;&lt;/authors&gt;&lt;/contributors&gt;&lt;titles&gt;&lt;title&gt;Evaluating impact of 5S implementation on business performance&lt;/title&gt;&lt;secondary-title&gt;International Journal of Productivity and Performance Management&lt;/secondary-title&gt;&lt;/titles&gt;&lt;periodical&gt;&lt;full-title&gt;International Journal of Productivity and Performance Management&lt;/full-title&gt;&lt;/periodical&gt;&lt;pages&gt;948-978&lt;/pages&gt;&lt;volume&gt;66&lt;/volume&gt;&lt;number&gt;7&lt;/number&gt;&lt;dates&gt;&lt;year&gt;2017&lt;/year&gt;&lt;/dates&gt;&lt;isbn&gt;1741-0401&lt;/isbn&gt;&lt;urls&gt;&lt;/urls&gt;&lt;electronic-resource-num&gt;https://doi.org/10.1108/IJPPM-08-2016-0154&lt;/electronic-resource-num&gt;&lt;/record&gt;&lt;/Cite&gt;&lt;/EndNote&gt;</w:instrText>
      </w:r>
      <w:r w:rsidR="00B2373F" w:rsidRPr="003A4DAE">
        <w:rPr>
          <w:sz w:val="20"/>
          <w:szCs w:val="20"/>
        </w:rPr>
        <w:fldChar w:fldCharType="separate"/>
      </w:r>
      <w:r w:rsidR="00B2373F">
        <w:rPr>
          <w:noProof/>
          <w:sz w:val="20"/>
          <w:szCs w:val="20"/>
        </w:rPr>
        <w:t>[</w:t>
      </w:r>
      <w:hyperlink w:anchor="_ENREF_11" w:tooltip="Randhawa, 2017 #179" w:history="1">
        <w:r w:rsidR="00B2373F">
          <w:rPr>
            <w:noProof/>
            <w:sz w:val="20"/>
            <w:szCs w:val="20"/>
          </w:rPr>
          <w:t>11</w:t>
        </w:r>
      </w:hyperlink>
      <w:r w:rsidR="00B2373F">
        <w:rPr>
          <w:noProof/>
          <w:sz w:val="20"/>
          <w:szCs w:val="20"/>
        </w:rPr>
        <w:t>]</w:t>
      </w:r>
      <w:r w:rsidR="00B2373F" w:rsidRPr="003A4DAE">
        <w:rPr>
          <w:sz w:val="20"/>
          <w:szCs w:val="20"/>
        </w:rPr>
        <w:fldChar w:fldCharType="end"/>
      </w:r>
      <w:r w:rsidR="003A4DAE" w:rsidRPr="003A4DAE">
        <w:rPr>
          <w:sz w:val="20"/>
          <w:szCs w:val="20"/>
        </w:rPr>
        <w:t xml:space="preserve">. </w:t>
      </w:r>
    </w:p>
    <w:p w14:paraId="30210F15" w14:textId="71A0EB1E" w:rsidR="003A4DAE" w:rsidRPr="003A4DAE" w:rsidRDefault="003A4DAE" w:rsidP="00170380">
      <w:pPr>
        <w:spacing w:after="0" w:line="240" w:lineRule="auto"/>
        <w:ind w:firstLine="432"/>
        <w:rPr>
          <w:sz w:val="20"/>
          <w:szCs w:val="20"/>
        </w:rPr>
      </w:pPr>
      <w:r w:rsidRPr="003A4DAE">
        <w:rPr>
          <w:rFonts w:eastAsia="Times New Roman"/>
          <w:sz w:val="20"/>
          <w:szCs w:val="20"/>
        </w:rPr>
        <w:t>In recent years</w:t>
      </w:r>
      <w:r w:rsidRPr="003A4DAE">
        <w:rPr>
          <w:sz w:val="20"/>
          <w:szCs w:val="20"/>
        </w:rPr>
        <w:t>, as mentioned by</w:t>
      </w:r>
      <w:r w:rsidR="009030ED" w:rsidRPr="009030ED">
        <w:t xml:space="preserve"> </w:t>
      </w:r>
      <w:r w:rsidR="009030ED" w:rsidRPr="009030ED">
        <w:rPr>
          <w:sz w:val="20"/>
          <w:szCs w:val="20"/>
        </w:rPr>
        <w:t>Hamja et al.</w:t>
      </w:r>
      <w:r w:rsidRPr="003A4DAE">
        <w:rPr>
          <w:sz w:val="20"/>
          <w:szCs w:val="20"/>
        </w:rPr>
        <w:t xml:space="preserve"> </w:t>
      </w:r>
      <w:r w:rsidR="00B2373F" w:rsidRPr="003A4DAE">
        <w:rPr>
          <w:sz w:val="20"/>
          <w:szCs w:val="20"/>
        </w:rPr>
        <w:fldChar w:fldCharType="begin"/>
      </w:r>
      <w:r w:rsidR="00B2373F">
        <w:rPr>
          <w:sz w:val="20"/>
          <w:szCs w:val="20"/>
        </w:rPr>
        <w:instrText xml:space="preserve"> ADDIN EN.CITE &lt;EndNote&gt;&lt;Cite&gt;&lt;Author&gt;Hamja&lt;/Author&gt;&lt;Year&gt;2019&lt;/Year&gt;&lt;RecNum&gt;169&lt;/RecNum&gt;&lt;DisplayText&gt;[12]&lt;/DisplayText&gt;&lt;record&gt;&lt;rec-number&gt;169&lt;/rec-number&gt;&lt;foreign-keys&gt;&lt;key app="EN" db-id="td9zr0we9ss5rxeszf5vz5x39ww5a922axtw" timestamp="1743738573"&gt;169&lt;/key&gt;&lt;/foreign-keys&gt;&lt;ref-type name="Journal Article"&gt;17&lt;/ref-type&gt;&lt;contributors&gt;&lt;authors&gt;&lt;author&gt;Abu Hamja&lt;/author&gt;&lt;author&gt;Malek Maalouf&lt;/author&gt;&lt;author&gt;Peter Hasle&lt;/author&gt;&lt;/authors&gt;&lt;/contributors&gt;&lt;titles&gt;&lt;title&gt;The effect of lean on occupational health and safety and productivity in the garment industry – a literature review&lt;/title&gt;&lt;secondary-title&gt;Production &amp;amp; Manufacturing Research&lt;/secondary-title&gt;&lt;/titles&gt;&lt;periodical&gt;&lt;full-title&gt;Production &amp;amp; Manufacturing Research&lt;/full-title&gt;&lt;/periodical&gt;&lt;pages&gt;316-334&lt;/pages&gt;&lt;volume&gt;7&lt;/volume&gt;&lt;number&gt;1&lt;/number&gt;&lt;dates&gt;&lt;year&gt;2019&lt;/year&gt;&lt;/dates&gt;&lt;urls&gt;&lt;/urls&gt;&lt;electronic-resource-num&gt;https://doi.org/10.1080/21693277.2019.1620652&lt;/electronic-resource-num&gt;&lt;/record&gt;&lt;/Cite&gt;&lt;/EndNote&gt;</w:instrText>
      </w:r>
      <w:r w:rsidR="00B2373F" w:rsidRPr="003A4DAE">
        <w:rPr>
          <w:sz w:val="20"/>
          <w:szCs w:val="20"/>
        </w:rPr>
        <w:fldChar w:fldCharType="separate"/>
      </w:r>
      <w:r w:rsidR="00B2373F">
        <w:rPr>
          <w:noProof/>
          <w:sz w:val="20"/>
          <w:szCs w:val="20"/>
        </w:rPr>
        <w:t>[</w:t>
      </w:r>
      <w:hyperlink w:anchor="_ENREF_12" w:tooltip="Hamja, 2019 #169" w:history="1">
        <w:r w:rsidR="00B2373F">
          <w:rPr>
            <w:noProof/>
            <w:sz w:val="20"/>
            <w:szCs w:val="20"/>
          </w:rPr>
          <w:t>12</w:t>
        </w:r>
      </w:hyperlink>
      <w:r w:rsidR="00B2373F">
        <w:rPr>
          <w:noProof/>
          <w:sz w:val="20"/>
          <w:szCs w:val="20"/>
        </w:rPr>
        <w:t>]</w:t>
      </w:r>
      <w:r w:rsidR="00B2373F" w:rsidRPr="003A4DAE">
        <w:rPr>
          <w:sz w:val="20"/>
          <w:szCs w:val="20"/>
        </w:rPr>
        <w:fldChar w:fldCharType="end"/>
      </w:r>
      <w:r w:rsidRPr="003A4DAE">
        <w:rPr>
          <w:sz w:val="20"/>
          <w:szCs w:val="20"/>
        </w:rPr>
        <w:t>,</w:t>
      </w:r>
      <w:r w:rsidR="009030ED">
        <w:rPr>
          <w:sz w:val="20"/>
          <w:szCs w:val="20"/>
        </w:rPr>
        <w:t xml:space="preserve"> </w:t>
      </w:r>
      <w:r w:rsidR="009030ED" w:rsidRPr="009030ED">
        <w:rPr>
          <w:sz w:val="20"/>
          <w:szCs w:val="20"/>
        </w:rPr>
        <w:t>the textile and apparel industry has begun adopting LM with 5S as an early step. The close relationship between Lean Manufacturing and the 5S method underscores its importance as the initial phase of Lean implementation. By laying the foundation for continuous improvement and enhancing production efficiency, 5S sets the stage for the successful application of Lean principles. 5S consists of five phases as shown in Figure 1.</w:t>
      </w:r>
    </w:p>
    <w:p w14:paraId="2ADB5F2E" w14:textId="263CE476" w:rsidR="003A4DAE" w:rsidRPr="003A4DAE" w:rsidRDefault="003A4DAE" w:rsidP="003A4DAE">
      <w:pPr>
        <w:pStyle w:val="ListParagraph"/>
        <w:numPr>
          <w:ilvl w:val="0"/>
          <w:numId w:val="19"/>
        </w:numPr>
        <w:tabs>
          <w:tab w:val="left" w:pos="1134"/>
        </w:tabs>
        <w:spacing w:after="0" w:line="240" w:lineRule="auto"/>
        <w:ind w:left="720" w:firstLine="0"/>
        <w:jc w:val="both"/>
        <w:rPr>
          <w:rFonts w:ascii="Times New Roman" w:hAnsi="Times New Roman" w:cs="Times New Roman"/>
          <w:sz w:val="20"/>
          <w:szCs w:val="20"/>
        </w:rPr>
      </w:pPr>
      <w:r w:rsidRPr="003A4DAE">
        <w:rPr>
          <w:rFonts w:ascii="Times New Roman" w:hAnsi="Times New Roman" w:cs="Times New Roman"/>
          <w:sz w:val="20"/>
          <w:szCs w:val="20"/>
        </w:rPr>
        <w:t xml:space="preserve">Seiri </w:t>
      </w:r>
      <w:r w:rsidRPr="003A4DAE">
        <w:rPr>
          <w:rFonts w:ascii="Times New Roman" w:hAnsi="Times New Roman" w:cs="Times New Roman"/>
          <w:color w:val="202122"/>
          <w:sz w:val="20"/>
          <w:szCs w:val="20"/>
          <w:shd w:val="clear" w:color="auto" w:fill="FFFFFF"/>
        </w:rPr>
        <w:t>(</w:t>
      </w:r>
      <w:r w:rsidRPr="003A4DAE">
        <w:rPr>
          <w:rFonts w:ascii="Times New Roman" w:eastAsia="MS Gothic" w:hAnsi="Times New Roman" w:cs="Times New Roman"/>
          <w:color w:val="202122"/>
          <w:sz w:val="20"/>
          <w:szCs w:val="20"/>
          <w:shd w:val="clear" w:color="auto" w:fill="FFFFFF"/>
          <w:lang w:eastAsia="ja-JP"/>
        </w:rPr>
        <w:t>整理</w:t>
      </w:r>
      <w:r w:rsidRPr="003A4DAE">
        <w:rPr>
          <w:rFonts w:ascii="Times New Roman" w:hAnsi="Times New Roman" w:cs="Times New Roman"/>
          <w:color w:val="202122"/>
          <w:sz w:val="20"/>
          <w:szCs w:val="20"/>
          <w:shd w:val="clear" w:color="auto" w:fill="FFFFFF"/>
        </w:rPr>
        <w:t>)</w:t>
      </w:r>
      <w:r w:rsidRPr="003A4DAE">
        <w:rPr>
          <w:rFonts w:ascii="Times New Roman" w:hAnsi="Times New Roman" w:cs="Times New Roman"/>
          <w:sz w:val="20"/>
          <w:szCs w:val="20"/>
        </w:rPr>
        <w:t xml:space="preserve"> - Sorting: </w:t>
      </w:r>
      <w:r w:rsidR="009030ED" w:rsidRPr="009030ED">
        <w:rPr>
          <w:rFonts w:ascii="Times New Roman" w:hAnsi="Times New Roman" w:cs="Times New Roman"/>
          <w:sz w:val="20"/>
          <w:szCs w:val="20"/>
        </w:rPr>
        <w:t xml:space="preserve">Classifying and filtering items in the work area to remove unnecessary objects. Unused items must be removed, reused or liquidated. To enlarge production process’s effectiveness and efficiency, only essential items are kept to </w:t>
      </w:r>
      <w:r w:rsidR="00FC1018">
        <w:rPr>
          <w:rFonts w:ascii="Times New Roman" w:hAnsi="Times New Roman" w:cs="Times New Roman"/>
          <w:sz w:val="20"/>
          <w:szCs w:val="20"/>
        </w:rPr>
        <w:t>ensure</w:t>
      </w:r>
      <w:r w:rsidR="009030ED" w:rsidRPr="009030ED">
        <w:rPr>
          <w:rFonts w:ascii="Times New Roman" w:hAnsi="Times New Roman" w:cs="Times New Roman"/>
          <w:sz w:val="20"/>
          <w:szCs w:val="20"/>
        </w:rPr>
        <w:t xml:space="preserve"> a more effective and streamlined production process</w:t>
      </w:r>
      <w:r w:rsidR="009030ED">
        <w:rPr>
          <w:rFonts w:ascii="Times New Roman" w:hAnsi="Times New Roman" w:cs="Times New Roman"/>
          <w:sz w:val="20"/>
          <w:szCs w:val="20"/>
        </w:rPr>
        <w:t xml:space="preserve"> </w:t>
      </w:r>
      <w:r w:rsidR="00B2373F" w:rsidRPr="003A4DAE">
        <w:rPr>
          <w:rFonts w:ascii="Times New Roman" w:hAnsi="Times New Roman" w:cs="Times New Roman"/>
          <w:sz w:val="20"/>
          <w:szCs w:val="20"/>
        </w:rPr>
        <w:fldChar w:fldCharType="begin"/>
      </w:r>
      <w:r w:rsidR="00B2373F">
        <w:rPr>
          <w:rFonts w:ascii="Times New Roman" w:hAnsi="Times New Roman" w:cs="Times New Roman"/>
          <w:sz w:val="20"/>
          <w:szCs w:val="20"/>
        </w:rPr>
        <w:instrText xml:space="preserve"> ADDIN EN.CITE &lt;EndNote&gt;&lt;Cite&gt;&lt;Author&gt;Michalska&lt;/Author&gt;&lt;Year&gt;2007&lt;/Year&gt;&lt;RecNum&gt;204&lt;/RecNum&gt;&lt;DisplayText&gt;[13]&lt;/DisplayText&gt;&lt;record&gt;&lt;rec-number&gt;204&lt;/rec-number&gt;&lt;foreign-keys&gt;&lt;key app="EN" db-id="td9zr0we9ss5rxeszf5vz5x39ww5a922axtw" timestamp="1744197597"&gt;204&lt;/key&gt;&lt;/foreign-keys&gt;&lt;ref-type name="Journal Article"&gt;17&lt;/ref-type&gt;&lt;contributors&gt;&lt;authors&gt;&lt;author&gt;J. Michalska&lt;/author&gt;&lt;author&gt;D. Szewieczek&lt;/author&gt;&lt;/authors&gt;&lt;/contributors&gt;&lt;titles&gt;&lt;title&gt;The 5S methodology as a tool for improving the organization&lt;/title&gt;&lt;secondary-title&gt;Journal of Achievements in Materials and Manufacturing Engineering&lt;/secondary-title&gt;&lt;/titles&gt;&lt;periodical&gt;&lt;full-title&gt;Journal of Achievements in Materials and Manufacturing Engineering&lt;/full-title&gt;&lt;/periodical&gt;&lt;pages&gt;211-214&lt;/pages&gt;&lt;volume&gt;24&lt;/volume&gt;&lt;number&gt;2&lt;/number&gt;&lt;dates&gt;&lt;year&gt;2007&lt;/year&gt;&lt;/dates&gt;&lt;isbn&gt;1734-8412&lt;/isbn&gt;&lt;urls&gt;&lt;/urls&gt;&lt;/record&gt;&lt;/Cite&gt;&lt;/EndNote&gt;</w:instrText>
      </w:r>
      <w:r w:rsidR="00B2373F" w:rsidRPr="003A4DAE">
        <w:rPr>
          <w:rFonts w:ascii="Times New Roman" w:hAnsi="Times New Roman" w:cs="Times New Roman"/>
          <w:sz w:val="20"/>
          <w:szCs w:val="20"/>
        </w:rPr>
        <w:fldChar w:fldCharType="separate"/>
      </w:r>
      <w:r w:rsidR="00B2373F">
        <w:rPr>
          <w:rFonts w:ascii="Times New Roman" w:hAnsi="Times New Roman" w:cs="Times New Roman"/>
          <w:noProof/>
          <w:sz w:val="20"/>
          <w:szCs w:val="20"/>
        </w:rPr>
        <w:t>[</w:t>
      </w:r>
      <w:hyperlink w:anchor="_ENREF_13" w:tooltip="Michalska, 2007 #204" w:history="1">
        <w:r w:rsidR="00B2373F">
          <w:rPr>
            <w:rFonts w:ascii="Times New Roman" w:hAnsi="Times New Roman" w:cs="Times New Roman"/>
            <w:noProof/>
            <w:sz w:val="20"/>
            <w:szCs w:val="20"/>
          </w:rPr>
          <w:t>13</w:t>
        </w:r>
      </w:hyperlink>
      <w:r w:rsidR="00B2373F">
        <w:rPr>
          <w:rFonts w:ascii="Times New Roman" w:hAnsi="Times New Roman" w:cs="Times New Roman"/>
          <w:noProof/>
          <w:sz w:val="20"/>
          <w:szCs w:val="20"/>
        </w:rPr>
        <w:t>]</w:t>
      </w:r>
      <w:r w:rsidR="00B2373F" w:rsidRPr="003A4DAE">
        <w:rPr>
          <w:rFonts w:ascii="Times New Roman" w:hAnsi="Times New Roman" w:cs="Times New Roman"/>
          <w:sz w:val="20"/>
          <w:szCs w:val="20"/>
        </w:rPr>
        <w:fldChar w:fldCharType="end"/>
      </w:r>
    </w:p>
    <w:p w14:paraId="3CDF42C0" w14:textId="1EF1DAAF" w:rsidR="003A4DAE" w:rsidRPr="003A4DAE" w:rsidRDefault="003A4DAE" w:rsidP="003A4DAE">
      <w:pPr>
        <w:pStyle w:val="ListParagraph"/>
        <w:numPr>
          <w:ilvl w:val="0"/>
          <w:numId w:val="19"/>
        </w:numPr>
        <w:tabs>
          <w:tab w:val="left" w:pos="1134"/>
        </w:tabs>
        <w:spacing w:after="0" w:line="240" w:lineRule="auto"/>
        <w:ind w:left="720" w:firstLine="0"/>
        <w:jc w:val="both"/>
        <w:rPr>
          <w:rFonts w:ascii="Times New Roman" w:hAnsi="Times New Roman" w:cs="Times New Roman"/>
          <w:sz w:val="20"/>
          <w:szCs w:val="20"/>
        </w:rPr>
      </w:pPr>
      <w:r w:rsidRPr="003A4DAE">
        <w:rPr>
          <w:rFonts w:ascii="Times New Roman" w:hAnsi="Times New Roman" w:cs="Times New Roman"/>
          <w:sz w:val="20"/>
          <w:szCs w:val="20"/>
        </w:rPr>
        <w:t xml:space="preserve">Seiton </w:t>
      </w:r>
      <w:r w:rsidRPr="003A4DAE">
        <w:rPr>
          <w:rFonts w:ascii="Times New Roman" w:hAnsi="Times New Roman" w:cs="Times New Roman"/>
          <w:color w:val="202122"/>
          <w:sz w:val="20"/>
          <w:szCs w:val="20"/>
          <w:shd w:val="clear" w:color="auto" w:fill="FFFFFF"/>
        </w:rPr>
        <w:t>(</w:t>
      </w:r>
      <w:r w:rsidRPr="003A4DAE">
        <w:rPr>
          <w:rFonts w:ascii="Times New Roman" w:eastAsia="MS Gothic" w:hAnsi="Times New Roman" w:cs="Times New Roman"/>
          <w:color w:val="202122"/>
          <w:sz w:val="20"/>
          <w:szCs w:val="20"/>
          <w:shd w:val="clear" w:color="auto" w:fill="FFFFFF"/>
          <w:lang w:eastAsia="ja-JP"/>
        </w:rPr>
        <w:t>整頓</w:t>
      </w:r>
      <w:r w:rsidRPr="003A4DAE">
        <w:rPr>
          <w:rFonts w:ascii="Times New Roman" w:hAnsi="Times New Roman" w:cs="Times New Roman"/>
          <w:color w:val="202122"/>
          <w:sz w:val="20"/>
          <w:szCs w:val="20"/>
          <w:shd w:val="clear" w:color="auto" w:fill="FFFFFF"/>
        </w:rPr>
        <w:t>)</w:t>
      </w:r>
      <w:r w:rsidRPr="003A4DAE">
        <w:rPr>
          <w:rFonts w:ascii="Times New Roman" w:hAnsi="Times New Roman" w:cs="Times New Roman"/>
          <w:sz w:val="20"/>
          <w:szCs w:val="20"/>
        </w:rPr>
        <w:t xml:space="preserve"> - </w:t>
      </w:r>
      <w:r w:rsidR="009030ED" w:rsidRPr="009030ED">
        <w:rPr>
          <w:rFonts w:ascii="Times New Roman" w:hAnsi="Times New Roman" w:cs="Times New Roman"/>
          <w:sz w:val="20"/>
          <w:szCs w:val="20"/>
        </w:rPr>
        <w:t xml:space="preserve">Set in Order: After sorting, the next step is arranging items scientifically and concisely according to the principle: Easy to find, Easy to see, Easy to take and returned to its original place after use. Items must be placed in the correct location to enhance safety, quality as well as efficiency for the manufacturing activity </w:t>
      </w:r>
      <w:r w:rsidR="00B2373F" w:rsidRPr="003A4DAE">
        <w:rPr>
          <w:rFonts w:ascii="Times New Roman" w:hAnsi="Times New Roman" w:cs="Times New Roman"/>
          <w:sz w:val="20"/>
          <w:szCs w:val="20"/>
        </w:rPr>
        <w:fldChar w:fldCharType="begin"/>
      </w:r>
      <w:r w:rsidR="00B2373F">
        <w:rPr>
          <w:rFonts w:ascii="Times New Roman" w:hAnsi="Times New Roman" w:cs="Times New Roman"/>
          <w:sz w:val="20"/>
          <w:szCs w:val="20"/>
        </w:rPr>
        <w:instrText xml:space="preserve"> ADDIN EN.CITE &lt;EndNote&gt;&lt;Cite&gt;&lt;Author&gt;Sorooshian&lt;/Author&gt;&lt;Year&gt;2012&lt;/Year&gt;&lt;RecNum&gt;205&lt;/RecNum&gt;&lt;DisplayText&gt;[14]&lt;/DisplayText&gt;&lt;record&gt;&lt;rec-number&gt;205&lt;/rec-number&gt;&lt;foreign-keys&gt;&lt;key app="EN" db-id="td9zr0we9ss5rxeszf5vz5x39ww5a922axtw" timestamp="1744256993"&gt;205&lt;/key&gt;&lt;/foreign-keys&gt;&lt;ref-type name="Journal Article"&gt;17&lt;/ref-type&gt;&lt;contributors&gt;&lt;authors&gt;&lt;author&gt;Shahryar Sorooshian&lt;/author&gt;&lt;author&gt;Meysam Salimi&lt;/author&gt;&lt;author&gt;Shanthi Bavani&lt;/author&gt;&lt;author&gt;Hasti Aminattaheri&lt;/author&gt;&lt;/authors&gt;&lt;/contributors&gt;&lt;titles&gt;&lt;title&gt;Case Report: Experience of 5S Implementation&lt;/title&gt;&lt;secondary-title&gt;Journal of Applied Sciences Research&lt;/secondary-title&gt;&lt;/titles&gt;&lt;periodical&gt;&lt;full-title&gt;Journal of Applied Sciences Research&lt;/full-title&gt;&lt;/periodical&gt;&lt;pages&gt;3855-3859&lt;/pages&gt;&lt;volume&gt;8&lt;/volume&gt;&lt;number&gt;7&lt;/number&gt;&lt;dates&gt;&lt;year&gt;2012&lt;/year&gt;&lt;/dates&gt;&lt;isbn&gt;1819-544X &lt;/isbn&gt;&lt;urls&gt;&lt;/urls&gt;&lt;/record&gt;&lt;/Cite&gt;&lt;/EndNote&gt;</w:instrText>
      </w:r>
      <w:r w:rsidR="00B2373F" w:rsidRPr="003A4DAE">
        <w:rPr>
          <w:rFonts w:ascii="Times New Roman" w:hAnsi="Times New Roman" w:cs="Times New Roman"/>
          <w:sz w:val="20"/>
          <w:szCs w:val="20"/>
        </w:rPr>
        <w:fldChar w:fldCharType="separate"/>
      </w:r>
      <w:r w:rsidR="00B2373F">
        <w:rPr>
          <w:rFonts w:ascii="Times New Roman" w:hAnsi="Times New Roman" w:cs="Times New Roman"/>
          <w:noProof/>
          <w:sz w:val="20"/>
          <w:szCs w:val="20"/>
        </w:rPr>
        <w:t>[</w:t>
      </w:r>
      <w:hyperlink w:anchor="_ENREF_14" w:tooltip="Sorooshian, 2012 #205" w:history="1">
        <w:r w:rsidR="00B2373F">
          <w:rPr>
            <w:rFonts w:ascii="Times New Roman" w:hAnsi="Times New Roman" w:cs="Times New Roman"/>
            <w:noProof/>
            <w:sz w:val="20"/>
            <w:szCs w:val="20"/>
          </w:rPr>
          <w:t>14</w:t>
        </w:r>
      </w:hyperlink>
      <w:r w:rsidR="00B2373F">
        <w:rPr>
          <w:rFonts w:ascii="Times New Roman" w:hAnsi="Times New Roman" w:cs="Times New Roman"/>
          <w:noProof/>
          <w:sz w:val="20"/>
          <w:szCs w:val="20"/>
        </w:rPr>
        <w:t>]</w:t>
      </w:r>
      <w:r w:rsidR="00B2373F" w:rsidRPr="003A4DAE">
        <w:rPr>
          <w:rFonts w:ascii="Times New Roman" w:hAnsi="Times New Roman" w:cs="Times New Roman"/>
          <w:sz w:val="20"/>
          <w:szCs w:val="20"/>
        </w:rPr>
        <w:fldChar w:fldCharType="end"/>
      </w:r>
    </w:p>
    <w:p w14:paraId="5C108DD3" w14:textId="547BF422" w:rsidR="003A4DAE" w:rsidRPr="003A4DAE" w:rsidRDefault="003A4DAE" w:rsidP="003A4DAE">
      <w:pPr>
        <w:pStyle w:val="ListParagraph"/>
        <w:numPr>
          <w:ilvl w:val="0"/>
          <w:numId w:val="19"/>
        </w:numPr>
        <w:tabs>
          <w:tab w:val="left" w:pos="1134"/>
        </w:tabs>
        <w:spacing w:after="0" w:line="240" w:lineRule="auto"/>
        <w:ind w:left="720" w:firstLine="0"/>
        <w:jc w:val="both"/>
        <w:rPr>
          <w:rFonts w:ascii="Times New Roman" w:hAnsi="Times New Roman" w:cs="Times New Roman"/>
          <w:sz w:val="20"/>
          <w:szCs w:val="20"/>
        </w:rPr>
      </w:pPr>
      <w:r w:rsidRPr="003A4DAE">
        <w:rPr>
          <w:rFonts w:ascii="Times New Roman" w:hAnsi="Times New Roman" w:cs="Times New Roman"/>
          <w:sz w:val="20"/>
          <w:szCs w:val="20"/>
        </w:rPr>
        <w:t xml:space="preserve">Step 3. Seiso </w:t>
      </w:r>
      <w:r w:rsidRPr="003A4DAE">
        <w:rPr>
          <w:rFonts w:ascii="Times New Roman" w:hAnsi="Times New Roman" w:cs="Times New Roman"/>
          <w:color w:val="202122"/>
          <w:sz w:val="20"/>
          <w:szCs w:val="20"/>
          <w:shd w:val="clear" w:color="auto" w:fill="FFFFFF"/>
        </w:rPr>
        <w:t>(</w:t>
      </w:r>
      <w:r w:rsidRPr="003A4DAE">
        <w:rPr>
          <w:rFonts w:ascii="Times New Roman" w:eastAsia="MS Gothic" w:hAnsi="Times New Roman" w:cs="Times New Roman"/>
          <w:color w:val="202122"/>
          <w:sz w:val="20"/>
          <w:szCs w:val="20"/>
          <w:shd w:val="clear" w:color="auto" w:fill="FFFFFF"/>
          <w:lang w:eastAsia="ja-JP"/>
        </w:rPr>
        <w:t>清掃</w:t>
      </w:r>
      <w:r w:rsidRPr="003A4DAE">
        <w:rPr>
          <w:rFonts w:ascii="Times New Roman" w:hAnsi="Times New Roman" w:cs="Times New Roman"/>
          <w:color w:val="202122"/>
          <w:sz w:val="20"/>
          <w:szCs w:val="20"/>
          <w:shd w:val="clear" w:color="auto" w:fill="FFFFFF"/>
        </w:rPr>
        <w:t>)</w:t>
      </w:r>
      <w:r w:rsidRPr="003A4DAE">
        <w:rPr>
          <w:rFonts w:ascii="Times New Roman" w:hAnsi="Times New Roman" w:cs="Times New Roman"/>
          <w:sz w:val="20"/>
          <w:szCs w:val="20"/>
        </w:rPr>
        <w:t xml:space="preserve"> - Shine:</w:t>
      </w:r>
      <w:r w:rsidR="009030ED" w:rsidRPr="009030ED">
        <w:rPr>
          <w:rFonts w:ascii="Times New Roman" w:hAnsi="Times New Roman" w:cs="Times New Roman"/>
          <w:sz w:val="20"/>
          <w:szCs w:val="20"/>
        </w:rPr>
        <w:t xml:space="preserve"> To keep the workspace neat, tidy and in the correct location of items. Indiscipline, faulty production, and working accidents might be caused by dust and dirt. Therefore, each employee needs to be aware of maintaining hygiene and cleaning the workplace after each shift </w:t>
      </w:r>
      <w:r w:rsidR="00B2373F" w:rsidRPr="003A4DAE">
        <w:rPr>
          <w:rFonts w:ascii="Times New Roman" w:hAnsi="Times New Roman" w:cs="Times New Roman"/>
          <w:sz w:val="20"/>
          <w:szCs w:val="20"/>
        </w:rPr>
        <w:fldChar w:fldCharType="begin"/>
      </w:r>
      <w:r w:rsidR="00B2373F">
        <w:rPr>
          <w:rFonts w:ascii="Times New Roman" w:hAnsi="Times New Roman" w:cs="Times New Roman"/>
          <w:sz w:val="20"/>
          <w:szCs w:val="20"/>
        </w:rPr>
        <w:instrText xml:space="preserve"> ADDIN EN.CITE &lt;EndNote&gt;&lt;Cite&gt;&lt;Author&gt;Patel&lt;/Author&gt;&lt;Year&gt;2014&lt;/Year&gt;&lt;RecNum&gt;177&lt;/RecNum&gt;&lt;DisplayText&gt;[15]&lt;/DisplayText&gt;&lt;record&gt;&lt;rec-number&gt;177&lt;/rec-number&gt;&lt;foreign-keys&gt;&lt;key app="EN" db-id="td9zr0we9ss5rxeszf5vz5x39ww5a922axtw" timestamp="1743746537"&gt;177&lt;/key&gt;&lt;/foreign-keys&gt;&lt;ref-type name="Journal Article"&gt;17&lt;/ref-type&gt;&lt;contributors&gt;&lt;authors&gt;&lt;author&gt;Vipulkumar C. Patel&lt;/author&gt;&lt;author&gt;Hemant Thakkar&lt;/author&gt;&lt;/authors&gt;&lt;/contributors&gt;&lt;titles&gt;&lt;title&gt;Review on Implementation of 5S in Various Organization&lt;/title&gt;&lt;secondary-title&gt;Journal of Engineering Research and Applications&lt;/secondary-title&gt;&lt;/titles&gt;&lt;periodical&gt;&lt;full-title&gt;Journal of Engineering Research and Applications&lt;/full-title&gt;&lt;/periodical&gt;&lt;pages&gt;774-779&lt;/pages&gt;&lt;volume&gt;4&lt;/volume&gt;&lt;number&gt;3&lt;/number&gt;&lt;dates&gt;&lt;year&gt;2014&lt;/year&gt;&lt;/dates&gt;&lt;isbn&gt;2248-9622&lt;/isbn&gt;&lt;urls&gt;&lt;/urls&gt;&lt;/record&gt;&lt;/Cite&gt;&lt;/EndNote&gt;</w:instrText>
      </w:r>
      <w:r w:rsidR="00B2373F" w:rsidRPr="003A4DAE">
        <w:rPr>
          <w:rFonts w:ascii="Times New Roman" w:hAnsi="Times New Roman" w:cs="Times New Roman"/>
          <w:sz w:val="20"/>
          <w:szCs w:val="20"/>
        </w:rPr>
        <w:fldChar w:fldCharType="separate"/>
      </w:r>
      <w:r w:rsidR="00B2373F">
        <w:rPr>
          <w:rFonts w:ascii="Times New Roman" w:hAnsi="Times New Roman" w:cs="Times New Roman"/>
          <w:noProof/>
          <w:sz w:val="20"/>
          <w:szCs w:val="20"/>
        </w:rPr>
        <w:t>[</w:t>
      </w:r>
      <w:hyperlink w:anchor="_ENREF_15" w:tooltip="Patel, 2014 #177" w:history="1">
        <w:r w:rsidR="00B2373F">
          <w:rPr>
            <w:rFonts w:ascii="Times New Roman" w:hAnsi="Times New Roman" w:cs="Times New Roman"/>
            <w:noProof/>
            <w:sz w:val="20"/>
            <w:szCs w:val="20"/>
          </w:rPr>
          <w:t>15</w:t>
        </w:r>
      </w:hyperlink>
      <w:r w:rsidR="00B2373F">
        <w:rPr>
          <w:rFonts w:ascii="Times New Roman" w:hAnsi="Times New Roman" w:cs="Times New Roman"/>
          <w:noProof/>
          <w:sz w:val="20"/>
          <w:szCs w:val="20"/>
        </w:rPr>
        <w:t>]</w:t>
      </w:r>
      <w:r w:rsidR="00B2373F" w:rsidRPr="003A4DAE">
        <w:rPr>
          <w:rFonts w:ascii="Times New Roman" w:hAnsi="Times New Roman" w:cs="Times New Roman"/>
          <w:sz w:val="20"/>
          <w:szCs w:val="20"/>
        </w:rPr>
        <w:fldChar w:fldCharType="end"/>
      </w:r>
      <w:r w:rsidRPr="003A4DAE">
        <w:rPr>
          <w:rFonts w:ascii="Times New Roman" w:hAnsi="Times New Roman" w:cs="Times New Roman"/>
          <w:sz w:val="20"/>
          <w:szCs w:val="20"/>
        </w:rPr>
        <w:t xml:space="preserve">; </w:t>
      </w:r>
      <w:r w:rsidR="00B2373F" w:rsidRPr="003A4DAE">
        <w:rPr>
          <w:rFonts w:ascii="Times New Roman" w:hAnsi="Times New Roman" w:cs="Times New Roman"/>
          <w:sz w:val="20"/>
          <w:szCs w:val="20"/>
        </w:rPr>
        <w:fldChar w:fldCharType="begin"/>
      </w:r>
      <w:r w:rsidR="00B2373F">
        <w:rPr>
          <w:rFonts w:ascii="Times New Roman" w:hAnsi="Times New Roman" w:cs="Times New Roman"/>
          <w:sz w:val="20"/>
          <w:szCs w:val="20"/>
        </w:rPr>
        <w:instrText xml:space="preserve"> ADDIN EN.CITE &lt;EndNote&gt;&lt;Cite&gt;&lt;Author&gt;Rojasara&lt;/Author&gt;&lt;Year&gt;2013&lt;/Year&gt;&lt;RecNum&gt;186&lt;/RecNum&gt;&lt;DisplayText&gt;[16]&lt;/DisplayText&gt;&lt;record&gt;&lt;rec-number&gt;186&lt;/rec-number&gt;&lt;foreign-keys&gt;&lt;key app="EN" db-id="td9zr0we9ss5rxeszf5vz5x39ww5a922axtw" timestamp="1743747990"&gt;186&lt;/key&gt;&lt;/foreign-keys&gt;&lt;ref-type name="Journal Article"&gt;17&lt;/ref-type&gt;&lt;contributors&gt;&lt;authors&gt;&lt;author&gt;P.M. Rojasara&lt;/author&gt;&lt;author&gt;Mohamed Rafik Qureshi&lt;/author&gt;&lt;/authors&gt;&lt;/contributors&gt;&lt;titles&gt;&lt;title&gt;Performance Improvement through 5S in Small Scale Industry: A case study&lt;/title&gt;&lt;secondary-title&gt;International Journal of Modern Engineering Research&lt;/secondary-title&gt;&lt;/titles&gt;&lt;periodical&gt;&lt;full-title&gt;International Journal of Modern Engineering Research&lt;/full-title&gt;&lt;/periodical&gt;&lt;pages&gt;1654-1660&lt;/pages&gt;&lt;volume&gt;3&lt;/volume&gt;&lt;number&gt;3&lt;/number&gt;&lt;dates&gt;&lt;year&gt;2013&lt;/year&gt;&lt;/dates&gt;&lt;isbn&gt;2249-6645&lt;/isbn&gt;&lt;urls&gt;&lt;/urls&gt;&lt;/record&gt;&lt;/Cite&gt;&lt;/EndNote&gt;</w:instrText>
      </w:r>
      <w:r w:rsidR="00B2373F" w:rsidRPr="003A4DAE">
        <w:rPr>
          <w:rFonts w:ascii="Times New Roman" w:hAnsi="Times New Roman" w:cs="Times New Roman"/>
          <w:sz w:val="20"/>
          <w:szCs w:val="20"/>
        </w:rPr>
        <w:fldChar w:fldCharType="separate"/>
      </w:r>
      <w:r w:rsidR="00B2373F">
        <w:rPr>
          <w:rFonts w:ascii="Times New Roman" w:hAnsi="Times New Roman" w:cs="Times New Roman"/>
          <w:noProof/>
          <w:sz w:val="20"/>
          <w:szCs w:val="20"/>
        </w:rPr>
        <w:t>[</w:t>
      </w:r>
      <w:hyperlink w:anchor="_ENREF_16" w:tooltip="Rojasara, 2013 #186" w:history="1">
        <w:r w:rsidR="00B2373F">
          <w:rPr>
            <w:rFonts w:ascii="Times New Roman" w:hAnsi="Times New Roman" w:cs="Times New Roman"/>
            <w:noProof/>
            <w:sz w:val="20"/>
            <w:szCs w:val="20"/>
          </w:rPr>
          <w:t>16</w:t>
        </w:r>
      </w:hyperlink>
      <w:r w:rsidR="00B2373F">
        <w:rPr>
          <w:rFonts w:ascii="Times New Roman" w:hAnsi="Times New Roman" w:cs="Times New Roman"/>
          <w:noProof/>
          <w:sz w:val="20"/>
          <w:szCs w:val="20"/>
        </w:rPr>
        <w:t>]</w:t>
      </w:r>
      <w:r w:rsidR="00B2373F" w:rsidRPr="003A4DAE">
        <w:rPr>
          <w:rFonts w:ascii="Times New Roman" w:hAnsi="Times New Roman" w:cs="Times New Roman"/>
          <w:sz w:val="20"/>
          <w:szCs w:val="20"/>
        </w:rPr>
        <w:fldChar w:fldCharType="end"/>
      </w:r>
      <w:r w:rsidRPr="003A4DAE">
        <w:rPr>
          <w:rFonts w:ascii="Times New Roman" w:hAnsi="Times New Roman" w:cs="Times New Roman"/>
          <w:sz w:val="20"/>
          <w:szCs w:val="20"/>
        </w:rPr>
        <w:t>.</w:t>
      </w:r>
    </w:p>
    <w:p w14:paraId="021DBBD6" w14:textId="1882EDB0" w:rsidR="003A4DAE" w:rsidRPr="003A4DAE" w:rsidRDefault="003A4DAE" w:rsidP="003A4DAE">
      <w:pPr>
        <w:pStyle w:val="ListParagraph"/>
        <w:numPr>
          <w:ilvl w:val="0"/>
          <w:numId w:val="19"/>
        </w:numPr>
        <w:tabs>
          <w:tab w:val="left" w:pos="1134"/>
        </w:tabs>
        <w:spacing w:after="0" w:line="240" w:lineRule="auto"/>
        <w:ind w:left="720" w:firstLine="0"/>
        <w:jc w:val="both"/>
        <w:rPr>
          <w:rFonts w:ascii="Times New Roman" w:hAnsi="Times New Roman" w:cs="Times New Roman"/>
          <w:sz w:val="20"/>
          <w:szCs w:val="20"/>
        </w:rPr>
      </w:pPr>
      <w:r w:rsidRPr="003A4DAE">
        <w:rPr>
          <w:rFonts w:ascii="Times New Roman" w:hAnsi="Times New Roman" w:cs="Times New Roman"/>
          <w:sz w:val="20"/>
          <w:szCs w:val="20"/>
        </w:rPr>
        <w:lastRenderedPageBreak/>
        <w:t xml:space="preserve">Seiketsu </w:t>
      </w:r>
      <w:r w:rsidRPr="003A4DAE">
        <w:rPr>
          <w:rFonts w:ascii="Times New Roman" w:hAnsi="Times New Roman" w:cs="Times New Roman"/>
          <w:color w:val="202122"/>
          <w:sz w:val="20"/>
          <w:szCs w:val="20"/>
          <w:shd w:val="clear" w:color="auto" w:fill="FFFFFF"/>
        </w:rPr>
        <w:t>(</w:t>
      </w:r>
      <w:r w:rsidRPr="003A4DAE">
        <w:rPr>
          <w:rFonts w:ascii="Times New Roman" w:eastAsia="MS Gothic" w:hAnsi="Times New Roman" w:cs="Times New Roman"/>
          <w:color w:val="202122"/>
          <w:sz w:val="20"/>
          <w:szCs w:val="20"/>
          <w:shd w:val="clear" w:color="auto" w:fill="FFFFFF"/>
          <w:lang w:eastAsia="ja-JP"/>
        </w:rPr>
        <w:t>清潔</w:t>
      </w:r>
      <w:r w:rsidRPr="003A4DAE">
        <w:rPr>
          <w:rFonts w:ascii="Times New Roman" w:hAnsi="Times New Roman" w:cs="Times New Roman"/>
          <w:color w:val="202122"/>
          <w:sz w:val="20"/>
          <w:szCs w:val="20"/>
          <w:shd w:val="clear" w:color="auto" w:fill="FFFFFF"/>
        </w:rPr>
        <w:t>)</w:t>
      </w:r>
      <w:r w:rsidRPr="003A4DAE">
        <w:rPr>
          <w:rFonts w:ascii="Times New Roman" w:hAnsi="Times New Roman" w:cs="Times New Roman"/>
          <w:sz w:val="20"/>
          <w:szCs w:val="20"/>
        </w:rPr>
        <w:t xml:space="preserve"> - </w:t>
      </w:r>
      <w:r w:rsidR="009030ED" w:rsidRPr="009030ED">
        <w:rPr>
          <w:rFonts w:ascii="Times New Roman" w:hAnsi="Times New Roman" w:cs="Times New Roman"/>
          <w:sz w:val="20"/>
          <w:szCs w:val="20"/>
        </w:rPr>
        <w:t xml:space="preserve">Standardize: Standardization in </w:t>
      </w:r>
      <w:r w:rsidR="00FC1018">
        <w:rPr>
          <w:rFonts w:ascii="Times New Roman" w:hAnsi="Times New Roman" w:cs="Times New Roman"/>
          <w:sz w:val="20"/>
          <w:szCs w:val="20"/>
        </w:rPr>
        <w:t xml:space="preserve">the </w:t>
      </w:r>
      <w:r w:rsidR="009030ED" w:rsidRPr="009030ED">
        <w:rPr>
          <w:rFonts w:ascii="Times New Roman" w:hAnsi="Times New Roman" w:cs="Times New Roman"/>
          <w:sz w:val="20"/>
          <w:szCs w:val="20"/>
        </w:rPr>
        <w:t>workplace plays a crucial role in sustaining the three previous S. It involves establishing clear guidelines to ensure consistency in daily operations as a routine in businesses</w:t>
      </w:r>
      <w:r w:rsidRPr="003A4DAE">
        <w:rPr>
          <w:rFonts w:ascii="Times New Roman" w:hAnsi="Times New Roman" w:cs="Times New Roman"/>
          <w:sz w:val="20"/>
          <w:szCs w:val="20"/>
        </w:rPr>
        <w:t xml:space="preserve"> </w:t>
      </w:r>
      <w:r w:rsidR="00B2373F" w:rsidRPr="003A4DAE">
        <w:rPr>
          <w:rFonts w:ascii="Times New Roman" w:hAnsi="Times New Roman" w:cs="Times New Roman"/>
          <w:sz w:val="20"/>
          <w:szCs w:val="20"/>
        </w:rPr>
        <w:fldChar w:fldCharType="begin"/>
      </w:r>
      <w:r w:rsidR="00B2373F">
        <w:rPr>
          <w:rFonts w:ascii="Times New Roman" w:hAnsi="Times New Roman" w:cs="Times New Roman"/>
          <w:sz w:val="20"/>
          <w:szCs w:val="20"/>
        </w:rPr>
        <w:instrText xml:space="preserve"> ADDIN EN.CITE &lt;EndNote&gt;&lt;Cite&gt;&lt;Author&gt;Patel&lt;/Author&gt;&lt;Year&gt;2014&lt;/Year&gt;&lt;RecNum&gt;177&lt;/RecNum&gt;&lt;DisplayText&gt;[15]&lt;/DisplayText&gt;&lt;record&gt;&lt;rec-number&gt;177&lt;/rec-number&gt;&lt;foreign-keys&gt;&lt;key app="EN" db-id="td9zr0we9ss5rxeszf5vz5x39ww5a922axtw" timestamp="1743746537"&gt;177&lt;/key&gt;&lt;/foreign-keys&gt;&lt;ref-type name="Journal Article"&gt;17&lt;/ref-type&gt;&lt;contributors&gt;&lt;authors&gt;&lt;author&gt;Vipulkumar C. Patel&lt;/author&gt;&lt;author&gt;Hemant Thakkar&lt;/author&gt;&lt;/authors&gt;&lt;/contributors&gt;&lt;titles&gt;&lt;title&gt;Review on Implementation of 5S in Various Organization&lt;/title&gt;&lt;secondary-title&gt;Journal of Engineering Research and Applications&lt;/secondary-title&gt;&lt;/titles&gt;&lt;periodical&gt;&lt;full-title&gt;Journal of Engineering Research and Applications&lt;/full-title&gt;&lt;/periodical&gt;&lt;pages&gt;774-779&lt;/pages&gt;&lt;volume&gt;4&lt;/volume&gt;&lt;number&gt;3&lt;/number&gt;&lt;dates&gt;&lt;year&gt;2014&lt;/year&gt;&lt;/dates&gt;&lt;isbn&gt;2248-9622&lt;/isbn&gt;&lt;urls&gt;&lt;/urls&gt;&lt;/record&gt;&lt;/Cite&gt;&lt;/EndNote&gt;</w:instrText>
      </w:r>
      <w:r w:rsidR="00B2373F" w:rsidRPr="003A4DAE">
        <w:rPr>
          <w:rFonts w:ascii="Times New Roman" w:hAnsi="Times New Roman" w:cs="Times New Roman"/>
          <w:sz w:val="20"/>
          <w:szCs w:val="20"/>
        </w:rPr>
        <w:fldChar w:fldCharType="separate"/>
      </w:r>
      <w:r w:rsidR="00B2373F">
        <w:rPr>
          <w:rFonts w:ascii="Times New Roman" w:hAnsi="Times New Roman" w:cs="Times New Roman"/>
          <w:noProof/>
          <w:sz w:val="20"/>
          <w:szCs w:val="20"/>
        </w:rPr>
        <w:t>[</w:t>
      </w:r>
      <w:hyperlink w:anchor="_ENREF_15" w:tooltip="Patel, 2014 #177" w:history="1">
        <w:r w:rsidR="00B2373F">
          <w:rPr>
            <w:rFonts w:ascii="Times New Roman" w:hAnsi="Times New Roman" w:cs="Times New Roman"/>
            <w:noProof/>
            <w:sz w:val="20"/>
            <w:szCs w:val="20"/>
          </w:rPr>
          <w:t>15</w:t>
        </w:r>
      </w:hyperlink>
      <w:r w:rsidR="00B2373F">
        <w:rPr>
          <w:rFonts w:ascii="Times New Roman" w:hAnsi="Times New Roman" w:cs="Times New Roman"/>
          <w:noProof/>
          <w:sz w:val="20"/>
          <w:szCs w:val="20"/>
        </w:rPr>
        <w:t>]</w:t>
      </w:r>
      <w:r w:rsidR="00B2373F" w:rsidRPr="003A4DAE">
        <w:rPr>
          <w:rFonts w:ascii="Times New Roman" w:hAnsi="Times New Roman" w:cs="Times New Roman"/>
          <w:sz w:val="20"/>
          <w:szCs w:val="20"/>
        </w:rPr>
        <w:fldChar w:fldCharType="end"/>
      </w:r>
      <w:r w:rsidRPr="003A4DAE">
        <w:rPr>
          <w:rFonts w:ascii="Times New Roman" w:hAnsi="Times New Roman" w:cs="Times New Roman"/>
          <w:sz w:val="20"/>
          <w:szCs w:val="20"/>
        </w:rPr>
        <w:t>.</w:t>
      </w:r>
    </w:p>
    <w:p w14:paraId="49BBAE99" w14:textId="1B4B160A" w:rsidR="003A4DAE" w:rsidRDefault="003A4DAE" w:rsidP="003A4DAE">
      <w:pPr>
        <w:pStyle w:val="ListParagraph"/>
        <w:numPr>
          <w:ilvl w:val="0"/>
          <w:numId w:val="19"/>
        </w:numPr>
        <w:tabs>
          <w:tab w:val="left" w:pos="1134"/>
        </w:tabs>
        <w:spacing w:after="0" w:line="240" w:lineRule="auto"/>
        <w:ind w:left="720" w:firstLine="0"/>
        <w:jc w:val="both"/>
        <w:rPr>
          <w:rFonts w:ascii="Times New Roman" w:hAnsi="Times New Roman" w:cs="Times New Roman"/>
          <w:sz w:val="20"/>
          <w:szCs w:val="20"/>
        </w:rPr>
      </w:pPr>
      <w:r w:rsidRPr="003A4DAE">
        <w:rPr>
          <w:rFonts w:ascii="Times New Roman" w:hAnsi="Times New Roman" w:cs="Times New Roman"/>
          <w:sz w:val="20"/>
          <w:szCs w:val="20"/>
        </w:rPr>
        <w:t xml:space="preserve">5. Shitsuke </w:t>
      </w:r>
      <w:r w:rsidRPr="003A4DAE">
        <w:rPr>
          <w:rFonts w:ascii="Times New Roman" w:hAnsi="Times New Roman" w:cs="Times New Roman"/>
          <w:color w:val="202122"/>
          <w:sz w:val="20"/>
          <w:szCs w:val="20"/>
          <w:shd w:val="clear" w:color="auto" w:fill="FFFFFF"/>
        </w:rPr>
        <w:t>(</w:t>
      </w:r>
      <w:r w:rsidRPr="003A4DAE">
        <w:rPr>
          <w:rFonts w:ascii="Times New Roman" w:eastAsia="MS Gothic" w:hAnsi="Times New Roman" w:cs="Times New Roman"/>
          <w:color w:val="202122"/>
          <w:sz w:val="20"/>
          <w:szCs w:val="20"/>
          <w:shd w:val="clear" w:color="auto" w:fill="FFFFFF"/>
          <w:lang w:eastAsia="ja-JP"/>
        </w:rPr>
        <w:t>躾</w:t>
      </w:r>
      <w:r w:rsidRPr="003A4DAE">
        <w:rPr>
          <w:rFonts w:ascii="Times New Roman" w:hAnsi="Times New Roman" w:cs="Times New Roman"/>
          <w:color w:val="202122"/>
          <w:sz w:val="20"/>
          <w:szCs w:val="20"/>
          <w:shd w:val="clear" w:color="auto" w:fill="FFFFFF"/>
        </w:rPr>
        <w:t>)</w:t>
      </w:r>
      <w:r w:rsidRPr="003A4DAE">
        <w:rPr>
          <w:rFonts w:ascii="Times New Roman" w:hAnsi="Times New Roman" w:cs="Times New Roman"/>
          <w:sz w:val="20"/>
          <w:szCs w:val="20"/>
        </w:rPr>
        <w:t xml:space="preserve"> – Sustain</w:t>
      </w:r>
      <w:r w:rsidR="009030ED" w:rsidRPr="009030ED">
        <w:rPr>
          <w:rFonts w:ascii="Times New Roman" w:hAnsi="Times New Roman" w:cs="Times New Roman"/>
          <w:sz w:val="20"/>
          <w:szCs w:val="20"/>
        </w:rPr>
        <w:t xml:space="preserve">: Maintain is to build the habit of voluntarily maintaining 5S activities to create a high-quality and comfortable working environment. A well-maintained 5S system reduces operational costs while enhancing overall efficiency </w:t>
      </w:r>
      <w:r w:rsidR="00B2373F" w:rsidRPr="003A4DAE">
        <w:rPr>
          <w:rFonts w:ascii="Times New Roman" w:hAnsi="Times New Roman" w:cs="Times New Roman"/>
          <w:sz w:val="20"/>
          <w:szCs w:val="20"/>
        </w:rPr>
        <w:fldChar w:fldCharType="begin"/>
      </w:r>
      <w:r w:rsidR="00B2373F">
        <w:rPr>
          <w:rFonts w:ascii="Times New Roman" w:hAnsi="Times New Roman" w:cs="Times New Roman"/>
          <w:sz w:val="20"/>
          <w:szCs w:val="20"/>
        </w:rPr>
        <w:instrText xml:space="preserve"> ADDIN EN.CITE &lt;EndNote&gt;&lt;Cite&gt;&lt;Author&gt;Sarkar&lt;/Author&gt;&lt;Year&gt;2006&lt;/Year&gt;&lt;RecNum&gt;181&lt;/RecNum&gt;&lt;DisplayText&gt;[17]&lt;/DisplayText&gt;&lt;record&gt;&lt;rec-number&gt;181&lt;/rec-number&gt;&lt;foreign-keys&gt;&lt;key app="EN" db-id="td9zr0we9ss5rxeszf5vz5x39ww5a922axtw" timestamp="1743747024"&gt;181&lt;/key&gt;&lt;/foreign-keys&gt;&lt;ref-type name="Book"&gt;6&lt;/ref-type&gt;&lt;contributors&gt;&lt;authors&gt;&lt;author&gt;Debashis Sarkar&lt;/author&gt;&lt;/authors&gt;&lt;/contributors&gt;&lt;titles&gt;&lt;title&gt;5s for Service Organizations And Offices: A Lean Look at Improvements&lt;/title&gt;&lt;/titles&gt;&lt;edition&gt;1&lt;/edition&gt;&lt;dates&gt;&lt;year&gt;2006&lt;/year&gt;&lt;/dates&gt;&lt;pub-location&gt;Milwaukee, Wisconsin, US&lt;/pub-location&gt;&lt;publisher&gt;ASQ Quality Press&lt;/publisher&gt;&lt;isbn&gt;0873896777&lt;/isbn&gt;&lt;urls&gt;&lt;/urls&gt;&lt;/record&gt;&lt;/Cite&gt;&lt;/EndNote&gt;</w:instrText>
      </w:r>
      <w:r w:rsidR="00B2373F" w:rsidRPr="003A4DAE">
        <w:rPr>
          <w:rFonts w:ascii="Times New Roman" w:hAnsi="Times New Roman" w:cs="Times New Roman"/>
          <w:sz w:val="20"/>
          <w:szCs w:val="20"/>
        </w:rPr>
        <w:fldChar w:fldCharType="separate"/>
      </w:r>
      <w:r w:rsidR="00B2373F">
        <w:rPr>
          <w:rFonts w:ascii="Times New Roman" w:hAnsi="Times New Roman" w:cs="Times New Roman"/>
          <w:noProof/>
          <w:sz w:val="20"/>
          <w:szCs w:val="20"/>
        </w:rPr>
        <w:t>[</w:t>
      </w:r>
      <w:hyperlink w:anchor="_ENREF_17" w:tooltip="Sarkar, 2006 #181" w:history="1">
        <w:r w:rsidR="00B2373F">
          <w:rPr>
            <w:rFonts w:ascii="Times New Roman" w:hAnsi="Times New Roman" w:cs="Times New Roman"/>
            <w:noProof/>
            <w:sz w:val="20"/>
            <w:szCs w:val="20"/>
          </w:rPr>
          <w:t>17</w:t>
        </w:r>
      </w:hyperlink>
      <w:r w:rsidR="00B2373F">
        <w:rPr>
          <w:rFonts w:ascii="Times New Roman" w:hAnsi="Times New Roman" w:cs="Times New Roman"/>
          <w:noProof/>
          <w:sz w:val="20"/>
          <w:szCs w:val="20"/>
        </w:rPr>
        <w:t>]</w:t>
      </w:r>
      <w:r w:rsidR="00B2373F" w:rsidRPr="003A4DAE">
        <w:rPr>
          <w:rFonts w:ascii="Times New Roman" w:hAnsi="Times New Roman" w:cs="Times New Roman"/>
          <w:sz w:val="20"/>
          <w:szCs w:val="20"/>
        </w:rPr>
        <w:fldChar w:fldCharType="end"/>
      </w:r>
      <w:r w:rsidRPr="003A4DAE">
        <w:rPr>
          <w:rFonts w:ascii="Times New Roman" w:hAnsi="Times New Roman" w:cs="Times New Roman"/>
          <w:sz w:val="20"/>
          <w:szCs w:val="20"/>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6"/>
        <w:gridCol w:w="3826"/>
      </w:tblGrid>
      <w:tr w:rsidR="007303A0" w14:paraId="14A02663" w14:textId="77777777" w:rsidTr="007303A0">
        <w:tc>
          <w:tcPr>
            <w:tcW w:w="4621" w:type="dxa"/>
          </w:tcPr>
          <w:p w14:paraId="39B90226" w14:textId="62D323C6" w:rsidR="007303A0" w:rsidRDefault="007303A0" w:rsidP="007303A0">
            <w:pPr>
              <w:tabs>
                <w:tab w:val="left" w:pos="1134"/>
              </w:tabs>
              <w:spacing w:after="0" w:line="240" w:lineRule="auto"/>
              <w:rPr>
                <w:sz w:val="20"/>
                <w:szCs w:val="20"/>
              </w:rPr>
            </w:pPr>
            <w:r w:rsidRPr="003A4DAE">
              <w:rPr>
                <w:noProof/>
                <w:sz w:val="20"/>
                <w:szCs w:val="20"/>
              </w:rPr>
              <w:drawing>
                <wp:inline distT="0" distB="0" distL="0" distR="0" wp14:anchorId="59103C78" wp14:editId="3C0CF5BE">
                  <wp:extent cx="2926080" cy="1646263"/>
                  <wp:effectExtent l="0" t="0" r="0" b="0"/>
                  <wp:docPr id="1" name="Picture 1" descr="One effective Lean manufacturing tool is “5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 effective Lean manufacturing tool is “5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36450" cy="1652097"/>
                          </a:xfrm>
                          <a:prstGeom prst="rect">
                            <a:avLst/>
                          </a:prstGeom>
                          <a:noFill/>
                          <a:ln>
                            <a:noFill/>
                          </a:ln>
                        </pic:spPr>
                      </pic:pic>
                    </a:graphicData>
                  </a:graphic>
                </wp:inline>
              </w:drawing>
            </w:r>
          </w:p>
        </w:tc>
        <w:tc>
          <w:tcPr>
            <w:tcW w:w="4621" w:type="dxa"/>
          </w:tcPr>
          <w:p w14:paraId="09942D72" w14:textId="71BFD12D" w:rsidR="007303A0" w:rsidRDefault="007303A0" w:rsidP="007303A0">
            <w:pPr>
              <w:tabs>
                <w:tab w:val="left" w:pos="1134"/>
              </w:tabs>
              <w:spacing w:after="0" w:line="240" w:lineRule="auto"/>
              <w:rPr>
                <w:sz w:val="20"/>
                <w:szCs w:val="20"/>
              </w:rPr>
            </w:pPr>
            <w:r w:rsidRPr="007303A0">
              <w:rPr>
                <w:b/>
                <w:noProof/>
                <w:sz w:val="20"/>
                <w:szCs w:val="20"/>
              </w:rPr>
              <w:drawing>
                <wp:inline distT="0" distB="0" distL="0" distR="0" wp14:anchorId="66C8A794" wp14:editId="3AD1B8E6">
                  <wp:extent cx="2359024" cy="21761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373422" cy="2189437"/>
                          </a:xfrm>
                          <a:prstGeom prst="rect">
                            <a:avLst/>
                          </a:prstGeom>
                        </pic:spPr>
                      </pic:pic>
                    </a:graphicData>
                  </a:graphic>
                </wp:inline>
              </w:drawing>
            </w:r>
          </w:p>
        </w:tc>
      </w:tr>
      <w:tr w:rsidR="007303A0" w14:paraId="3C96D138" w14:textId="77777777" w:rsidTr="007303A0">
        <w:tc>
          <w:tcPr>
            <w:tcW w:w="4621" w:type="dxa"/>
          </w:tcPr>
          <w:p w14:paraId="5EED71BD" w14:textId="191A243F" w:rsidR="007303A0" w:rsidRPr="00B92896" w:rsidRDefault="007303A0" w:rsidP="007303A0">
            <w:pPr>
              <w:pStyle w:val="Caption"/>
              <w:spacing w:before="120" w:after="120"/>
              <w:rPr>
                <w:b/>
                <w:bCs w:val="0"/>
                <w:i/>
                <w:iCs/>
              </w:rPr>
            </w:pPr>
            <w:r w:rsidRPr="00B92896">
              <w:rPr>
                <w:b/>
                <w:bCs w:val="0"/>
                <w:i/>
                <w:iCs/>
              </w:rPr>
              <w:t xml:space="preserve">Figure </w:t>
            </w:r>
            <w:r w:rsidRPr="00B92896">
              <w:rPr>
                <w:b/>
                <w:bCs w:val="0"/>
                <w:i/>
                <w:iCs/>
              </w:rPr>
              <w:fldChar w:fldCharType="begin"/>
            </w:r>
            <w:r w:rsidRPr="00B92896">
              <w:rPr>
                <w:b/>
                <w:bCs w:val="0"/>
                <w:i/>
                <w:iCs/>
              </w:rPr>
              <w:instrText xml:space="preserve"> SEQ Figure \* ARABIC </w:instrText>
            </w:r>
            <w:r w:rsidRPr="00B92896">
              <w:rPr>
                <w:b/>
                <w:bCs w:val="0"/>
                <w:i/>
                <w:iCs/>
              </w:rPr>
              <w:fldChar w:fldCharType="separate"/>
            </w:r>
            <w:r w:rsidR="009B600F" w:rsidRPr="00B92896">
              <w:rPr>
                <w:b/>
                <w:bCs w:val="0"/>
                <w:i/>
                <w:iCs/>
                <w:noProof/>
              </w:rPr>
              <w:t>1</w:t>
            </w:r>
            <w:r w:rsidRPr="00B92896">
              <w:rPr>
                <w:b/>
                <w:bCs w:val="0"/>
                <w:i/>
                <w:iCs/>
              </w:rPr>
              <w:fldChar w:fldCharType="end"/>
            </w:r>
            <w:r w:rsidRPr="00B92896">
              <w:rPr>
                <w:b/>
                <w:bCs w:val="0"/>
                <w:i/>
                <w:iCs/>
              </w:rPr>
              <w:t>. 5S Steps Process</w:t>
            </w:r>
          </w:p>
        </w:tc>
        <w:tc>
          <w:tcPr>
            <w:tcW w:w="4621" w:type="dxa"/>
          </w:tcPr>
          <w:p w14:paraId="56314E54" w14:textId="77439B7B" w:rsidR="007303A0" w:rsidRPr="00B92896" w:rsidRDefault="007303A0" w:rsidP="007303A0">
            <w:pPr>
              <w:pStyle w:val="Caption"/>
              <w:spacing w:before="120" w:after="120"/>
              <w:rPr>
                <w:b/>
                <w:bCs w:val="0"/>
                <w:i/>
                <w:iCs/>
              </w:rPr>
            </w:pPr>
            <w:r w:rsidRPr="00B92896">
              <w:rPr>
                <w:b/>
                <w:bCs w:val="0"/>
                <w:i/>
                <w:iCs/>
              </w:rPr>
              <w:t xml:space="preserve">Figure </w:t>
            </w:r>
            <w:r w:rsidRPr="00B92896">
              <w:rPr>
                <w:b/>
                <w:bCs w:val="0"/>
                <w:i/>
                <w:iCs/>
              </w:rPr>
              <w:fldChar w:fldCharType="begin"/>
            </w:r>
            <w:r w:rsidRPr="00B92896">
              <w:rPr>
                <w:b/>
                <w:bCs w:val="0"/>
                <w:i/>
                <w:iCs/>
              </w:rPr>
              <w:instrText xml:space="preserve"> SEQ Figure \* ARABIC </w:instrText>
            </w:r>
            <w:r w:rsidRPr="00B92896">
              <w:rPr>
                <w:b/>
                <w:bCs w:val="0"/>
                <w:i/>
                <w:iCs/>
              </w:rPr>
              <w:fldChar w:fldCharType="separate"/>
            </w:r>
            <w:r w:rsidR="009B600F" w:rsidRPr="00B92896">
              <w:rPr>
                <w:b/>
                <w:bCs w:val="0"/>
                <w:i/>
                <w:iCs/>
                <w:noProof/>
              </w:rPr>
              <w:t>2</w:t>
            </w:r>
            <w:r w:rsidRPr="00B92896">
              <w:rPr>
                <w:b/>
                <w:bCs w:val="0"/>
                <w:i/>
                <w:iCs/>
              </w:rPr>
              <w:fldChar w:fldCharType="end"/>
            </w:r>
            <w:r w:rsidRPr="00B92896">
              <w:rPr>
                <w:b/>
                <w:bCs w:val="0"/>
                <w:i/>
                <w:iCs/>
              </w:rPr>
              <w:t xml:space="preserve">. </w:t>
            </w:r>
            <w:r w:rsidRPr="00B92896">
              <w:rPr>
                <w:b/>
                <w:bCs w:val="0"/>
                <w:i/>
                <w:iCs/>
                <w:lang w:eastAsia="en-US"/>
              </w:rPr>
              <w:t xml:space="preserve">PDCA </w:t>
            </w:r>
            <w:r w:rsidRPr="00B92896">
              <w:rPr>
                <w:b/>
                <w:bCs w:val="0"/>
                <w:i/>
                <w:iCs/>
              </w:rPr>
              <w:t>Cycle</w:t>
            </w:r>
          </w:p>
        </w:tc>
      </w:tr>
    </w:tbl>
    <w:p w14:paraId="122E8CFF" w14:textId="2C208316" w:rsidR="00886844" w:rsidRPr="00B26C1C" w:rsidRDefault="001530B2" w:rsidP="00A730AA">
      <w:pPr>
        <w:pStyle w:val="Default"/>
        <w:jc w:val="both"/>
        <w:rPr>
          <w:i/>
          <w:iCs/>
          <w:sz w:val="20"/>
          <w:szCs w:val="20"/>
        </w:rPr>
      </w:pPr>
      <w:r w:rsidRPr="00B26C1C">
        <w:rPr>
          <w:b/>
          <w:bCs/>
          <w:i/>
          <w:iCs/>
          <w:sz w:val="20"/>
          <w:szCs w:val="20"/>
        </w:rPr>
        <w:t>1</w:t>
      </w:r>
      <w:r w:rsidR="00A0531B" w:rsidRPr="00B26C1C">
        <w:rPr>
          <w:b/>
          <w:bCs/>
          <w:i/>
          <w:iCs/>
          <w:sz w:val="20"/>
          <w:szCs w:val="20"/>
        </w:rPr>
        <w:t>.</w:t>
      </w:r>
      <w:r w:rsidRPr="00B26C1C">
        <w:rPr>
          <w:b/>
          <w:bCs/>
          <w:i/>
          <w:iCs/>
          <w:sz w:val="20"/>
          <w:szCs w:val="20"/>
        </w:rPr>
        <w:t>3</w:t>
      </w:r>
      <w:r w:rsidR="009030ED">
        <w:rPr>
          <w:b/>
          <w:bCs/>
          <w:i/>
          <w:iCs/>
          <w:sz w:val="20"/>
          <w:szCs w:val="20"/>
        </w:rPr>
        <w:t>.</w:t>
      </w:r>
      <w:r w:rsidR="007303A0">
        <w:rPr>
          <w:b/>
          <w:bCs/>
          <w:i/>
          <w:iCs/>
          <w:sz w:val="20"/>
          <w:szCs w:val="20"/>
        </w:rPr>
        <w:t xml:space="preserve"> PDCA</w:t>
      </w:r>
      <w:r w:rsidR="009030ED">
        <w:rPr>
          <w:b/>
          <w:bCs/>
          <w:i/>
          <w:iCs/>
          <w:sz w:val="20"/>
          <w:szCs w:val="20"/>
        </w:rPr>
        <w:t xml:space="preserve"> Methodology</w:t>
      </w:r>
    </w:p>
    <w:p w14:paraId="64759D3D" w14:textId="2619782E" w:rsidR="007303A0" w:rsidRPr="007303A0" w:rsidRDefault="009030ED" w:rsidP="00170380">
      <w:pPr>
        <w:tabs>
          <w:tab w:val="left" w:pos="1134"/>
        </w:tabs>
        <w:spacing w:after="0" w:line="240" w:lineRule="auto"/>
        <w:ind w:firstLine="432"/>
        <w:rPr>
          <w:sz w:val="20"/>
          <w:szCs w:val="20"/>
          <w:shd w:val="clear" w:color="auto" w:fill="FFFFFF"/>
        </w:rPr>
      </w:pPr>
      <w:bookmarkStart w:id="1" w:name="_Toc362244865"/>
      <w:bookmarkStart w:id="2" w:name="_Toc362245029"/>
      <w:bookmarkStart w:id="3" w:name="_Toc362245040"/>
      <w:r w:rsidRPr="009030ED">
        <w:rPr>
          <w:sz w:val="20"/>
          <w:szCs w:val="20"/>
          <w:shd w:val="clear" w:color="auto" w:fill="FFFFFF"/>
        </w:rPr>
        <w:t xml:space="preserve">The PDCA cycle is an interactive problem-solving strategy aimed at enhancing processes and implementing improvements. In 1950, Edwards Deming, an expert in the field of quality management, introduced the concept of “continuous improvement” for manufacturing companies, referring to it as the Deming wheel. It emphasized constant interaction among </w:t>
      </w:r>
      <w:r w:rsidRPr="009030ED">
        <w:rPr>
          <w:i/>
          <w:iCs/>
          <w:sz w:val="20"/>
          <w:szCs w:val="20"/>
          <w:shd w:val="clear" w:color="auto" w:fill="FFFFFF"/>
        </w:rPr>
        <w:t>Design-Production-Sale-Research</w:t>
      </w:r>
      <w:r w:rsidRPr="009030ED">
        <w:rPr>
          <w:sz w:val="20"/>
          <w:szCs w:val="20"/>
          <w:shd w:val="clear" w:color="auto" w:fill="FFFFFF"/>
        </w:rPr>
        <w:t xml:space="preserve"> </w:t>
      </w:r>
      <w:r w:rsidR="00B2373F" w:rsidRPr="007303A0">
        <w:rPr>
          <w:sz w:val="20"/>
          <w:szCs w:val="20"/>
          <w:shd w:val="clear" w:color="auto" w:fill="FFFFFF"/>
        </w:rPr>
        <w:fldChar w:fldCharType="begin"/>
      </w:r>
      <w:r w:rsidR="00B2373F">
        <w:rPr>
          <w:sz w:val="20"/>
          <w:szCs w:val="20"/>
          <w:shd w:val="clear" w:color="auto" w:fill="FFFFFF"/>
        </w:rPr>
        <w:instrText xml:space="preserve"> ADDIN EN.CITE &lt;EndNote&gt;&lt;Cite&gt;&lt;Author&gt;Zakaria&lt;/Author&gt;&lt;Year&gt;2019&lt;/Year&gt;&lt;RecNum&gt;207&lt;/RecNum&gt;&lt;DisplayText&gt;[18]&lt;/DisplayText&gt;&lt;record&gt;&lt;rec-number&gt;207&lt;/rec-number&gt;&lt;foreign-keys&gt;&lt;key app="EN" db-id="td9zr0we9ss5rxeszf5vz5x39ww5a922axtw" timestamp="1744259450"&gt;207&lt;/key&gt;&lt;/foreign-keys&gt;&lt;ref-type name="Book"&gt;6&lt;/ref-type&gt;&lt;contributors&gt;&lt;authors&gt;&lt;author&gt;Norhayati Zakaria&lt;/author&gt;&lt;author&gt;Flevy Lasrado&lt;/author&gt;&lt;/authors&gt;&lt;/contributors&gt;&lt;titles&gt;&lt;title&gt;Embedding Culture and Quality for High Performing Organizations&lt;/title&gt;&lt;/titles&gt;&lt;edition&gt;1&lt;/edition&gt;&lt;dates&gt;&lt;year&gt;2019&lt;/year&gt;&lt;/dates&gt;&lt;publisher&gt;Routledge, Productivity Press, Taylor &amp;amp; Francis Group&lt;/publisher&gt;&lt;urls&gt;&lt;/urls&gt;&lt;/record&gt;&lt;/Cite&gt;&lt;/EndNote&gt;</w:instrText>
      </w:r>
      <w:r w:rsidR="00B2373F" w:rsidRPr="007303A0">
        <w:rPr>
          <w:sz w:val="20"/>
          <w:szCs w:val="20"/>
          <w:shd w:val="clear" w:color="auto" w:fill="FFFFFF"/>
        </w:rPr>
        <w:fldChar w:fldCharType="separate"/>
      </w:r>
      <w:r w:rsidR="00B2373F">
        <w:rPr>
          <w:noProof/>
          <w:sz w:val="20"/>
          <w:szCs w:val="20"/>
          <w:shd w:val="clear" w:color="auto" w:fill="FFFFFF"/>
        </w:rPr>
        <w:t>[</w:t>
      </w:r>
      <w:hyperlink w:anchor="_ENREF_18" w:tooltip="Zakaria, 2019 #207" w:history="1">
        <w:r w:rsidR="00B2373F">
          <w:rPr>
            <w:noProof/>
            <w:sz w:val="20"/>
            <w:szCs w:val="20"/>
            <w:shd w:val="clear" w:color="auto" w:fill="FFFFFF"/>
          </w:rPr>
          <w:t>18</w:t>
        </w:r>
      </w:hyperlink>
      <w:r w:rsidR="00B2373F">
        <w:rPr>
          <w:noProof/>
          <w:sz w:val="20"/>
          <w:szCs w:val="20"/>
          <w:shd w:val="clear" w:color="auto" w:fill="FFFFFF"/>
        </w:rPr>
        <w:t>]</w:t>
      </w:r>
      <w:r w:rsidR="00B2373F" w:rsidRPr="007303A0">
        <w:rPr>
          <w:sz w:val="20"/>
          <w:szCs w:val="20"/>
          <w:shd w:val="clear" w:color="auto" w:fill="FFFFFF"/>
        </w:rPr>
        <w:fldChar w:fldCharType="end"/>
      </w:r>
      <w:r w:rsidR="007303A0" w:rsidRPr="007303A0">
        <w:rPr>
          <w:sz w:val="20"/>
          <w:szCs w:val="20"/>
          <w:shd w:val="clear" w:color="auto" w:fill="FFFFFF"/>
        </w:rPr>
        <w:t xml:space="preserve">. </w:t>
      </w:r>
      <w:r w:rsidRPr="009030ED">
        <w:rPr>
          <w:sz w:val="20"/>
          <w:szCs w:val="20"/>
          <w:shd w:val="clear" w:color="auto" w:fill="FFFFFF"/>
        </w:rPr>
        <w:t>After that, to highlight the central principle of quality improvement, Japanese practitioners modified the wheel into the Plan-Do-Check-Act (PDCA) cycle</w:t>
      </w:r>
      <w:r w:rsidR="007303A0" w:rsidRPr="007303A0">
        <w:rPr>
          <w:sz w:val="20"/>
          <w:szCs w:val="20"/>
          <w:shd w:val="clear" w:color="auto" w:fill="FFFFFF"/>
        </w:rPr>
        <w:t xml:space="preserve"> </w:t>
      </w:r>
      <w:r w:rsidR="00B2373F" w:rsidRPr="007303A0">
        <w:rPr>
          <w:sz w:val="20"/>
          <w:szCs w:val="20"/>
          <w:shd w:val="clear" w:color="auto" w:fill="FFFFFF"/>
        </w:rPr>
        <w:fldChar w:fldCharType="begin"/>
      </w:r>
      <w:r w:rsidR="00B2373F">
        <w:rPr>
          <w:sz w:val="20"/>
          <w:szCs w:val="20"/>
          <w:shd w:val="clear" w:color="auto" w:fill="FFFFFF"/>
        </w:rPr>
        <w:instrText xml:space="preserve"> ADDIN EN.CITE &lt;EndNote&gt;&lt;Cite&gt;&lt;Author&gt;Moen&lt;/Author&gt;&lt;Year&gt;2009&lt;/Year&gt;&lt;RecNum&gt;208&lt;/RecNum&gt;&lt;DisplayText&gt;[19]&lt;/DisplayText&gt;&lt;record&gt;&lt;rec-number&gt;208&lt;/rec-number&gt;&lt;foreign-keys&gt;&lt;key app="EN" db-id="td9zr0we9ss5rxeszf5vz5x39ww5a922axtw" timestamp="1744260287"&gt;208&lt;/key&gt;&lt;/foreign-keys&gt;&lt;ref-type name="Conference Paper"&gt;47&lt;/ref-type&gt;&lt;contributors&gt;&lt;authors&gt;&lt;author&gt;Ronald Moen&lt;/author&gt;&lt;/authors&gt;&lt;/contributors&gt;&lt;titles&gt;&lt;title&gt;Foundation and History of the PDSA Cycle&lt;/title&gt;&lt;secondary-title&gt;Asian Network for Quality Conference&lt;/secondary-title&gt;&lt;/titles&gt;&lt;dates&gt;&lt;year&gt;2009&lt;/year&gt;&lt;/dates&gt;&lt;pub-location&gt;Tokyo&lt;/pub-location&gt;&lt;urls&gt;&lt;/urls&gt;&lt;/record&gt;&lt;/Cite&gt;&lt;/EndNote&gt;</w:instrText>
      </w:r>
      <w:r w:rsidR="00B2373F" w:rsidRPr="007303A0">
        <w:rPr>
          <w:sz w:val="20"/>
          <w:szCs w:val="20"/>
          <w:shd w:val="clear" w:color="auto" w:fill="FFFFFF"/>
        </w:rPr>
        <w:fldChar w:fldCharType="separate"/>
      </w:r>
      <w:r w:rsidR="00B2373F">
        <w:rPr>
          <w:noProof/>
          <w:sz w:val="20"/>
          <w:szCs w:val="20"/>
          <w:shd w:val="clear" w:color="auto" w:fill="FFFFFF"/>
        </w:rPr>
        <w:t>[</w:t>
      </w:r>
      <w:hyperlink w:anchor="_ENREF_19" w:tooltip="Moen, 2009 #208" w:history="1">
        <w:r w:rsidR="00B2373F">
          <w:rPr>
            <w:noProof/>
            <w:sz w:val="20"/>
            <w:szCs w:val="20"/>
            <w:shd w:val="clear" w:color="auto" w:fill="FFFFFF"/>
          </w:rPr>
          <w:t>19</w:t>
        </w:r>
      </w:hyperlink>
      <w:r w:rsidR="00B2373F">
        <w:rPr>
          <w:noProof/>
          <w:sz w:val="20"/>
          <w:szCs w:val="20"/>
          <w:shd w:val="clear" w:color="auto" w:fill="FFFFFF"/>
        </w:rPr>
        <w:t>]</w:t>
      </w:r>
      <w:r w:rsidR="00B2373F" w:rsidRPr="007303A0">
        <w:rPr>
          <w:sz w:val="20"/>
          <w:szCs w:val="20"/>
          <w:shd w:val="clear" w:color="auto" w:fill="FFFFFF"/>
        </w:rPr>
        <w:fldChar w:fldCharType="end"/>
      </w:r>
      <w:r w:rsidR="007303A0" w:rsidRPr="007303A0">
        <w:rPr>
          <w:sz w:val="20"/>
          <w:szCs w:val="20"/>
          <w:shd w:val="clear" w:color="auto" w:fill="FFFFFF"/>
        </w:rPr>
        <w:t>, as presented in Figure 2. PDCA cycle’s principle is flexible, reasonable and more future-oriented.</w:t>
      </w:r>
    </w:p>
    <w:p w14:paraId="0F1E23C6" w14:textId="4430CB12" w:rsidR="007303A0" w:rsidRPr="007303A0" w:rsidRDefault="007303A0" w:rsidP="00170380">
      <w:pPr>
        <w:tabs>
          <w:tab w:val="left" w:pos="1134"/>
        </w:tabs>
        <w:spacing w:after="0" w:line="240" w:lineRule="auto"/>
        <w:ind w:firstLine="432"/>
        <w:rPr>
          <w:sz w:val="20"/>
          <w:szCs w:val="20"/>
          <w:shd w:val="clear" w:color="auto" w:fill="FFFFFF"/>
        </w:rPr>
      </w:pPr>
      <w:r w:rsidRPr="007303A0">
        <w:rPr>
          <w:sz w:val="20"/>
          <w:szCs w:val="20"/>
          <w:shd w:val="clear" w:color="auto" w:fill="FFFFFF"/>
        </w:rPr>
        <w:t xml:space="preserve">Accroding to </w:t>
      </w:r>
      <w:r w:rsidR="009030ED" w:rsidRPr="009030ED">
        <w:rPr>
          <w:sz w:val="20"/>
          <w:szCs w:val="20"/>
          <w:shd w:val="clear" w:color="auto" w:fill="FFFFFF"/>
        </w:rPr>
        <w:t>Jagtap</w:t>
      </w:r>
      <w:r w:rsidRPr="007303A0">
        <w:rPr>
          <w:sz w:val="20"/>
          <w:szCs w:val="20"/>
          <w:shd w:val="clear" w:color="auto" w:fill="FFFFFF"/>
        </w:rPr>
        <w:t xml:space="preserve"> </w:t>
      </w:r>
      <w:r w:rsidR="00B2373F" w:rsidRPr="007303A0">
        <w:rPr>
          <w:sz w:val="20"/>
          <w:szCs w:val="20"/>
          <w:shd w:val="clear" w:color="auto" w:fill="FFFFFF"/>
        </w:rPr>
        <w:fldChar w:fldCharType="begin"/>
      </w:r>
      <w:r w:rsidR="00B2373F">
        <w:rPr>
          <w:sz w:val="20"/>
          <w:szCs w:val="20"/>
          <w:shd w:val="clear" w:color="auto" w:fill="FFFFFF"/>
        </w:rPr>
        <w:instrText xml:space="preserve"> ADDIN EN.CITE &lt;EndNote&gt;&lt;Cite&gt;&lt;Author&gt;Jagtap&lt;/Author&gt;&lt;Year&gt;2015&lt;/Year&gt;&lt;RecNum&gt;170&lt;/RecNum&gt;&lt;DisplayText&gt;[20]&lt;/DisplayText&gt;&lt;record&gt;&lt;rec-number&gt;170&lt;/rec-number&gt;&lt;foreign-keys&gt;&lt;key app="EN" db-id="td9zr0we9ss5rxeszf5vz5x39ww5a922axtw" timestamp="1743738684"&gt;170&lt;/key&gt;&lt;/foreign-keys&gt;&lt;ref-type name="Journal Article"&gt;17&lt;/ref-type&gt;&lt;contributors&gt;&lt;authors&gt;&lt;author&gt;Madan Jagtap&lt;/author&gt;&lt;author&gt;Shivagond Nagappa Teli&lt;/author&gt;&lt;/authors&gt;&lt;/contributors&gt;&lt;titles&gt;&lt;title&gt;P-D-C-A Cycle As TQM Tool-Continuous Improvement of Warranty&lt;/title&gt;&lt;secondary-title&gt;International Journal on Recent Technologies in Mechanical and Electrical Engineering (IJRM&lt;/secondary-title&gt;&lt;/titles&gt;&lt;periodical&gt;&lt;full-title&gt;International Journal on Recent Technologies in Mechanical and Electrical Engineering (IJRM&lt;/full-title&gt;&lt;/periodical&gt;&lt;pages&gt;001-005&lt;/pages&gt;&lt;volume&gt;2&lt;/volume&gt;&lt;number&gt;4&lt;/number&gt;&lt;dates&gt;&lt;year&gt;2015&lt;/year&gt;&lt;/dates&gt;&lt;isbn&gt;2349-7947&lt;/isbn&gt;&lt;urls&gt;&lt;/urls&gt;&lt;/record&gt;&lt;/Cite&gt;&lt;/EndNote&gt;</w:instrText>
      </w:r>
      <w:r w:rsidR="00B2373F" w:rsidRPr="007303A0">
        <w:rPr>
          <w:sz w:val="20"/>
          <w:szCs w:val="20"/>
          <w:shd w:val="clear" w:color="auto" w:fill="FFFFFF"/>
        </w:rPr>
        <w:fldChar w:fldCharType="separate"/>
      </w:r>
      <w:r w:rsidR="00B2373F">
        <w:rPr>
          <w:noProof/>
          <w:sz w:val="20"/>
          <w:szCs w:val="20"/>
          <w:shd w:val="clear" w:color="auto" w:fill="FFFFFF"/>
        </w:rPr>
        <w:t>[</w:t>
      </w:r>
      <w:hyperlink w:anchor="_ENREF_20" w:tooltip="Jagtap, 2015 #170" w:history="1">
        <w:r w:rsidR="00B2373F">
          <w:rPr>
            <w:noProof/>
            <w:sz w:val="20"/>
            <w:szCs w:val="20"/>
            <w:shd w:val="clear" w:color="auto" w:fill="FFFFFF"/>
          </w:rPr>
          <w:t>20</w:t>
        </w:r>
      </w:hyperlink>
      <w:r w:rsidR="00B2373F">
        <w:rPr>
          <w:noProof/>
          <w:sz w:val="20"/>
          <w:szCs w:val="20"/>
          <w:shd w:val="clear" w:color="auto" w:fill="FFFFFF"/>
        </w:rPr>
        <w:t>]</w:t>
      </w:r>
      <w:r w:rsidR="00B2373F" w:rsidRPr="007303A0">
        <w:rPr>
          <w:sz w:val="20"/>
          <w:szCs w:val="20"/>
          <w:shd w:val="clear" w:color="auto" w:fill="FFFFFF"/>
        </w:rPr>
        <w:fldChar w:fldCharType="end"/>
      </w:r>
      <w:r w:rsidRPr="007303A0">
        <w:rPr>
          <w:sz w:val="20"/>
          <w:szCs w:val="20"/>
          <w:shd w:val="clear" w:color="auto" w:fill="FFFFFF"/>
        </w:rPr>
        <w:t xml:space="preserve">, </w:t>
      </w:r>
      <w:r w:rsidR="009030ED" w:rsidRPr="009030ED">
        <w:rPr>
          <w:sz w:val="20"/>
          <w:szCs w:val="20"/>
          <w:shd w:val="clear" w:color="auto" w:fill="FFFFFF"/>
        </w:rPr>
        <w:t>the PDCA cycle consists of repeating four steps, starting with a clear plan and defining the implementation steps (Plan). Then, the plan is carefully implemented and followed (Do). Next, the implementation results are assessed against the original goals to evaluate the effectiveness (Check). Finally, based on the test results, the last step is to address the errors, learn from the experience, solve problems and apply it to the next cycle (Act). Instead of a one-time process, PDCA operates as an ongoing process to reach the goals in the planning step</w:t>
      </w:r>
      <w:r w:rsidRPr="007303A0">
        <w:rPr>
          <w:sz w:val="20"/>
          <w:szCs w:val="20"/>
          <w:shd w:val="clear" w:color="auto" w:fill="FFFFFF"/>
        </w:rPr>
        <w:t xml:space="preserve"> </w:t>
      </w:r>
      <w:r w:rsidR="00B2373F" w:rsidRPr="007303A0">
        <w:rPr>
          <w:sz w:val="20"/>
          <w:szCs w:val="20"/>
          <w:shd w:val="clear" w:color="auto" w:fill="FFFFFF"/>
        </w:rPr>
        <w:fldChar w:fldCharType="begin"/>
      </w:r>
      <w:r w:rsidR="00B2373F">
        <w:rPr>
          <w:sz w:val="20"/>
          <w:szCs w:val="20"/>
          <w:shd w:val="clear" w:color="auto" w:fill="FFFFFF"/>
        </w:rPr>
        <w:instrText xml:space="preserve"> ADDIN EN.CITE &lt;EndNote&gt;&lt;Cite&gt;&lt;Author&gt;Patel&lt;/Author&gt;&lt;Year&gt;2017&lt;/Year&gt;&lt;RecNum&gt;176&lt;/RecNum&gt;&lt;DisplayText&gt;[21]&lt;/DisplayText&gt;&lt;record&gt;&lt;rec-number&gt;176&lt;/rec-number&gt;&lt;foreign-keys&gt;&lt;key app="EN" db-id="td9zr0we9ss5rxeszf5vz5x39ww5a922axtw" timestamp="1743746452"&gt;176&lt;/key&gt;&lt;/foreign-keys&gt;&lt;ref-type name="Journal Article"&gt;17&lt;/ref-type&gt;&lt;contributors&gt;&lt;authors&gt;&lt;author&gt;Pratik M Patel&lt;/author&gt;&lt;author&gt;Vivek A Deshpande&lt;/author&gt;&lt;/authors&gt;&lt;/contributors&gt;&lt;titles&gt;&lt;title&gt;Application Of Plan-Do-Check-Act Cycle For Quality And Productivity Improvement-A Review&lt;/title&gt;&lt;secondary-title&gt;International Journal for Research in Applied Science &amp;amp; EngineeringTechnology &lt;/secondary-title&gt;&lt;/titles&gt;&lt;periodical&gt;&lt;full-title&gt;International Journal for Research in Applied Science &amp;amp; EngineeringTechnology&lt;/full-title&gt;&lt;/periodical&gt;&lt;pages&gt;197-201&lt;/pages&gt;&lt;volume&gt;5&lt;/volume&gt;&lt;number&gt;1&lt;/number&gt;&lt;dates&gt;&lt;year&gt;2017&lt;/year&gt;&lt;/dates&gt;&lt;isbn&gt;2321-9653&lt;/isbn&gt;&lt;urls&gt;&lt;/urls&gt;&lt;/record&gt;&lt;/Cite&gt;&lt;/EndNote&gt;</w:instrText>
      </w:r>
      <w:r w:rsidR="00B2373F" w:rsidRPr="007303A0">
        <w:rPr>
          <w:sz w:val="20"/>
          <w:szCs w:val="20"/>
          <w:shd w:val="clear" w:color="auto" w:fill="FFFFFF"/>
        </w:rPr>
        <w:fldChar w:fldCharType="separate"/>
      </w:r>
      <w:r w:rsidR="00B2373F">
        <w:rPr>
          <w:noProof/>
          <w:sz w:val="20"/>
          <w:szCs w:val="20"/>
          <w:shd w:val="clear" w:color="auto" w:fill="FFFFFF"/>
        </w:rPr>
        <w:t>[</w:t>
      </w:r>
      <w:hyperlink w:anchor="_ENREF_21" w:tooltip="Patel, 2017 #176" w:history="1">
        <w:r w:rsidR="00B2373F">
          <w:rPr>
            <w:noProof/>
            <w:sz w:val="20"/>
            <w:szCs w:val="20"/>
            <w:shd w:val="clear" w:color="auto" w:fill="FFFFFF"/>
          </w:rPr>
          <w:t>21</w:t>
        </w:r>
      </w:hyperlink>
      <w:r w:rsidR="00B2373F">
        <w:rPr>
          <w:noProof/>
          <w:sz w:val="20"/>
          <w:szCs w:val="20"/>
          <w:shd w:val="clear" w:color="auto" w:fill="FFFFFF"/>
        </w:rPr>
        <w:t>]</w:t>
      </w:r>
      <w:r w:rsidR="00B2373F" w:rsidRPr="007303A0">
        <w:rPr>
          <w:sz w:val="20"/>
          <w:szCs w:val="20"/>
          <w:shd w:val="clear" w:color="auto" w:fill="FFFFFF"/>
        </w:rPr>
        <w:fldChar w:fldCharType="end"/>
      </w:r>
      <w:r w:rsidRPr="007303A0">
        <w:rPr>
          <w:sz w:val="20"/>
          <w:szCs w:val="20"/>
          <w:shd w:val="clear" w:color="auto" w:fill="FFFFFF"/>
        </w:rPr>
        <w:t>.</w:t>
      </w:r>
    </w:p>
    <w:p w14:paraId="124F2B04" w14:textId="4205BBAD" w:rsidR="00170380" w:rsidRDefault="009030ED" w:rsidP="00170380">
      <w:pPr>
        <w:tabs>
          <w:tab w:val="left" w:pos="1134"/>
        </w:tabs>
        <w:spacing w:after="0" w:line="240" w:lineRule="auto"/>
        <w:ind w:firstLine="432"/>
        <w:rPr>
          <w:sz w:val="20"/>
          <w:szCs w:val="20"/>
          <w:shd w:val="clear" w:color="auto" w:fill="FFFFFF"/>
        </w:rPr>
      </w:pPr>
      <w:r w:rsidRPr="009030ED">
        <w:rPr>
          <w:sz w:val="20"/>
          <w:szCs w:val="20"/>
          <w:shd w:val="clear" w:color="auto" w:fill="FFFFFF"/>
        </w:rPr>
        <w:t xml:space="preserve">PDCA is widely applied in the manufacturing sector, particularly in reducing defect rates and minimizing operational inefficiencies </w:t>
      </w:r>
      <w:r w:rsidR="00B2373F" w:rsidRPr="007303A0">
        <w:rPr>
          <w:sz w:val="20"/>
          <w:szCs w:val="20"/>
          <w:shd w:val="clear" w:color="auto" w:fill="FFFFFF"/>
        </w:rPr>
        <w:fldChar w:fldCharType="begin"/>
      </w:r>
      <w:r w:rsidR="00B2373F">
        <w:rPr>
          <w:sz w:val="20"/>
          <w:szCs w:val="20"/>
          <w:shd w:val="clear" w:color="auto" w:fill="FFFFFF"/>
        </w:rPr>
        <w:instrText xml:space="preserve"> ADDIN EN.CITE &lt;EndNote&gt;&lt;Cite&gt;&lt;Author&gt;Realyvásquez&lt;/Author&gt;&lt;Year&gt;2018&lt;/Year&gt;&lt;RecNum&gt;164&lt;/RecNum&gt;&lt;DisplayText&gt;[22]&lt;/DisplayText&gt;&lt;record&gt;&lt;rec-number&gt;164&lt;/rec-number&gt;&lt;foreign-keys&gt;&lt;key app="EN" db-id="td9zr0we9ss5rxeszf5vz5x39ww5a922axtw" timestamp="1743736025"&gt;164&lt;/key&gt;&lt;/foreign-keys&gt;&lt;ref-type name="Journal Article"&gt;17&lt;/ref-type&gt;&lt;contributors&gt;&lt;authors&gt;&lt;author&gt;Arturo Realyvásquez&lt;/author&gt;&lt;author&gt;Karina Cecilia Arredondo-Soto&lt;/author&gt;&lt;author&gt;Teresa Carrillo-Gutiérrez&lt;/author&gt;&lt;author&gt;Gustavo Ravelo&lt;/author&gt;&lt;/authors&gt;&lt;/contributors&gt;&lt;titles&gt;&lt;title&gt;Applying the Plan-Do-Check-Act (PDCA) Cycle to Reduce the Defects in the Manufacturing Industry.A Case Study&lt;/title&gt;&lt;secondary-title&gt;Applied Sciences, Published by MDPI&lt;/secondary-title&gt;&lt;/titles&gt;&lt;periodical&gt;&lt;full-title&gt;Applied Sciences, Published by MDPI&lt;/full-title&gt;&lt;/periodical&gt;&lt;number&gt;Applied Engineering to Lean Manufacturing Production Systems&lt;/number&gt;&lt;dates&gt;&lt;year&gt;2018&lt;/year&gt;&lt;/dates&gt;&lt;isbn&gt;2076-3417&lt;/isbn&gt;&lt;urls&gt;&lt;/urls&gt;&lt;electronic-resource-num&gt;10.20944/preprints201810.0347.v1&lt;/electronic-resource-num&gt;&lt;/record&gt;&lt;/Cite&gt;&lt;/EndNote&gt;</w:instrText>
      </w:r>
      <w:r w:rsidR="00B2373F" w:rsidRPr="007303A0">
        <w:rPr>
          <w:sz w:val="20"/>
          <w:szCs w:val="20"/>
          <w:shd w:val="clear" w:color="auto" w:fill="FFFFFF"/>
        </w:rPr>
        <w:fldChar w:fldCharType="separate"/>
      </w:r>
      <w:r w:rsidR="00B2373F">
        <w:rPr>
          <w:noProof/>
          <w:sz w:val="20"/>
          <w:szCs w:val="20"/>
          <w:shd w:val="clear" w:color="auto" w:fill="FFFFFF"/>
        </w:rPr>
        <w:t>[</w:t>
      </w:r>
      <w:hyperlink w:anchor="_ENREF_22" w:tooltip="Realyvásquez, 2018 #164" w:history="1">
        <w:r w:rsidR="00B2373F">
          <w:rPr>
            <w:noProof/>
            <w:sz w:val="20"/>
            <w:szCs w:val="20"/>
            <w:shd w:val="clear" w:color="auto" w:fill="FFFFFF"/>
          </w:rPr>
          <w:t>22</w:t>
        </w:r>
      </w:hyperlink>
      <w:r w:rsidR="00B2373F">
        <w:rPr>
          <w:noProof/>
          <w:sz w:val="20"/>
          <w:szCs w:val="20"/>
          <w:shd w:val="clear" w:color="auto" w:fill="FFFFFF"/>
        </w:rPr>
        <w:t>]</w:t>
      </w:r>
      <w:r w:rsidR="00B2373F" w:rsidRPr="007303A0">
        <w:rPr>
          <w:sz w:val="20"/>
          <w:szCs w:val="20"/>
          <w:shd w:val="clear" w:color="auto" w:fill="FFFFFF"/>
        </w:rPr>
        <w:fldChar w:fldCharType="end"/>
      </w:r>
      <w:r w:rsidR="007303A0" w:rsidRPr="007303A0">
        <w:rPr>
          <w:sz w:val="20"/>
          <w:szCs w:val="20"/>
          <w:shd w:val="clear" w:color="auto" w:fill="FFFFFF"/>
        </w:rPr>
        <w:t xml:space="preserve">. </w:t>
      </w:r>
      <w:r w:rsidRPr="009030ED">
        <w:rPr>
          <w:rFonts w:eastAsia="Times New Roman"/>
          <w:sz w:val="20"/>
          <w:szCs w:val="20"/>
        </w:rPr>
        <w:t xml:space="preserve">Additionally, this cycle can also deliver a variety of benefits for the company, including enhancing quality management, minimizing idle time and energy consumption </w:t>
      </w:r>
      <w:r w:rsidR="00B2373F" w:rsidRPr="007303A0">
        <w:rPr>
          <w:sz w:val="20"/>
          <w:szCs w:val="20"/>
          <w:shd w:val="clear" w:color="auto" w:fill="FFFFFF"/>
        </w:rPr>
        <w:fldChar w:fldCharType="begin"/>
      </w:r>
      <w:r w:rsidR="00B2373F">
        <w:rPr>
          <w:sz w:val="20"/>
          <w:szCs w:val="20"/>
          <w:shd w:val="clear" w:color="auto" w:fill="FFFFFF"/>
        </w:rPr>
        <w:instrText xml:space="preserve"> ADDIN EN.CITE &lt;EndNote&gt;&lt;Cite&gt;&lt;Author&gt;Prashar&lt;/Author&gt;&lt;Year&gt;2017&lt;/Year&gt;&lt;RecNum&gt;178&lt;/RecNum&gt;&lt;DisplayText&gt;[23]&lt;/DisplayText&gt;&lt;record&gt;&lt;rec-number&gt;178&lt;/rec-number&gt;&lt;foreign-keys&gt;&lt;key app="EN" db-id="td9zr0we9ss5rxeszf5vz5x39ww5a922axtw" timestamp="1743746616"&gt;178&lt;/key&gt;&lt;/foreign-keys&gt;&lt;ref-type name="Journal Article"&gt;17&lt;/ref-type&gt;&lt;contributors&gt;&lt;authors&gt;&lt;author&gt;Anupama Prashar&lt;/author&gt;&lt;/authors&gt;&lt;/contributors&gt;&lt;titles&gt;&lt;title&gt;Adopting PDCA (Plan-Do-Check-Act) cycle for energy optimization in energy-intensive SMEs&lt;/title&gt;&lt;secondary-title&gt;Journal of Cleaner Production&lt;/secondary-title&gt;&lt;/titles&gt;&lt;periodical&gt;&lt;full-title&gt;Journal of Cleaner Production&lt;/full-title&gt;&lt;/periodical&gt;&lt;pages&gt;277-293&lt;/pages&gt;&lt;volume&gt;145&lt;/volume&gt;&lt;dates&gt;&lt;year&gt;2017&lt;/year&gt;&lt;/dates&gt;&lt;urls&gt;&lt;/urls&gt;&lt;electronic-resource-num&gt;10.1016/j.jclepro.2017.01.068&lt;/electronic-resource-num&gt;&lt;/record&gt;&lt;/Cite&gt;&lt;/EndNote&gt;</w:instrText>
      </w:r>
      <w:r w:rsidR="00B2373F" w:rsidRPr="007303A0">
        <w:rPr>
          <w:sz w:val="20"/>
          <w:szCs w:val="20"/>
          <w:shd w:val="clear" w:color="auto" w:fill="FFFFFF"/>
        </w:rPr>
        <w:fldChar w:fldCharType="separate"/>
      </w:r>
      <w:r w:rsidR="00B2373F">
        <w:rPr>
          <w:noProof/>
          <w:sz w:val="20"/>
          <w:szCs w:val="20"/>
          <w:shd w:val="clear" w:color="auto" w:fill="FFFFFF"/>
        </w:rPr>
        <w:t>[</w:t>
      </w:r>
      <w:hyperlink w:anchor="_ENREF_23" w:tooltip="Prashar, 2017 #178" w:history="1">
        <w:r w:rsidR="00B2373F">
          <w:rPr>
            <w:noProof/>
            <w:sz w:val="20"/>
            <w:szCs w:val="20"/>
            <w:shd w:val="clear" w:color="auto" w:fill="FFFFFF"/>
          </w:rPr>
          <w:t>23</w:t>
        </w:r>
      </w:hyperlink>
      <w:r w:rsidR="00B2373F">
        <w:rPr>
          <w:noProof/>
          <w:sz w:val="20"/>
          <w:szCs w:val="20"/>
          <w:shd w:val="clear" w:color="auto" w:fill="FFFFFF"/>
        </w:rPr>
        <w:t>]</w:t>
      </w:r>
      <w:r w:rsidR="00B2373F" w:rsidRPr="007303A0">
        <w:rPr>
          <w:sz w:val="20"/>
          <w:szCs w:val="20"/>
          <w:shd w:val="clear" w:color="auto" w:fill="FFFFFF"/>
        </w:rPr>
        <w:fldChar w:fldCharType="end"/>
      </w:r>
      <w:r w:rsidR="007303A0" w:rsidRPr="007303A0">
        <w:rPr>
          <w:sz w:val="20"/>
          <w:szCs w:val="20"/>
          <w:shd w:val="clear" w:color="auto" w:fill="FFFFFF"/>
        </w:rPr>
        <w:t>, reducing warranty-</w:t>
      </w:r>
      <w:r w:rsidR="007303A0" w:rsidRPr="007303A0">
        <w:rPr>
          <w:rFonts w:eastAsia="Times New Roman"/>
          <w:sz w:val="20"/>
          <w:szCs w:val="20"/>
        </w:rPr>
        <w:t>related costs</w:t>
      </w:r>
      <w:r w:rsidR="007303A0" w:rsidRPr="007303A0">
        <w:rPr>
          <w:sz w:val="20"/>
          <w:szCs w:val="20"/>
          <w:shd w:val="clear" w:color="auto" w:fill="FFFFFF"/>
        </w:rPr>
        <w:t xml:space="preserve">, </w:t>
      </w:r>
      <w:r w:rsidR="00FC1018">
        <w:rPr>
          <w:sz w:val="20"/>
          <w:szCs w:val="20"/>
          <w:shd w:val="clear" w:color="auto" w:fill="FFFFFF"/>
        </w:rPr>
        <w:t>extending</w:t>
      </w:r>
      <w:r w:rsidR="007303A0" w:rsidRPr="007303A0">
        <w:rPr>
          <w:sz w:val="20"/>
          <w:szCs w:val="20"/>
          <w:shd w:val="clear" w:color="auto" w:fill="FFFFFF"/>
        </w:rPr>
        <w:t xml:space="preserve"> product prestige and customer satisfaction </w:t>
      </w:r>
      <w:r w:rsidR="00B2373F" w:rsidRPr="007303A0">
        <w:rPr>
          <w:sz w:val="20"/>
          <w:szCs w:val="20"/>
          <w:shd w:val="clear" w:color="auto" w:fill="FFFFFF"/>
        </w:rPr>
        <w:fldChar w:fldCharType="begin"/>
      </w:r>
      <w:r w:rsidR="00B2373F">
        <w:rPr>
          <w:sz w:val="20"/>
          <w:szCs w:val="20"/>
          <w:shd w:val="clear" w:color="auto" w:fill="FFFFFF"/>
        </w:rPr>
        <w:instrText xml:space="preserve"> ADDIN EN.CITE &lt;EndNote&gt;&lt;Cite&gt;&lt;Author&gt;Jagtap&lt;/Author&gt;&lt;Year&gt;2015&lt;/Year&gt;&lt;RecNum&gt;170&lt;/RecNum&gt;&lt;DisplayText&gt;[20]&lt;/DisplayText&gt;&lt;record&gt;&lt;rec-number&gt;170&lt;/rec-number&gt;&lt;foreign-keys&gt;&lt;key app="EN" db-id="td9zr0we9ss5rxeszf5vz5x39ww5a922axtw" timestamp="1743738684"&gt;170&lt;/key&gt;&lt;/foreign-keys&gt;&lt;ref-type name="Journal Article"&gt;17&lt;/ref-type&gt;&lt;contributors&gt;&lt;authors&gt;&lt;author&gt;Madan Jagtap&lt;/author&gt;&lt;author&gt;Shivagond Nagappa Teli&lt;/author&gt;&lt;/authors&gt;&lt;/contributors&gt;&lt;titles&gt;&lt;title&gt;P-D-C-A Cycle As TQM Tool-Continuous Improvement of Warranty&lt;/title&gt;&lt;secondary-title&gt;International Journal on Recent Technologies in Mechanical and Electrical Engineering (IJRM&lt;/secondary-title&gt;&lt;/titles&gt;&lt;periodical&gt;&lt;full-title&gt;International Journal on Recent Technologies in Mechanical and Electrical Engineering (IJRM&lt;/full-title&gt;&lt;/periodical&gt;&lt;pages&gt;001-005&lt;/pages&gt;&lt;volume&gt;2&lt;/volume&gt;&lt;number&gt;4&lt;/number&gt;&lt;dates&gt;&lt;year&gt;2015&lt;/year&gt;&lt;/dates&gt;&lt;isbn&gt;2349-7947&lt;/isbn&gt;&lt;urls&gt;&lt;/urls&gt;&lt;/record&gt;&lt;/Cite&gt;&lt;/EndNote&gt;</w:instrText>
      </w:r>
      <w:r w:rsidR="00B2373F" w:rsidRPr="007303A0">
        <w:rPr>
          <w:sz w:val="20"/>
          <w:szCs w:val="20"/>
          <w:shd w:val="clear" w:color="auto" w:fill="FFFFFF"/>
        </w:rPr>
        <w:fldChar w:fldCharType="separate"/>
      </w:r>
      <w:r w:rsidR="00B2373F">
        <w:rPr>
          <w:noProof/>
          <w:sz w:val="20"/>
          <w:szCs w:val="20"/>
          <w:shd w:val="clear" w:color="auto" w:fill="FFFFFF"/>
        </w:rPr>
        <w:t>[</w:t>
      </w:r>
      <w:hyperlink w:anchor="_ENREF_20" w:tooltip="Jagtap, 2015 #170" w:history="1">
        <w:r w:rsidR="00B2373F">
          <w:rPr>
            <w:noProof/>
            <w:sz w:val="20"/>
            <w:szCs w:val="20"/>
            <w:shd w:val="clear" w:color="auto" w:fill="FFFFFF"/>
          </w:rPr>
          <w:t>20</w:t>
        </w:r>
      </w:hyperlink>
      <w:r w:rsidR="00B2373F">
        <w:rPr>
          <w:noProof/>
          <w:sz w:val="20"/>
          <w:szCs w:val="20"/>
          <w:shd w:val="clear" w:color="auto" w:fill="FFFFFF"/>
        </w:rPr>
        <w:t>]</w:t>
      </w:r>
      <w:r w:rsidR="00B2373F" w:rsidRPr="007303A0">
        <w:rPr>
          <w:sz w:val="20"/>
          <w:szCs w:val="20"/>
          <w:shd w:val="clear" w:color="auto" w:fill="FFFFFF"/>
        </w:rPr>
        <w:fldChar w:fldCharType="end"/>
      </w:r>
      <w:r w:rsidR="007303A0" w:rsidRPr="007303A0">
        <w:rPr>
          <w:sz w:val="20"/>
          <w:szCs w:val="20"/>
          <w:shd w:val="clear" w:color="auto" w:fill="FFFFFF"/>
        </w:rPr>
        <w:t xml:space="preserve">. </w:t>
      </w:r>
    </w:p>
    <w:p w14:paraId="369F81AC" w14:textId="77777777" w:rsidR="00170380" w:rsidRDefault="00170380">
      <w:pPr>
        <w:spacing w:after="0" w:line="240" w:lineRule="auto"/>
        <w:jc w:val="left"/>
        <w:rPr>
          <w:sz w:val="20"/>
          <w:szCs w:val="20"/>
          <w:shd w:val="clear" w:color="auto" w:fill="FFFFFF"/>
        </w:rPr>
      </w:pPr>
      <w:r>
        <w:rPr>
          <w:sz w:val="20"/>
          <w:szCs w:val="20"/>
          <w:shd w:val="clear" w:color="auto" w:fill="FFFFFF"/>
        </w:rPr>
        <w:br w:type="page"/>
      </w:r>
    </w:p>
    <w:p w14:paraId="2A9B69F0" w14:textId="0C42B2E4" w:rsidR="00BB4AD5" w:rsidRPr="00B26C1C" w:rsidRDefault="007303A0" w:rsidP="006C3A0A">
      <w:pPr>
        <w:pStyle w:val="Heading1"/>
      </w:pPr>
      <w:r>
        <w:lastRenderedPageBreak/>
        <w:t>METHODOLOGY</w:t>
      </w:r>
    </w:p>
    <w:p w14:paraId="732E0027" w14:textId="77777777" w:rsidR="007303A0" w:rsidRPr="00952723" w:rsidRDefault="007303A0" w:rsidP="007303A0">
      <w:pPr>
        <w:spacing w:after="0" w:line="240" w:lineRule="auto"/>
        <w:jc w:val="center"/>
      </w:pPr>
      <w:r w:rsidRPr="00952723">
        <w:rPr>
          <w:noProof/>
        </w:rPr>
        <w:drawing>
          <wp:inline distT="0" distB="0" distL="0" distR="0" wp14:anchorId="078A61CB" wp14:editId="48F819C7">
            <wp:extent cx="4775982" cy="2702818"/>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75982" cy="2702818"/>
                    </a:xfrm>
                    <a:prstGeom prst="rect">
                      <a:avLst/>
                    </a:prstGeom>
                  </pic:spPr>
                </pic:pic>
              </a:graphicData>
            </a:graphic>
          </wp:inline>
        </w:drawing>
      </w:r>
    </w:p>
    <w:p w14:paraId="46C8C065" w14:textId="39E06F4D" w:rsidR="007303A0" w:rsidRPr="00B92896" w:rsidRDefault="007303A0" w:rsidP="007303A0">
      <w:pPr>
        <w:pStyle w:val="Caption"/>
        <w:spacing w:before="120" w:after="120"/>
        <w:rPr>
          <w:b/>
          <w:bCs w:val="0"/>
          <w:i/>
          <w:iCs/>
        </w:rPr>
      </w:pPr>
      <w:r w:rsidRPr="00B92896">
        <w:rPr>
          <w:b/>
          <w:bCs w:val="0"/>
          <w:i/>
          <w:iCs/>
        </w:rPr>
        <w:t xml:space="preserve">Figure </w:t>
      </w:r>
      <w:r w:rsidRPr="00B92896">
        <w:rPr>
          <w:b/>
          <w:bCs w:val="0"/>
          <w:i/>
          <w:iCs/>
        </w:rPr>
        <w:fldChar w:fldCharType="begin"/>
      </w:r>
      <w:r w:rsidRPr="00B92896">
        <w:rPr>
          <w:b/>
          <w:bCs w:val="0"/>
          <w:i/>
          <w:iCs/>
        </w:rPr>
        <w:instrText xml:space="preserve"> SEQ Figure \* ARABIC </w:instrText>
      </w:r>
      <w:r w:rsidRPr="00B92896">
        <w:rPr>
          <w:b/>
          <w:bCs w:val="0"/>
          <w:i/>
          <w:iCs/>
        </w:rPr>
        <w:fldChar w:fldCharType="separate"/>
      </w:r>
      <w:r w:rsidR="009B600F" w:rsidRPr="00B92896">
        <w:rPr>
          <w:b/>
          <w:bCs w:val="0"/>
          <w:i/>
          <w:iCs/>
          <w:noProof/>
        </w:rPr>
        <w:t>3</w:t>
      </w:r>
      <w:r w:rsidRPr="00B92896">
        <w:rPr>
          <w:b/>
          <w:bCs w:val="0"/>
          <w:i/>
          <w:iCs/>
        </w:rPr>
        <w:fldChar w:fldCharType="end"/>
      </w:r>
      <w:r w:rsidRPr="00B92896">
        <w:rPr>
          <w:b/>
          <w:bCs w:val="0"/>
          <w:i/>
          <w:iCs/>
        </w:rPr>
        <w:t>. Research model</w:t>
      </w:r>
    </w:p>
    <w:p w14:paraId="773FE6BE" w14:textId="77777777" w:rsidR="009030ED" w:rsidRDefault="009030ED" w:rsidP="009030ED">
      <w:pPr>
        <w:spacing w:after="0" w:line="240" w:lineRule="auto"/>
        <w:ind w:firstLine="432"/>
        <w:rPr>
          <w:sz w:val="20"/>
          <w:szCs w:val="20"/>
        </w:rPr>
      </w:pPr>
      <w:r w:rsidRPr="009030ED">
        <w:rPr>
          <w:sz w:val="20"/>
          <w:szCs w:val="20"/>
        </w:rPr>
        <w:t>This research employs a quantitative approach using secondary data to evaluate the effectiveness of LM, specifically focusing on the tools 5S and PDCA, within the TNG company, Vietnam. The data, relating to sewing line’s production cycle time, product defect rates, and machine downtime, was sourced from annual internal production reports. By analyzing Pareto charts and OEE, this paper emphasizes a comparative analysis of production processes before and after the implementation of LM practices. The following steps outline the systematic approach undertaken in this research.</w:t>
      </w:r>
    </w:p>
    <w:p w14:paraId="23241553" w14:textId="2705501B" w:rsidR="007303A0" w:rsidRPr="007303A0" w:rsidRDefault="007303A0" w:rsidP="009030ED">
      <w:pPr>
        <w:spacing w:after="0" w:line="240" w:lineRule="auto"/>
        <w:ind w:firstLine="432"/>
        <w:rPr>
          <w:b/>
          <w:i/>
          <w:sz w:val="20"/>
          <w:szCs w:val="20"/>
        </w:rPr>
      </w:pPr>
      <w:r w:rsidRPr="007303A0">
        <w:rPr>
          <w:b/>
          <w:i/>
          <w:sz w:val="20"/>
          <w:szCs w:val="20"/>
        </w:rPr>
        <w:t>Step 1: Determine the theme with Pareto chart</w:t>
      </w:r>
      <w:r w:rsidR="00FC1018">
        <w:rPr>
          <w:b/>
          <w:i/>
          <w:sz w:val="20"/>
          <w:szCs w:val="20"/>
        </w:rPr>
        <w:t>s</w:t>
      </w:r>
      <w:r w:rsidRPr="007303A0">
        <w:rPr>
          <w:b/>
          <w:i/>
          <w:sz w:val="20"/>
          <w:szCs w:val="20"/>
        </w:rPr>
        <w:t xml:space="preserve"> </w:t>
      </w:r>
    </w:p>
    <w:p w14:paraId="16FA4762" w14:textId="0EF40176" w:rsidR="007303A0" w:rsidRPr="007303A0" w:rsidRDefault="009030ED" w:rsidP="009030ED">
      <w:pPr>
        <w:spacing w:after="0" w:line="240" w:lineRule="auto"/>
        <w:ind w:firstLine="432"/>
        <w:rPr>
          <w:rFonts w:eastAsia="Times New Roman"/>
          <w:sz w:val="20"/>
          <w:szCs w:val="20"/>
        </w:rPr>
      </w:pPr>
      <w:r w:rsidRPr="009030ED">
        <w:rPr>
          <w:sz w:val="20"/>
          <w:szCs w:val="20"/>
        </w:rPr>
        <w:t>Firstly, the secondary data was gathered from internal production reports. To assess the impact of LM, data were randomly collected over two distinct periods: five randomly selected days prior to the implementation of Lean practices and five randomly selected days after implementation. This approach ensures a comparative analysis of key production indicators before and after Lean application.</w:t>
      </w:r>
      <w:r>
        <w:rPr>
          <w:sz w:val="20"/>
          <w:szCs w:val="20"/>
        </w:rPr>
        <w:t xml:space="preserve"> </w:t>
      </w:r>
      <w:r w:rsidRPr="009030ED">
        <w:rPr>
          <w:sz w:val="20"/>
          <w:szCs w:val="20"/>
        </w:rPr>
        <w:t xml:space="preserve">After that, Pareto diagrams were carried out to prioritize the most important factors affecting productivity at TNG. Pareto charts are a useful tool in LM to prioritize important issues, following the 80/20 principle </w:t>
      </w:r>
      <w:r w:rsidR="00B2373F" w:rsidRPr="007303A0">
        <w:rPr>
          <w:sz w:val="20"/>
          <w:szCs w:val="20"/>
        </w:rPr>
        <w:fldChar w:fldCharType="begin"/>
      </w:r>
      <w:r w:rsidR="00B2373F">
        <w:rPr>
          <w:sz w:val="20"/>
          <w:szCs w:val="20"/>
        </w:rPr>
        <w:instrText xml:space="preserve"> ADDIN EN.CITE &lt;EndNote&gt;&lt;Cite&gt;&lt;Author&gt;Juran&lt;/Author&gt;&lt;Year&gt;1992&lt;/Year&gt;&lt;RecNum&gt;171&lt;/RecNum&gt;&lt;DisplayText&gt;[24]&lt;/DisplayText&gt;&lt;record&gt;&lt;rec-number&gt;171&lt;/rec-number&gt;&lt;foreign-keys&gt;&lt;key app="EN" db-id="td9zr0we9ss5rxeszf5vz5x39ww5a922axtw" timestamp="1743738982"&gt;171&lt;/key&gt;&lt;/foreign-keys&gt;&lt;ref-type name="Book"&gt;6&lt;/ref-type&gt;&lt;contributors&gt;&lt;authors&gt;&lt;author&gt;Joseph M. Juran&lt;/author&gt;&lt;/authors&gt;&lt;/contributors&gt;&lt;titles&gt;&lt;title&gt;Juran on Quality by Design: The New Steps for Planning Quality into Goods and Services&lt;/title&gt;&lt;/titles&gt;&lt;dates&gt;&lt;year&gt;1992&lt;/year&gt;&lt;/dates&gt;&lt;pub-location&gt;New York, NY, USA&lt;/pub-location&gt;&lt;publisher&gt;Free Press&lt;/publisher&gt;&lt;isbn&gt;0029166837&lt;/isbn&gt;&lt;urls&gt;&lt;/urls&gt;&lt;/record&gt;&lt;/Cite&gt;&lt;/EndNote&gt;</w:instrText>
      </w:r>
      <w:r w:rsidR="00B2373F" w:rsidRPr="007303A0">
        <w:rPr>
          <w:sz w:val="20"/>
          <w:szCs w:val="20"/>
        </w:rPr>
        <w:fldChar w:fldCharType="separate"/>
      </w:r>
      <w:r w:rsidR="00B2373F">
        <w:rPr>
          <w:noProof/>
          <w:sz w:val="20"/>
          <w:szCs w:val="20"/>
        </w:rPr>
        <w:t>[</w:t>
      </w:r>
      <w:hyperlink w:anchor="_ENREF_24" w:tooltip="Juran, 1992 #171" w:history="1">
        <w:r w:rsidR="00B2373F">
          <w:rPr>
            <w:noProof/>
            <w:sz w:val="20"/>
            <w:szCs w:val="20"/>
          </w:rPr>
          <w:t>24</w:t>
        </w:r>
      </w:hyperlink>
      <w:r w:rsidR="00B2373F">
        <w:rPr>
          <w:noProof/>
          <w:sz w:val="20"/>
          <w:szCs w:val="20"/>
        </w:rPr>
        <w:t>]</w:t>
      </w:r>
      <w:r w:rsidR="00B2373F" w:rsidRPr="007303A0">
        <w:rPr>
          <w:sz w:val="20"/>
          <w:szCs w:val="20"/>
        </w:rPr>
        <w:fldChar w:fldCharType="end"/>
      </w:r>
      <w:r w:rsidR="007303A0" w:rsidRPr="007303A0">
        <w:rPr>
          <w:sz w:val="20"/>
          <w:szCs w:val="20"/>
        </w:rPr>
        <w:t>.</w:t>
      </w:r>
    </w:p>
    <w:p w14:paraId="1A913E44" w14:textId="77777777" w:rsidR="007303A0" w:rsidRPr="007303A0" w:rsidRDefault="007303A0" w:rsidP="009030ED">
      <w:pPr>
        <w:spacing w:after="0" w:line="240" w:lineRule="auto"/>
        <w:ind w:firstLine="432"/>
        <w:rPr>
          <w:b/>
          <w:i/>
          <w:sz w:val="20"/>
          <w:szCs w:val="20"/>
        </w:rPr>
      </w:pPr>
      <w:r w:rsidRPr="007303A0">
        <w:rPr>
          <w:b/>
          <w:i/>
          <w:sz w:val="20"/>
          <w:szCs w:val="20"/>
        </w:rPr>
        <w:t>Step 2: Determine the operational performance with OEE</w:t>
      </w:r>
    </w:p>
    <w:p w14:paraId="312BD6F6" w14:textId="17BE56D1" w:rsidR="007303A0" w:rsidRPr="007303A0" w:rsidRDefault="009030ED" w:rsidP="009030ED">
      <w:pPr>
        <w:spacing w:after="0" w:line="240" w:lineRule="auto"/>
        <w:ind w:firstLine="432"/>
        <w:rPr>
          <w:sz w:val="20"/>
          <w:szCs w:val="20"/>
        </w:rPr>
      </w:pPr>
      <w:r w:rsidRPr="009030ED">
        <w:rPr>
          <w:sz w:val="20"/>
          <w:szCs w:val="20"/>
        </w:rPr>
        <w:t xml:space="preserve">The operation performance of one firm is often measured by the OEE. OEE is a core metric for determining the efficiency of all equipments in the manufacturing system compared to their maximum capacity </w:t>
      </w:r>
      <w:r w:rsidR="00B2373F" w:rsidRPr="007303A0">
        <w:rPr>
          <w:sz w:val="20"/>
          <w:szCs w:val="20"/>
        </w:rPr>
        <w:fldChar w:fldCharType="begin"/>
      </w:r>
      <w:r w:rsidR="00B2373F">
        <w:rPr>
          <w:sz w:val="20"/>
          <w:szCs w:val="20"/>
        </w:rPr>
        <w:instrText xml:space="preserve"> ADDIN EN.CITE &lt;EndNote&gt;&lt;Cite&gt;&lt;Author&gt;Gosavi&lt;/Author&gt;&lt;Year&gt;2006&lt;/Year&gt;&lt;RecNum&gt;167&lt;/RecNum&gt;&lt;DisplayText&gt;[25]&lt;/DisplayText&gt;&lt;record&gt;&lt;rec-number&gt;167&lt;/rec-number&gt;&lt;foreign-keys&gt;&lt;key app="EN" db-id="td9zr0we9ss5rxeszf5vz5x39ww5a922axtw" timestamp="1743738327"&gt;167&lt;/key&gt;&lt;/foreign-keys&gt;&lt;ref-type name="Journal Article"&gt;17&lt;/ref-type&gt;&lt;contributors&gt;&lt;authors&gt;&lt;author&gt;Abhijit Gosavi&lt;/author&gt;&lt;/authors&gt;&lt;/contributors&gt;&lt;titles&gt;&lt;title&gt;A risk-sensitive approach to total productive maintenance&lt;/title&gt;&lt;secondary-title&gt;Automatica&lt;/secondary-title&gt;&lt;/titles&gt;&lt;periodical&gt;&lt;full-title&gt;Automatica&lt;/full-title&gt;&lt;/periodical&gt;&lt;pages&gt;1321-1330&lt;/pages&gt;&lt;volume&gt;42&lt;/volume&gt;&lt;number&gt;8&lt;/number&gt;&lt;dates&gt;&lt;year&gt;2006&lt;/year&gt;&lt;/dates&gt;&lt;isbn&gt;0005-1098&lt;/isbn&gt;&lt;urls&gt;&lt;/urls&gt;&lt;electronic-resource-num&gt;10.1016/j.automatica.2006.02.006&lt;/electronic-resource-num&gt;&lt;/record&gt;&lt;/Cite&gt;&lt;/EndNote&gt;</w:instrText>
      </w:r>
      <w:r w:rsidR="00B2373F" w:rsidRPr="007303A0">
        <w:rPr>
          <w:sz w:val="20"/>
          <w:szCs w:val="20"/>
        </w:rPr>
        <w:fldChar w:fldCharType="separate"/>
      </w:r>
      <w:r w:rsidR="00B2373F">
        <w:rPr>
          <w:noProof/>
          <w:sz w:val="20"/>
          <w:szCs w:val="20"/>
        </w:rPr>
        <w:t>[</w:t>
      </w:r>
      <w:hyperlink w:anchor="_ENREF_25" w:tooltip="Gosavi, 2006 #167" w:history="1">
        <w:r w:rsidR="00B2373F">
          <w:rPr>
            <w:noProof/>
            <w:sz w:val="20"/>
            <w:szCs w:val="20"/>
          </w:rPr>
          <w:t>25</w:t>
        </w:r>
      </w:hyperlink>
      <w:r w:rsidR="00B2373F">
        <w:rPr>
          <w:noProof/>
          <w:sz w:val="20"/>
          <w:szCs w:val="20"/>
        </w:rPr>
        <w:t>]</w:t>
      </w:r>
      <w:r w:rsidR="00B2373F" w:rsidRPr="007303A0">
        <w:rPr>
          <w:sz w:val="20"/>
          <w:szCs w:val="20"/>
        </w:rPr>
        <w:fldChar w:fldCharType="end"/>
      </w:r>
      <w:r w:rsidR="007303A0" w:rsidRPr="007303A0">
        <w:rPr>
          <w:sz w:val="20"/>
          <w:szCs w:val="20"/>
        </w:rPr>
        <w:t xml:space="preserve">. </w:t>
      </w:r>
      <w:r w:rsidRPr="009030ED">
        <w:rPr>
          <w:sz w:val="20"/>
          <w:szCs w:val="20"/>
        </w:rPr>
        <w:t xml:space="preserve">This metric is widely considered an essential tool for </w:t>
      </w:r>
      <w:r>
        <w:rPr>
          <w:sz w:val="20"/>
          <w:szCs w:val="20"/>
        </w:rPr>
        <w:t xml:space="preserve">the </w:t>
      </w:r>
      <w:r w:rsidRPr="009030ED">
        <w:rPr>
          <w:sz w:val="20"/>
          <w:szCs w:val="20"/>
        </w:rPr>
        <w:t xml:space="preserve">measurement of productivity and is often used in LM strategy to improve efficiency and reduce waste </w:t>
      </w:r>
      <w:r w:rsidR="00B2373F" w:rsidRPr="007303A0">
        <w:rPr>
          <w:sz w:val="20"/>
          <w:szCs w:val="20"/>
        </w:rPr>
        <w:fldChar w:fldCharType="begin"/>
      </w:r>
      <w:r w:rsidR="00B2373F">
        <w:rPr>
          <w:sz w:val="20"/>
          <w:szCs w:val="20"/>
        </w:rPr>
        <w:instrText xml:space="preserve"> ADDIN EN.CITE &lt;EndNote&gt;&lt;Cite&gt;&lt;Author&gt;Huang&lt;/Author&gt;&lt;Year&gt;2002&lt;/Year&gt;&lt;RecNum&gt;180&lt;/RecNum&gt;&lt;DisplayText&gt;[26]&lt;/DisplayText&gt;&lt;record&gt;&lt;rec-number&gt;180&lt;/rec-number&gt;&lt;foreign-keys&gt;&lt;key app="EN" db-id="td9zr0we9ss5rxeszf5vz5x39ww5a922axtw" timestamp="1743746873"&gt;180&lt;/key&gt;&lt;/foreign-keys&gt;&lt;ref-type name="Journal Article"&gt;17&lt;/ref-type&gt;&lt;contributors&gt;&lt;authors&gt;&lt;author&gt;Samuel H. Huang&lt;/author&gt;&lt;author&gt;John P. Dismukes&lt;/author&gt;&lt;author&gt;J. Shi&lt;/author&gt;&lt;author&gt;Qi Su&lt;/author&gt;&lt;author&gt;Ge Wang&lt;/author&gt;&lt;author&gt;Mousalam A. Razzak&lt;/author&gt;&lt;author&gt;D.Eugene Robinson&lt;/author&gt;&lt;/authors&gt;&lt;/contributors&gt;&lt;titles&gt;&lt;title&gt;Manufacturing system modeling for productivity improvement&lt;/title&gt;&lt;secondary-title&gt;Journal of Manufacturing Systems&lt;/secondary-title&gt;&lt;/titles&gt;&lt;periodical&gt;&lt;full-title&gt;Journal of Manufacturing Systems&lt;/full-title&gt;&lt;/periodical&gt;&lt;pages&gt;249-259&lt;/pages&gt;&lt;volume&gt;21&lt;/volume&gt;&lt;number&gt;4&lt;/number&gt;&lt;dates&gt;&lt;year&gt;2002&lt;/year&gt;&lt;/dates&gt;&lt;isbn&gt;0278-6125&lt;/isbn&gt;&lt;urls&gt;&lt;/urls&gt;&lt;electronic-resource-num&gt;10.1016/S0278-6125(02)80165-0&lt;/electronic-resource-num&gt;&lt;/record&gt;&lt;/Cite&gt;&lt;/EndNote&gt;</w:instrText>
      </w:r>
      <w:r w:rsidR="00B2373F" w:rsidRPr="007303A0">
        <w:rPr>
          <w:sz w:val="20"/>
          <w:szCs w:val="20"/>
        </w:rPr>
        <w:fldChar w:fldCharType="separate"/>
      </w:r>
      <w:r w:rsidR="00B2373F">
        <w:rPr>
          <w:noProof/>
          <w:sz w:val="20"/>
          <w:szCs w:val="20"/>
        </w:rPr>
        <w:t>[</w:t>
      </w:r>
      <w:hyperlink w:anchor="_ENREF_26" w:tooltip="Huang, 2002 #180" w:history="1">
        <w:r w:rsidR="00B2373F">
          <w:rPr>
            <w:noProof/>
            <w:sz w:val="20"/>
            <w:szCs w:val="20"/>
          </w:rPr>
          <w:t>26</w:t>
        </w:r>
      </w:hyperlink>
      <w:r w:rsidR="00B2373F">
        <w:rPr>
          <w:noProof/>
          <w:sz w:val="20"/>
          <w:szCs w:val="20"/>
        </w:rPr>
        <w:t>]</w:t>
      </w:r>
      <w:r w:rsidR="00B2373F" w:rsidRPr="007303A0">
        <w:rPr>
          <w:sz w:val="20"/>
          <w:szCs w:val="20"/>
        </w:rPr>
        <w:fldChar w:fldCharType="end"/>
      </w:r>
      <w:r w:rsidR="007303A0" w:rsidRPr="007303A0">
        <w:rPr>
          <w:sz w:val="20"/>
          <w:szCs w:val="20"/>
        </w:rPr>
        <w:t>. According to</w:t>
      </w:r>
      <w:r>
        <w:rPr>
          <w:sz w:val="20"/>
          <w:szCs w:val="20"/>
        </w:rPr>
        <w:t xml:space="preserve"> </w:t>
      </w:r>
      <w:r w:rsidRPr="009030ED">
        <w:rPr>
          <w:sz w:val="20"/>
          <w:szCs w:val="20"/>
        </w:rPr>
        <w:t>Nakajima</w:t>
      </w:r>
      <w:r w:rsidR="007303A0" w:rsidRPr="007303A0">
        <w:rPr>
          <w:sz w:val="20"/>
          <w:szCs w:val="20"/>
        </w:rPr>
        <w:t xml:space="preserve"> </w:t>
      </w:r>
      <w:r w:rsidR="00B2373F" w:rsidRPr="007303A0">
        <w:rPr>
          <w:sz w:val="20"/>
          <w:szCs w:val="20"/>
        </w:rPr>
        <w:fldChar w:fldCharType="begin"/>
      </w:r>
      <w:r w:rsidR="00B2373F">
        <w:rPr>
          <w:sz w:val="20"/>
          <w:szCs w:val="20"/>
        </w:rPr>
        <w:instrText xml:space="preserve"> ADDIN EN.CITE &lt;EndNote&gt;&lt;Cite&gt;&lt;Author&gt;Nakajima&lt;/Author&gt;&lt;Year&gt;1988&lt;/Year&gt;&lt;RecNum&gt;175&lt;/RecNum&gt;&lt;DisplayText&gt;[27]&lt;/DisplayText&gt;&lt;record&gt;&lt;rec-number&gt;175&lt;/rec-number&gt;&lt;foreign-keys&gt;&lt;key app="EN" db-id="td9zr0we9ss5rxeszf5vz5x39ww5a922axtw" timestamp="1743746151"&gt;175&lt;/key&gt;&lt;/foreign-keys&gt;&lt;ref-type name="Book"&gt;6&lt;/ref-type&gt;&lt;contributors&gt;&lt;authors&gt;&lt;author&gt;Seiichi Nakajima&lt;/author&gt;&lt;/authors&gt;&lt;/contributors&gt;&lt;titles&gt;&lt;title&gt;Introduction to TPM: Total Productive Maintenance&lt;/title&gt;&lt;/titles&gt;&lt;edition&gt;7&lt;/edition&gt;&lt;dates&gt;&lt;year&gt;1988&lt;/year&gt;&lt;/dates&gt;&lt;publisher&gt;Productivity Press&lt;/publisher&gt;&lt;isbn&gt;0915299232&lt;/isbn&gt;&lt;urls&gt;&lt;/urls&gt;&lt;/record&gt;&lt;/Cite&gt;&lt;/EndNote&gt;</w:instrText>
      </w:r>
      <w:r w:rsidR="00B2373F" w:rsidRPr="007303A0">
        <w:rPr>
          <w:sz w:val="20"/>
          <w:szCs w:val="20"/>
        </w:rPr>
        <w:fldChar w:fldCharType="separate"/>
      </w:r>
      <w:r w:rsidR="00B2373F">
        <w:rPr>
          <w:noProof/>
          <w:sz w:val="20"/>
          <w:szCs w:val="20"/>
        </w:rPr>
        <w:t>[</w:t>
      </w:r>
      <w:hyperlink w:anchor="_ENREF_27" w:tooltip="Nakajima, 1988 #175" w:history="1">
        <w:r w:rsidR="00B2373F">
          <w:rPr>
            <w:noProof/>
            <w:sz w:val="20"/>
            <w:szCs w:val="20"/>
          </w:rPr>
          <w:t>27</w:t>
        </w:r>
      </w:hyperlink>
      <w:r w:rsidR="00B2373F">
        <w:rPr>
          <w:noProof/>
          <w:sz w:val="20"/>
          <w:szCs w:val="20"/>
        </w:rPr>
        <w:t>]</w:t>
      </w:r>
      <w:r w:rsidR="00B2373F" w:rsidRPr="007303A0">
        <w:rPr>
          <w:sz w:val="20"/>
          <w:szCs w:val="20"/>
        </w:rPr>
        <w:fldChar w:fldCharType="end"/>
      </w:r>
      <w:r w:rsidR="007303A0" w:rsidRPr="007303A0">
        <w:rPr>
          <w:sz w:val="20"/>
          <w:szCs w:val="20"/>
        </w:rPr>
        <w:t>, the founder of the OEE concept in Total Productive Maintenance TPM, and</w:t>
      </w:r>
      <w:r>
        <w:rPr>
          <w:sz w:val="20"/>
          <w:szCs w:val="20"/>
        </w:rPr>
        <w:t xml:space="preserve"> </w:t>
      </w:r>
      <w:r w:rsidRPr="009030ED">
        <w:rPr>
          <w:sz w:val="20"/>
          <w:szCs w:val="20"/>
        </w:rPr>
        <w:t>Dal</w:t>
      </w:r>
      <w:r>
        <w:rPr>
          <w:sz w:val="20"/>
          <w:szCs w:val="20"/>
        </w:rPr>
        <w:t xml:space="preserve"> et al.</w:t>
      </w:r>
      <w:r w:rsidR="007303A0" w:rsidRPr="007303A0">
        <w:rPr>
          <w:sz w:val="20"/>
          <w:szCs w:val="20"/>
        </w:rPr>
        <w:t xml:space="preserve"> </w:t>
      </w:r>
      <w:r w:rsidR="00B2373F" w:rsidRPr="007303A0">
        <w:rPr>
          <w:sz w:val="20"/>
          <w:szCs w:val="20"/>
        </w:rPr>
        <w:fldChar w:fldCharType="begin"/>
      </w:r>
      <w:r w:rsidR="00B2373F">
        <w:rPr>
          <w:sz w:val="20"/>
          <w:szCs w:val="20"/>
        </w:rPr>
        <w:instrText xml:space="preserve"> ADDIN EN.CITE &lt;EndNote&gt;&lt;Cite&gt;&lt;Author&gt;Dal&lt;/Author&gt;&lt;Year&gt;2000&lt;/Year&gt;&lt;RecNum&gt;165&lt;/RecNum&gt;&lt;DisplayText&gt;[28]&lt;/DisplayText&gt;&lt;record&gt;&lt;rec-number&gt;165&lt;/rec-number&gt;&lt;foreign-keys&gt;&lt;key app="EN" db-id="td9zr0we9ss5rxeszf5vz5x39ww5a922axtw" timestamp="1743736971"&gt;165&lt;/key&gt;&lt;/foreign-keys&gt;&lt;ref-type name="Journal Article"&gt;17&lt;/ref-type&gt;&lt;contributors&gt;&lt;authors&gt;&lt;author&gt;Bulent Dal&lt;/author&gt;&lt;author&gt;Phil Tugwell&lt;/author&gt;&lt;author&gt;Richard Greatbanks&lt;/author&gt;&lt;/authors&gt;&lt;/contributors&gt;&lt;titles&gt;&lt;title&gt;Overall equipment effectiveness as a measure of operational improvement – A practical analysis&lt;/title&gt;&lt;secondary-title&gt;International Journal of Operations &amp;amp; Production Management&lt;/secondary-title&gt;&lt;/titles&gt;&lt;periodical&gt;&lt;full-title&gt;International Journal of Operations &amp;amp; Production Management&lt;/full-title&gt;&lt;/periodical&gt;&lt;pages&gt;1488-1502&lt;/pages&gt;&lt;volume&gt;20&lt;/volume&gt;&lt;number&gt;12&lt;/number&gt;&lt;dates&gt;&lt;year&gt;2000&lt;/year&gt;&lt;/dates&gt;&lt;urls&gt;&lt;/urls&gt;&lt;electronic-resource-num&gt;10.1108/01443570010355750&lt;/electronic-resource-num&gt;&lt;/record&gt;&lt;/Cite&gt;&lt;/EndNote&gt;</w:instrText>
      </w:r>
      <w:r w:rsidR="00B2373F" w:rsidRPr="007303A0">
        <w:rPr>
          <w:sz w:val="20"/>
          <w:szCs w:val="20"/>
        </w:rPr>
        <w:fldChar w:fldCharType="separate"/>
      </w:r>
      <w:r w:rsidR="00B2373F">
        <w:rPr>
          <w:noProof/>
          <w:sz w:val="20"/>
          <w:szCs w:val="20"/>
        </w:rPr>
        <w:t>[</w:t>
      </w:r>
      <w:hyperlink w:anchor="_ENREF_28" w:tooltip="Dal, 2000 #165" w:history="1">
        <w:r w:rsidR="00B2373F">
          <w:rPr>
            <w:noProof/>
            <w:sz w:val="20"/>
            <w:szCs w:val="20"/>
          </w:rPr>
          <w:t>28</w:t>
        </w:r>
      </w:hyperlink>
      <w:r w:rsidR="00B2373F">
        <w:rPr>
          <w:noProof/>
          <w:sz w:val="20"/>
          <w:szCs w:val="20"/>
        </w:rPr>
        <w:t>]</w:t>
      </w:r>
      <w:r w:rsidR="00B2373F" w:rsidRPr="007303A0">
        <w:rPr>
          <w:sz w:val="20"/>
          <w:szCs w:val="20"/>
        </w:rPr>
        <w:fldChar w:fldCharType="end"/>
      </w:r>
      <w:r w:rsidR="007303A0" w:rsidRPr="007303A0">
        <w:rPr>
          <w:sz w:val="20"/>
          <w:szCs w:val="20"/>
        </w:rPr>
        <w:t xml:space="preserve">, this indicator is calculated as the </w:t>
      </w:r>
      <w:r w:rsidR="007303A0">
        <w:rPr>
          <w:sz w:val="20"/>
          <w:szCs w:val="20"/>
        </w:rPr>
        <w:t>formula</w:t>
      </w:r>
      <w:r w:rsidR="007303A0" w:rsidRPr="007303A0">
        <w:rPr>
          <w:sz w:val="20"/>
          <w:szCs w:val="20"/>
        </w:rPr>
        <w:t xml:space="preserve">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2"/>
        <w:gridCol w:w="1070"/>
      </w:tblGrid>
      <w:tr w:rsidR="007303A0" w:rsidRPr="007303A0" w14:paraId="0F7AC164" w14:textId="77777777" w:rsidTr="000357DA">
        <w:tc>
          <w:tcPr>
            <w:tcW w:w="8478" w:type="dxa"/>
          </w:tcPr>
          <w:p w14:paraId="79E26DC9" w14:textId="77777777" w:rsidR="007303A0" w:rsidRPr="007303A0" w:rsidRDefault="007303A0" w:rsidP="009030ED">
            <w:pPr>
              <w:spacing w:after="0" w:line="240" w:lineRule="auto"/>
              <w:jc w:val="center"/>
              <w:rPr>
                <w:sz w:val="20"/>
                <w:szCs w:val="20"/>
              </w:rPr>
            </w:pPr>
            <w:r w:rsidRPr="007303A0">
              <w:rPr>
                <w:i/>
                <w:sz w:val="20"/>
                <w:szCs w:val="20"/>
              </w:rPr>
              <w:t>OEE= Machine Availability× Performance Efficience × Rate of Quality</w:t>
            </w:r>
          </w:p>
        </w:tc>
        <w:tc>
          <w:tcPr>
            <w:tcW w:w="1098" w:type="dxa"/>
          </w:tcPr>
          <w:p w14:paraId="7E9AB0BA" w14:textId="77777777" w:rsidR="007303A0" w:rsidRPr="007303A0" w:rsidRDefault="007303A0" w:rsidP="009030ED">
            <w:pPr>
              <w:spacing w:after="0" w:line="240" w:lineRule="auto"/>
              <w:rPr>
                <w:b/>
                <w:sz w:val="20"/>
                <w:szCs w:val="20"/>
              </w:rPr>
            </w:pPr>
            <w:r w:rsidRPr="007303A0">
              <w:rPr>
                <w:b/>
                <w:sz w:val="20"/>
                <w:szCs w:val="20"/>
              </w:rPr>
              <w:t>(1)</w:t>
            </w:r>
          </w:p>
        </w:tc>
      </w:tr>
    </w:tbl>
    <w:p w14:paraId="56945232" w14:textId="77777777" w:rsidR="007303A0" w:rsidRPr="007303A0" w:rsidRDefault="007303A0" w:rsidP="007303A0">
      <w:pPr>
        <w:spacing w:after="0" w:line="240" w:lineRule="auto"/>
        <w:ind w:firstLine="706"/>
        <w:rPr>
          <w:sz w:val="20"/>
          <w:szCs w:val="20"/>
        </w:rPr>
      </w:pPr>
      <w:r w:rsidRPr="007303A0">
        <w:rPr>
          <w:sz w:val="20"/>
          <w:szCs w:val="20"/>
        </w:rPr>
        <w:t>which</w:t>
      </w:r>
    </w:p>
    <w:p w14:paraId="27280563" w14:textId="2EC55289" w:rsidR="007303A0" w:rsidRPr="00527CE8" w:rsidRDefault="007303A0" w:rsidP="007303A0">
      <w:pPr>
        <w:pStyle w:val="ListParagraph"/>
        <w:numPr>
          <w:ilvl w:val="0"/>
          <w:numId w:val="20"/>
        </w:numPr>
        <w:spacing w:after="0" w:line="240" w:lineRule="auto"/>
        <w:rPr>
          <w:rFonts w:ascii="Times New Roman" w:hAnsi="Times New Roman" w:cs="Times New Roman"/>
          <w:sz w:val="20"/>
          <w:szCs w:val="20"/>
        </w:rPr>
      </w:pPr>
      <w:r w:rsidRPr="00527CE8">
        <w:rPr>
          <w:rFonts w:ascii="Times New Roman" w:hAnsi="Times New Roman" w:cs="Times New Roman"/>
          <w:i/>
          <w:sz w:val="20"/>
          <w:szCs w:val="20"/>
        </w:rPr>
        <w:t>Machine Availability</w:t>
      </w:r>
      <w:r w:rsidRPr="00527CE8">
        <w:rPr>
          <w:rFonts w:ascii="Times New Roman" w:hAnsi="Times New Roman" w:cs="Times New Roman"/>
          <w:sz w:val="20"/>
          <w:szCs w:val="20"/>
        </w:rPr>
        <w:t xml:space="preserve">: </w:t>
      </w:r>
      <w:r w:rsidR="00527CE8" w:rsidRPr="00527CE8">
        <w:rPr>
          <w:rFonts w:ascii="Times New Roman" w:hAnsi="Times New Roman" w:cs="Times New Roman"/>
          <w:sz w:val="20"/>
          <w:szCs w:val="20"/>
        </w:rPr>
        <w:t xml:space="preserve">Evaluates the ratio of the time that equipment is ready to operate compared to the planned time, </w:t>
      </w:r>
      <w:r w:rsidR="00FC1018">
        <w:rPr>
          <w:rFonts w:ascii="Times New Roman" w:hAnsi="Times New Roman" w:cs="Times New Roman"/>
          <w:sz w:val="20"/>
          <w:szCs w:val="20"/>
        </w:rPr>
        <w:t>which</w:t>
      </w:r>
      <w:r w:rsidR="00527CE8" w:rsidRPr="00527CE8">
        <w:rPr>
          <w:rFonts w:ascii="Times New Roman" w:hAnsi="Times New Roman" w:cs="Times New Roman"/>
          <w:sz w:val="20"/>
          <w:szCs w:val="20"/>
        </w:rPr>
        <w:t xml:space="preserve"> relates to the flexibility of processes. The standard rate should be at least 90% </w:t>
      </w:r>
      <w:r w:rsidR="00B2373F" w:rsidRPr="00527CE8">
        <w:rPr>
          <w:rFonts w:ascii="Times New Roman" w:hAnsi="Times New Roman" w:cs="Times New Roman"/>
          <w:sz w:val="20"/>
          <w:szCs w:val="20"/>
        </w:rPr>
        <w:fldChar w:fldCharType="begin"/>
      </w:r>
      <w:r w:rsidR="00B2373F" w:rsidRPr="00527CE8">
        <w:rPr>
          <w:rFonts w:ascii="Times New Roman" w:hAnsi="Times New Roman" w:cs="Times New Roman"/>
          <w:sz w:val="20"/>
          <w:szCs w:val="20"/>
        </w:rPr>
        <w:instrText xml:space="preserve"> ADDIN EN.CITE &lt;EndNote&gt;&lt;Cite&gt;&lt;Author&gt;Kechaou&lt;/Author&gt;&lt;Year&gt;2022&lt;/Year&gt;&lt;RecNum&gt;193&lt;/RecNum&gt;&lt;DisplayText&gt;[29]&lt;/DisplayText&gt;&lt;record&gt;&lt;rec-number&gt;193&lt;/rec-number&gt;&lt;foreign-keys&gt;&lt;key app="EN" db-id="td9zr0we9ss5rxeszf5vz5x39ww5a922axtw" timestamp="1744070981"&gt;193&lt;/key&gt;&lt;/foreign-keys&gt;&lt;ref-type name="Journal Article"&gt;17&lt;/ref-type&gt;&lt;contributors&gt;&lt;authors&gt;&lt;author&gt;Fatma Kechaou&lt;/author&gt;&lt;author&gt;Sid-Ali Addouche&lt;/author&gt;&lt;author&gt;Marc Zolghadri&lt;/author&gt;&lt;/authors&gt;&lt;/contributors&gt;&lt;titles&gt;&lt;title&gt;A comparative study of overall equipment effectiveness measurement systems&lt;/title&gt;&lt;secondary-title&gt;Production Planning &amp;amp; Control, The Management of Operations&lt;/secondary-title&gt;&lt;/titles&gt;&lt;periodical&gt;&lt;full-title&gt;Production Planning &amp;amp; Control, The Management of Operations&lt;/full-title&gt;&lt;/periodical&gt;&lt;pages&gt;1-20&lt;/pages&gt;&lt;volume&gt;35&lt;/volume&gt;&lt;number&gt;1&lt;/number&gt;&lt;dates&gt;&lt;year&gt;2022&lt;/year&gt;&lt;/dates&gt;&lt;urls&gt;&lt;/urls&gt;&lt;electronic-resource-num&gt;https://doi.org/10.1080/09537287.2022.2037166&lt;/electronic-resource-num&gt;&lt;/record&gt;&lt;/Cite&gt;&lt;/EndNote&gt;</w:instrText>
      </w:r>
      <w:r w:rsidR="00B2373F" w:rsidRPr="00527CE8">
        <w:rPr>
          <w:rFonts w:ascii="Times New Roman" w:hAnsi="Times New Roman" w:cs="Times New Roman"/>
          <w:sz w:val="20"/>
          <w:szCs w:val="20"/>
        </w:rPr>
        <w:fldChar w:fldCharType="separate"/>
      </w:r>
      <w:r w:rsidR="00B2373F" w:rsidRPr="00527CE8">
        <w:rPr>
          <w:rFonts w:ascii="Times New Roman" w:hAnsi="Times New Roman" w:cs="Times New Roman"/>
          <w:noProof/>
          <w:sz w:val="20"/>
          <w:szCs w:val="20"/>
        </w:rPr>
        <w:t>[</w:t>
      </w:r>
      <w:hyperlink w:anchor="_ENREF_29" w:tooltip="Kechaou, 2022 #193" w:history="1">
        <w:r w:rsidR="00B2373F" w:rsidRPr="00527CE8">
          <w:rPr>
            <w:rFonts w:ascii="Times New Roman" w:hAnsi="Times New Roman" w:cs="Times New Roman"/>
            <w:noProof/>
            <w:sz w:val="20"/>
            <w:szCs w:val="20"/>
          </w:rPr>
          <w:t>29</w:t>
        </w:r>
      </w:hyperlink>
      <w:r w:rsidR="00B2373F" w:rsidRPr="00527CE8">
        <w:rPr>
          <w:rFonts w:ascii="Times New Roman" w:hAnsi="Times New Roman" w:cs="Times New Roman"/>
          <w:noProof/>
          <w:sz w:val="20"/>
          <w:szCs w:val="20"/>
        </w:rPr>
        <w:t>]</w:t>
      </w:r>
      <w:r w:rsidR="00B2373F" w:rsidRPr="00527CE8">
        <w:rPr>
          <w:rFonts w:ascii="Times New Roman" w:hAnsi="Times New Roman" w:cs="Times New Roman"/>
          <w:sz w:val="20"/>
          <w:szCs w:val="20"/>
        </w:rPr>
        <w:fldChar w:fldCharType="end"/>
      </w:r>
    </w:p>
    <w:p w14:paraId="2C8BCF46" w14:textId="6EA0668C" w:rsidR="007303A0" w:rsidRPr="00527CE8" w:rsidRDefault="007303A0" w:rsidP="007303A0">
      <w:pPr>
        <w:pStyle w:val="ListParagraph"/>
        <w:numPr>
          <w:ilvl w:val="0"/>
          <w:numId w:val="20"/>
        </w:numPr>
        <w:spacing w:after="0" w:line="240" w:lineRule="auto"/>
        <w:rPr>
          <w:rFonts w:ascii="Times New Roman" w:hAnsi="Times New Roman" w:cs="Times New Roman"/>
          <w:sz w:val="20"/>
          <w:szCs w:val="20"/>
        </w:rPr>
      </w:pPr>
      <w:r w:rsidRPr="00527CE8">
        <w:rPr>
          <w:rFonts w:ascii="Times New Roman" w:hAnsi="Times New Roman" w:cs="Times New Roman"/>
          <w:i/>
          <w:sz w:val="20"/>
          <w:szCs w:val="20"/>
        </w:rPr>
        <w:t>Performance Efficience</w:t>
      </w:r>
      <w:r w:rsidRPr="00527CE8">
        <w:rPr>
          <w:rFonts w:ascii="Times New Roman" w:hAnsi="Times New Roman" w:cs="Times New Roman"/>
          <w:sz w:val="20"/>
          <w:szCs w:val="20"/>
        </w:rPr>
        <w:t xml:space="preserve">: </w:t>
      </w:r>
      <w:r w:rsidR="00527CE8" w:rsidRPr="00527CE8">
        <w:rPr>
          <w:rFonts w:ascii="Times New Roman" w:hAnsi="Times New Roman" w:cs="Times New Roman"/>
          <w:sz w:val="20"/>
          <w:szCs w:val="20"/>
        </w:rPr>
        <w:t xml:space="preserve">Measures the actual production rate compared to the optimal design rate of the equipment. The standard rate should be at least 95% </w:t>
      </w:r>
      <w:r w:rsidR="00B2373F" w:rsidRPr="00527CE8">
        <w:rPr>
          <w:rFonts w:ascii="Times New Roman" w:hAnsi="Times New Roman" w:cs="Times New Roman"/>
          <w:sz w:val="20"/>
          <w:szCs w:val="20"/>
        </w:rPr>
        <w:fldChar w:fldCharType="begin"/>
      </w:r>
      <w:r w:rsidR="00B2373F" w:rsidRPr="00527CE8">
        <w:rPr>
          <w:rFonts w:ascii="Times New Roman" w:hAnsi="Times New Roman" w:cs="Times New Roman"/>
          <w:sz w:val="20"/>
          <w:szCs w:val="20"/>
        </w:rPr>
        <w:instrText xml:space="preserve"> ADDIN EN.CITE &lt;EndNote&gt;&lt;Cite&gt;&lt;Author&gt;Kechaou&lt;/Author&gt;&lt;Year&gt;2022&lt;/Year&gt;&lt;RecNum&gt;193&lt;/RecNum&gt;&lt;DisplayText&gt;[29]&lt;/DisplayText&gt;&lt;record&gt;&lt;rec-number&gt;193&lt;/rec-number&gt;&lt;foreign-keys&gt;&lt;key app="EN" db-id="td9zr0we9ss5rxeszf5vz5x39ww5a922axtw" timestamp="1744070981"&gt;193&lt;/key&gt;&lt;/foreign-keys&gt;&lt;ref-type name="Journal Article"&gt;17&lt;/ref-type&gt;&lt;contributors&gt;&lt;authors&gt;&lt;author&gt;Fatma Kechaou&lt;/author&gt;&lt;author&gt;Sid-Ali Addouche&lt;/author&gt;&lt;author&gt;Marc Zolghadri&lt;/author&gt;&lt;/authors&gt;&lt;/contributors&gt;&lt;titles&gt;&lt;title&gt;A comparative study of overall equipment effectiveness measurement systems&lt;/title&gt;&lt;secondary-title&gt;Production Planning &amp;amp; Control, The Management of Operations&lt;/secondary-title&gt;&lt;/titles&gt;&lt;periodical&gt;&lt;full-title&gt;Production Planning &amp;amp; Control, The Management of Operations&lt;/full-title&gt;&lt;/periodical&gt;&lt;pages&gt;1-20&lt;/pages&gt;&lt;volume&gt;35&lt;/volume&gt;&lt;number&gt;1&lt;/number&gt;&lt;dates&gt;&lt;year&gt;2022&lt;/year&gt;&lt;/dates&gt;&lt;urls&gt;&lt;/urls&gt;&lt;electronic-resource-num&gt;https://doi.org/10.1080/09537287.2022.2037166&lt;/electronic-resource-num&gt;&lt;/record&gt;&lt;/Cite&gt;&lt;/EndNote&gt;</w:instrText>
      </w:r>
      <w:r w:rsidR="00B2373F" w:rsidRPr="00527CE8">
        <w:rPr>
          <w:rFonts w:ascii="Times New Roman" w:hAnsi="Times New Roman" w:cs="Times New Roman"/>
          <w:sz w:val="20"/>
          <w:szCs w:val="20"/>
        </w:rPr>
        <w:fldChar w:fldCharType="separate"/>
      </w:r>
      <w:r w:rsidR="00B2373F" w:rsidRPr="00527CE8">
        <w:rPr>
          <w:rFonts w:ascii="Times New Roman" w:hAnsi="Times New Roman" w:cs="Times New Roman"/>
          <w:noProof/>
          <w:sz w:val="20"/>
          <w:szCs w:val="20"/>
        </w:rPr>
        <w:t>[</w:t>
      </w:r>
      <w:hyperlink w:anchor="_ENREF_29" w:tooltip="Kechaou, 2022 #193" w:history="1">
        <w:r w:rsidR="00B2373F" w:rsidRPr="00527CE8">
          <w:rPr>
            <w:rFonts w:ascii="Times New Roman" w:hAnsi="Times New Roman" w:cs="Times New Roman"/>
            <w:noProof/>
            <w:sz w:val="20"/>
            <w:szCs w:val="20"/>
          </w:rPr>
          <w:t>29</w:t>
        </w:r>
      </w:hyperlink>
      <w:r w:rsidR="00B2373F" w:rsidRPr="00527CE8">
        <w:rPr>
          <w:rFonts w:ascii="Times New Roman" w:hAnsi="Times New Roman" w:cs="Times New Roman"/>
          <w:noProof/>
          <w:sz w:val="20"/>
          <w:szCs w:val="20"/>
        </w:rPr>
        <w:t>]</w:t>
      </w:r>
      <w:r w:rsidR="00B2373F" w:rsidRPr="00527CE8">
        <w:rPr>
          <w:rFonts w:ascii="Times New Roman" w:hAnsi="Times New Roman" w:cs="Times New Roman"/>
          <w:sz w:val="20"/>
          <w:szCs w:val="20"/>
        </w:rPr>
        <w:fldChar w:fldCharType="end"/>
      </w:r>
    </w:p>
    <w:p w14:paraId="77B3346C" w14:textId="44275F72" w:rsidR="007303A0" w:rsidRPr="00527CE8" w:rsidRDefault="007303A0" w:rsidP="007303A0">
      <w:pPr>
        <w:pStyle w:val="ListParagraph"/>
        <w:numPr>
          <w:ilvl w:val="0"/>
          <w:numId w:val="20"/>
        </w:numPr>
        <w:spacing w:after="0" w:line="240" w:lineRule="auto"/>
        <w:rPr>
          <w:rFonts w:ascii="Times New Roman" w:hAnsi="Times New Roman" w:cs="Times New Roman"/>
          <w:sz w:val="20"/>
          <w:szCs w:val="20"/>
        </w:rPr>
      </w:pPr>
      <w:r w:rsidRPr="00527CE8">
        <w:rPr>
          <w:rFonts w:ascii="Times New Roman" w:hAnsi="Times New Roman" w:cs="Times New Roman"/>
          <w:i/>
          <w:sz w:val="20"/>
          <w:szCs w:val="20"/>
        </w:rPr>
        <w:t>Rate of Quality</w:t>
      </w:r>
      <w:r w:rsidRPr="00527CE8">
        <w:rPr>
          <w:rFonts w:ascii="Times New Roman" w:hAnsi="Times New Roman" w:cs="Times New Roman"/>
          <w:sz w:val="20"/>
          <w:szCs w:val="20"/>
        </w:rPr>
        <w:t xml:space="preserve">: Determines the ratio of qualified products to the total number of products produced. The standard of </w:t>
      </w:r>
      <w:r w:rsidR="00FC1018">
        <w:rPr>
          <w:rFonts w:ascii="Times New Roman" w:hAnsi="Times New Roman" w:cs="Times New Roman"/>
          <w:sz w:val="20"/>
          <w:szCs w:val="20"/>
        </w:rPr>
        <w:t xml:space="preserve">the </w:t>
      </w:r>
      <w:r w:rsidRPr="00527CE8">
        <w:rPr>
          <w:rFonts w:ascii="Times New Roman" w:hAnsi="Times New Roman" w:cs="Times New Roman"/>
          <w:i/>
          <w:sz w:val="20"/>
          <w:szCs w:val="20"/>
        </w:rPr>
        <w:t>Rate of Quality</w:t>
      </w:r>
      <w:r w:rsidRPr="00527CE8">
        <w:rPr>
          <w:rFonts w:ascii="Times New Roman" w:hAnsi="Times New Roman" w:cs="Times New Roman"/>
          <w:sz w:val="20"/>
          <w:szCs w:val="20"/>
        </w:rPr>
        <w:t xml:space="preserve"> should be at least 99% </w:t>
      </w:r>
      <w:r w:rsidR="00B2373F" w:rsidRPr="00527CE8">
        <w:rPr>
          <w:rFonts w:ascii="Times New Roman" w:hAnsi="Times New Roman" w:cs="Times New Roman"/>
          <w:sz w:val="20"/>
          <w:szCs w:val="20"/>
        </w:rPr>
        <w:fldChar w:fldCharType="begin"/>
      </w:r>
      <w:r w:rsidR="00B2373F" w:rsidRPr="00527CE8">
        <w:rPr>
          <w:rFonts w:ascii="Times New Roman" w:hAnsi="Times New Roman" w:cs="Times New Roman"/>
          <w:sz w:val="20"/>
          <w:szCs w:val="20"/>
        </w:rPr>
        <w:instrText xml:space="preserve"> ADDIN EN.CITE &lt;EndNote&gt;&lt;Cite&gt;&lt;Author&gt;Kechaou&lt;/Author&gt;&lt;Year&gt;2022&lt;/Year&gt;&lt;RecNum&gt;193&lt;/RecNum&gt;&lt;DisplayText&gt;[29]&lt;/DisplayText&gt;&lt;record&gt;&lt;rec-number&gt;193&lt;/rec-number&gt;&lt;foreign-keys&gt;&lt;key app="EN" db-id="td9zr0we9ss5rxeszf5vz5x39ww5a922axtw" timestamp="1744070981"&gt;193&lt;/key&gt;&lt;/foreign-keys&gt;&lt;ref-type name="Journal Article"&gt;17&lt;/ref-type&gt;&lt;contributors&gt;&lt;authors&gt;&lt;author&gt;Fatma Kechaou&lt;/author&gt;&lt;author&gt;Sid-Ali Addouche&lt;/author&gt;&lt;author&gt;Marc Zolghadri&lt;/author&gt;&lt;/authors&gt;&lt;/contributors&gt;&lt;titles&gt;&lt;title&gt;A comparative study of overall equipment effectiveness measurement systems&lt;/title&gt;&lt;secondary-title&gt;Production Planning &amp;amp; Control, The Management of Operations&lt;/secondary-title&gt;&lt;/titles&gt;&lt;periodical&gt;&lt;full-title&gt;Production Planning &amp;amp; Control, The Management of Operations&lt;/full-title&gt;&lt;/periodical&gt;&lt;pages&gt;1-20&lt;/pages&gt;&lt;volume&gt;35&lt;/volume&gt;&lt;number&gt;1&lt;/number&gt;&lt;dates&gt;&lt;year&gt;2022&lt;/year&gt;&lt;/dates&gt;&lt;urls&gt;&lt;/urls&gt;&lt;electronic-resource-num&gt;https://doi.org/10.1080/09537287.2022.2037166&lt;/electronic-resource-num&gt;&lt;/record&gt;&lt;/Cite&gt;&lt;/EndNote&gt;</w:instrText>
      </w:r>
      <w:r w:rsidR="00B2373F" w:rsidRPr="00527CE8">
        <w:rPr>
          <w:rFonts w:ascii="Times New Roman" w:hAnsi="Times New Roman" w:cs="Times New Roman"/>
          <w:sz w:val="20"/>
          <w:szCs w:val="20"/>
        </w:rPr>
        <w:fldChar w:fldCharType="separate"/>
      </w:r>
      <w:r w:rsidR="00B2373F" w:rsidRPr="00527CE8">
        <w:rPr>
          <w:rFonts w:ascii="Times New Roman" w:hAnsi="Times New Roman" w:cs="Times New Roman"/>
          <w:noProof/>
          <w:sz w:val="20"/>
          <w:szCs w:val="20"/>
        </w:rPr>
        <w:t>[</w:t>
      </w:r>
      <w:hyperlink w:anchor="_ENREF_29" w:tooltip="Kechaou, 2022 #193" w:history="1">
        <w:r w:rsidR="00B2373F" w:rsidRPr="00527CE8">
          <w:rPr>
            <w:rFonts w:ascii="Times New Roman" w:hAnsi="Times New Roman" w:cs="Times New Roman"/>
            <w:noProof/>
            <w:sz w:val="20"/>
            <w:szCs w:val="20"/>
          </w:rPr>
          <w:t>29</w:t>
        </w:r>
      </w:hyperlink>
      <w:r w:rsidR="00B2373F" w:rsidRPr="00527CE8">
        <w:rPr>
          <w:rFonts w:ascii="Times New Roman" w:hAnsi="Times New Roman" w:cs="Times New Roman"/>
          <w:noProof/>
          <w:sz w:val="20"/>
          <w:szCs w:val="20"/>
        </w:rPr>
        <w:t>]</w:t>
      </w:r>
      <w:r w:rsidR="00B2373F" w:rsidRPr="00527CE8">
        <w:rPr>
          <w:rFonts w:ascii="Times New Roman" w:hAnsi="Times New Roman" w:cs="Times New Roman"/>
          <w:sz w:val="20"/>
          <w:szCs w:val="20"/>
        </w:rPr>
        <w:fldChar w:fldCharType="end"/>
      </w:r>
    </w:p>
    <w:p w14:paraId="30EEF83D" w14:textId="1B31A9DF" w:rsidR="007303A0" w:rsidRPr="00527CE8" w:rsidRDefault="00527CE8" w:rsidP="00527CE8">
      <w:pPr>
        <w:tabs>
          <w:tab w:val="left" w:pos="1134"/>
        </w:tabs>
        <w:spacing w:after="0" w:line="240" w:lineRule="auto"/>
        <w:ind w:firstLine="432"/>
        <w:rPr>
          <w:sz w:val="20"/>
          <w:szCs w:val="20"/>
        </w:rPr>
      </w:pPr>
      <w:r w:rsidRPr="00527CE8">
        <w:rPr>
          <w:sz w:val="20"/>
          <w:szCs w:val="20"/>
        </w:rPr>
        <w:t xml:space="preserve">Ylipää et al. </w:t>
      </w:r>
      <w:r w:rsidR="00B2373F" w:rsidRPr="00527CE8">
        <w:rPr>
          <w:sz w:val="20"/>
          <w:szCs w:val="20"/>
        </w:rPr>
        <w:fldChar w:fldCharType="begin">
          <w:fldData xml:space="preserve">PEVuZE5vdGU+PENpdGU+PEF1dGhvcj5ZbGlww6TDpDwvQXV0aG9yPjxZZWFyPjIwMTc8L1llYXI+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</w:fldData>
        </w:fldChar>
      </w:r>
      <w:r w:rsidR="00B2373F" w:rsidRPr="00527CE8">
        <w:rPr>
          <w:sz w:val="20"/>
          <w:szCs w:val="20"/>
        </w:rPr>
        <w:instrText xml:space="preserve"> ADDIN EN.CITE </w:instrText>
      </w:r>
      <w:r w:rsidR="00B2373F" w:rsidRPr="00527CE8">
        <w:rPr>
          <w:sz w:val="20"/>
          <w:szCs w:val="20"/>
        </w:rPr>
        <w:fldChar w:fldCharType="begin">
          <w:fldData xml:space="preserve">PEVuZE5vdGU+PENpdGU+PEF1dGhvcj5ZbGlww6TDpDwvQXV0aG9yPjxZZWFyPjIwMTc8L1llYXI+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</w:fldData>
        </w:fldChar>
      </w:r>
      <w:r w:rsidR="00B2373F" w:rsidRPr="00527CE8">
        <w:rPr>
          <w:sz w:val="20"/>
          <w:szCs w:val="20"/>
        </w:rPr>
        <w:instrText xml:space="preserve"> ADDIN EN.CITE.DATA </w:instrText>
      </w:r>
      <w:r w:rsidR="00B2373F" w:rsidRPr="00527CE8">
        <w:rPr>
          <w:sz w:val="20"/>
          <w:szCs w:val="20"/>
        </w:rPr>
      </w:r>
      <w:r w:rsidR="00B2373F" w:rsidRPr="00527CE8">
        <w:rPr>
          <w:sz w:val="20"/>
          <w:szCs w:val="20"/>
        </w:rPr>
        <w:fldChar w:fldCharType="end"/>
      </w:r>
      <w:r w:rsidR="00B2373F" w:rsidRPr="00527CE8">
        <w:rPr>
          <w:sz w:val="20"/>
          <w:szCs w:val="20"/>
        </w:rPr>
      </w:r>
      <w:r w:rsidR="00B2373F" w:rsidRPr="00527CE8">
        <w:rPr>
          <w:sz w:val="20"/>
          <w:szCs w:val="20"/>
        </w:rPr>
        <w:fldChar w:fldCharType="separate"/>
      </w:r>
      <w:r w:rsidR="00B2373F" w:rsidRPr="00527CE8">
        <w:rPr>
          <w:noProof/>
          <w:sz w:val="20"/>
          <w:szCs w:val="20"/>
        </w:rPr>
        <w:t>[</w:t>
      </w:r>
      <w:hyperlink w:anchor="_ENREF_30" w:tooltip="Ylipää, 2017 #196" w:history="1">
        <w:r w:rsidR="00B2373F" w:rsidRPr="00527CE8">
          <w:rPr>
            <w:noProof/>
            <w:sz w:val="20"/>
            <w:szCs w:val="20"/>
          </w:rPr>
          <w:t>30</w:t>
        </w:r>
      </w:hyperlink>
      <w:r w:rsidR="00B2373F" w:rsidRPr="00527CE8">
        <w:rPr>
          <w:noProof/>
          <w:sz w:val="20"/>
          <w:szCs w:val="20"/>
        </w:rPr>
        <w:t>]</w:t>
      </w:r>
      <w:r w:rsidR="00B2373F" w:rsidRPr="00527CE8">
        <w:rPr>
          <w:sz w:val="20"/>
          <w:szCs w:val="20"/>
        </w:rPr>
        <w:fldChar w:fldCharType="end"/>
      </w:r>
      <w:r w:rsidR="007303A0" w:rsidRPr="00527CE8">
        <w:rPr>
          <w:sz w:val="20"/>
          <w:szCs w:val="20"/>
        </w:rPr>
        <w:t xml:space="preserve"> </w:t>
      </w:r>
      <w:r w:rsidRPr="00527CE8">
        <w:rPr>
          <w:sz w:val="20"/>
          <w:szCs w:val="20"/>
        </w:rPr>
        <w:t>conducted that the average OEE has been identified as around 50% as generally realistic in enterprises. According to Petrillo</w:t>
      </w:r>
      <w:r>
        <w:rPr>
          <w:sz w:val="20"/>
          <w:szCs w:val="20"/>
        </w:rPr>
        <w:t xml:space="preserve"> et al.</w:t>
      </w:r>
      <w:r w:rsidR="007303A0" w:rsidRPr="00527CE8">
        <w:rPr>
          <w:sz w:val="20"/>
          <w:szCs w:val="20"/>
        </w:rPr>
        <w:t xml:space="preserve"> </w:t>
      </w:r>
      <w:r w:rsidR="00B2373F" w:rsidRPr="00527CE8">
        <w:rPr>
          <w:sz w:val="20"/>
          <w:szCs w:val="20"/>
        </w:rPr>
        <w:fldChar w:fldCharType="begin"/>
      </w:r>
      <w:r w:rsidR="00B2373F" w:rsidRPr="00527CE8">
        <w:rPr>
          <w:sz w:val="20"/>
          <w:szCs w:val="20"/>
        </w:rPr>
        <w:instrText xml:space="preserve"> ADDIN EN.CITE &lt;EndNote&gt;&lt;Cite&gt;&lt;Author&gt;Petrillo&lt;/Author&gt;&lt;Year&gt;2018&lt;/Year&gt;&lt;RecNum&gt;197&lt;/RecNum&gt;&lt;DisplayText&gt;[31]&lt;/DisplayText&gt;&lt;record&gt;&lt;rec-number&gt;197&lt;/rec-number&gt;&lt;foreign-keys&gt;&lt;key app="EN" db-id="td9zr0we9ss5rxeszf5vz5x39ww5a922axtw" timestamp="1744072947"&gt;197&lt;/key&gt;&lt;/foreign-keys&gt;&lt;ref-type name="Journal Article"&gt;17&lt;/ref-type&gt;&lt;contributors&gt;&lt;authors&gt;&lt;author&gt;Antonella Petrillo&lt;/author&gt;&lt;author&gt;Fabio De Felice&lt;/author&gt;&lt;author&gt;Federico Zomparelli&lt;/author&gt;&lt;/authors&gt;&lt;/contributors&gt;&lt;titles&gt;&lt;title&gt;Performance measurement for world-class manufacturing: a model for the Italian automotive industry&lt;/title&gt;&lt;secondary-title&gt;Total Quality Management &amp;amp; Business Excellence&lt;/secondary-title&gt;&lt;/titles&gt;&lt;periodical&gt;&lt;full-title&gt;Total Quality Management &amp;amp; Business Excellence&lt;/full-title&gt;&lt;/periodical&gt;&lt;pages&gt;908-935&lt;/pages&gt;&lt;volume&gt;30&lt;/volume&gt;&lt;dates&gt;&lt;year&gt;2018&lt;/year&gt;&lt;/dates&gt;&lt;urls&gt;&lt;/urls&gt;&lt;electronic-resource-num&gt;https://doi.org/10.1080/14783363.2017.1408402&lt;/electronic-resource-num&gt;&lt;/record&gt;&lt;/Cite&gt;&lt;Cite&gt;&lt;Author&gt;Petrillo&lt;/Author&gt;&lt;Year&gt;2018&lt;/Year&gt;&lt;RecNum&gt;197&lt;/RecNum&gt;&lt;record&gt;&lt;rec-number&gt;197&lt;/rec-number&gt;&lt;foreign-keys&gt;&lt;key app="EN" db-id="td9zr0we9ss5rxeszf5vz5x39ww5a922axtw" timestamp="1744072947"&gt;197&lt;/key&gt;&lt;/foreign-keys&gt;&lt;ref-type name="Journal Article"&gt;17&lt;/ref-type&gt;&lt;contributors&gt;&lt;authors&gt;&lt;author&gt;Antonella Petrillo&lt;/author&gt;&lt;author&gt;Fabio De Felice&lt;/author&gt;&lt;author&gt;Federico Zomparelli&lt;/author&gt;&lt;/authors&gt;&lt;/contributors&gt;&lt;titles&gt;&lt;title&gt;Performance measurement for world-class manufacturing: a model for the Italian automotive industry&lt;/title&gt;&lt;secondary-title&gt;Total Quality Management &amp;amp; Business Excellence&lt;/secondary-title&gt;&lt;/titles&gt;&lt;periodical&gt;&lt;full-title&gt;Total Quality Management &amp;amp; Business Excellence&lt;/full-title&gt;&lt;/periodical&gt;&lt;pages&gt;908-935&lt;/pages&gt;&lt;volume&gt;30&lt;/volume&gt;&lt;dates&gt;&lt;year&gt;2018&lt;/year&gt;&lt;/dates&gt;&lt;urls&gt;&lt;/urls&gt;&lt;electronic-resource-num&gt;https://doi.org/10.1080/14783363.2017.1408402&lt;/electronic-resource-num&gt;&lt;/record&gt;&lt;/Cite&gt;&lt;/EndNote&gt;</w:instrText>
      </w:r>
      <w:r w:rsidR="00B2373F" w:rsidRPr="00527CE8">
        <w:rPr>
          <w:sz w:val="20"/>
          <w:szCs w:val="20"/>
        </w:rPr>
        <w:fldChar w:fldCharType="separate"/>
      </w:r>
      <w:r w:rsidR="00B2373F" w:rsidRPr="00527CE8">
        <w:rPr>
          <w:noProof/>
          <w:sz w:val="20"/>
          <w:szCs w:val="20"/>
        </w:rPr>
        <w:t>[</w:t>
      </w:r>
      <w:hyperlink w:anchor="_ENREF_31" w:tooltip="Petrillo, 2018 #197" w:history="1">
        <w:r w:rsidR="00B2373F" w:rsidRPr="00527CE8">
          <w:rPr>
            <w:noProof/>
            <w:sz w:val="20"/>
            <w:szCs w:val="20"/>
          </w:rPr>
          <w:t>31</w:t>
        </w:r>
      </w:hyperlink>
      <w:r w:rsidR="00B2373F" w:rsidRPr="00527CE8">
        <w:rPr>
          <w:noProof/>
          <w:sz w:val="20"/>
          <w:szCs w:val="20"/>
        </w:rPr>
        <w:t>]</w:t>
      </w:r>
      <w:r w:rsidR="00B2373F" w:rsidRPr="00527CE8">
        <w:rPr>
          <w:sz w:val="20"/>
          <w:szCs w:val="20"/>
        </w:rPr>
        <w:fldChar w:fldCharType="end"/>
      </w:r>
      <w:r w:rsidR="007303A0" w:rsidRPr="00527CE8">
        <w:rPr>
          <w:sz w:val="20"/>
          <w:szCs w:val="20"/>
        </w:rPr>
        <w:t xml:space="preserve">, </w:t>
      </w:r>
      <w:r w:rsidRPr="00527CE8">
        <w:rPr>
          <w:sz w:val="20"/>
          <w:szCs w:val="20"/>
        </w:rPr>
        <w:t xml:space="preserve">manufacturers achieving an OEE of at least 85% are considered high competitiveness advantage. Therefore, increasing OEE level has become an objective of every company in attaining a tremendous competitive advantage. Many </w:t>
      </w:r>
      <w:r w:rsidR="00FC1018">
        <w:rPr>
          <w:sz w:val="20"/>
          <w:szCs w:val="20"/>
        </w:rPr>
        <w:t>studies</w:t>
      </w:r>
      <w:r w:rsidRPr="00527CE8">
        <w:rPr>
          <w:sz w:val="20"/>
          <w:szCs w:val="20"/>
        </w:rPr>
        <w:t xml:space="preserve"> confirm the implementation of 5S and PDCA to reduce waste, increase OEE and improve business performance in different countries and industries, eg, in highway engineering industry</w:t>
      </w:r>
      <w:r w:rsidR="007303A0" w:rsidRPr="00527CE8">
        <w:rPr>
          <w:sz w:val="20"/>
          <w:szCs w:val="20"/>
        </w:rPr>
        <w:t xml:space="preserve"> </w:t>
      </w:r>
      <w:r w:rsidR="00B2373F" w:rsidRPr="00527CE8">
        <w:rPr>
          <w:sz w:val="20"/>
          <w:szCs w:val="20"/>
        </w:rPr>
        <w:fldChar w:fldCharType="begin"/>
      </w:r>
      <w:r w:rsidR="00B2373F" w:rsidRPr="00527CE8">
        <w:rPr>
          <w:sz w:val="20"/>
          <w:szCs w:val="20"/>
        </w:rPr>
        <w:instrText xml:space="preserve"> ADDIN EN.CITE &lt;EndNote&gt;&lt;Cite&gt;&lt;Author&gt;Burawat&lt;/Author&gt;&lt;Year&gt;2019&lt;/Year&gt;&lt;RecNum&gt;198&lt;/RecNum&gt;&lt;DisplayText&gt;[32]&lt;/DisplayText&gt;&lt;record&gt;&lt;rec-number&gt;198&lt;/rec-number&gt;&lt;foreign-keys&gt;&lt;key app="EN" db-id="td9zr0we9ss5rxeszf5vz5x39ww5a922axtw" timestamp="1744093958"&gt;198&lt;/key&gt;&lt;/foreign-keys&gt;&lt;ref-type name="Journal Article"&gt;17&lt;/ref-type&gt;&lt;contributors&gt;&lt;authors&gt;&lt;author&gt;Piyachat Burawat&lt;/author&gt;&lt;/authors&gt;&lt;/contributors&gt;&lt;titles&gt;&lt;title&gt;PRODUCTIVITY IMPROVEMENT OF HIGHWAY ENGINEERING INDUSTRY BY IMPLEMENTATION OF LEAN SIX SIGMA, TPM, ECRS, AND 5S: A CASE STUDY OF AAA CO., LTD&lt;/title&gt;&lt;secondary-title&gt;Humanities &amp;amp; Social Sciences Reviews&lt;/secondary-title&gt;&lt;/titles&gt;&lt;periodical&gt;&lt;full-title&gt;Humanities &amp;amp; Social Sciences Reviews&lt;/full-title&gt;&lt;/periodical&gt;&lt;pages&gt;83-92&lt;/pages&gt;&lt;volume&gt;7&lt;/volume&gt;&lt;number&gt;5&lt;/number&gt;&lt;dates&gt;&lt;year&gt;2019&lt;/year&gt;&lt;/dates&gt;&lt;isbn&gt;2395-6518&lt;/isbn&gt;&lt;urls&gt;&lt;/urls&gt;&lt;electronic-resource-num&gt;https://doi.org/10.18510/hssr.2019.7511 &lt;/electronic-resource-num&gt;&lt;/record&gt;&lt;/Cite&gt;&lt;/EndNote&gt;</w:instrText>
      </w:r>
      <w:r w:rsidR="00B2373F" w:rsidRPr="00527CE8">
        <w:rPr>
          <w:sz w:val="20"/>
          <w:szCs w:val="20"/>
        </w:rPr>
        <w:fldChar w:fldCharType="separate"/>
      </w:r>
      <w:r w:rsidR="00B2373F" w:rsidRPr="00527CE8">
        <w:rPr>
          <w:noProof/>
          <w:sz w:val="20"/>
          <w:szCs w:val="20"/>
        </w:rPr>
        <w:t>[</w:t>
      </w:r>
      <w:hyperlink w:anchor="_ENREF_32" w:tooltip="Burawat, 2019 #198" w:history="1">
        <w:r w:rsidR="00B2373F" w:rsidRPr="00527CE8">
          <w:rPr>
            <w:noProof/>
            <w:sz w:val="20"/>
            <w:szCs w:val="20"/>
          </w:rPr>
          <w:t>32</w:t>
        </w:r>
      </w:hyperlink>
      <w:r w:rsidR="00B2373F" w:rsidRPr="00527CE8">
        <w:rPr>
          <w:noProof/>
          <w:sz w:val="20"/>
          <w:szCs w:val="20"/>
        </w:rPr>
        <w:t>]</w:t>
      </w:r>
      <w:r w:rsidR="00B2373F" w:rsidRPr="00527CE8">
        <w:rPr>
          <w:sz w:val="20"/>
          <w:szCs w:val="20"/>
        </w:rPr>
        <w:fldChar w:fldCharType="end"/>
      </w:r>
      <w:r w:rsidR="007303A0" w:rsidRPr="00527CE8">
        <w:rPr>
          <w:sz w:val="20"/>
          <w:szCs w:val="20"/>
        </w:rPr>
        <w:t xml:space="preserve">, plastic industry </w:t>
      </w:r>
      <w:r w:rsidR="00B2373F" w:rsidRPr="00527CE8">
        <w:rPr>
          <w:sz w:val="20"/>
          <w:szCs w:val="20"/>
        </w:rPr>
        <w:fldChar w:fldCharType="begin"/>
      </w:r>
      <w:r w:rsidR="00B2373F" w:rsidRPr="00527CE8">
        <w:rPr>
          <w:sz w:val="20"/>
          <w:szCs w:val="20"/>
        </w:rPr>
        <w:instrText xml:space="preserve"> ADDIN EN.CITE &lt;EndNote&gt;&lt;Cite&gt;&lt;Author&gt;Osco&lt;/Author&gt;&lt;Year&gt;2023&lt;/Year&gt;&lt;RecNum&gt;200&lt;/RecNum&gt;&lt;DisplayText&gt;[33]&lt;/DisplayText&gt;&lt;record&gt;&lt;rec-number&gt;200&lt;/rec-number&gt;&lt;foreign-keys&gt;&lt;key app="EN" db-id="td9zr0we9ss5rxeszf5vz5x39ww5a922axtw" timestamp="1744105863"&gt;200&lt;/key&gt;&lt;/foreign-keys&gt;&lt;ref-type name="Book Section"&gt;5&lt;/ref-type&gt;&lt;contributors&gt;&lt;authors&gt;&lt;author&gt;Joe Calderon Osco&lt;/author&gt;&lt;author&gt;Mirco Cuellar Ricce&lt;/author&gt;&lt;author&gt;Orkun Yildiz&lt;/author&gt;&lt;author&gt;Duilio Aranda Ipince&lt;/author&gt;&lt;author&gt;José C. Alvarez&lt;/author&gt;&lt;/authors&gt;&lt;/contributors&gt;&lt;titles&gt;&lt;title&gt;Operations management model based on 5S, TPM, and SMED to increase the effectiveness of equipment in a plastics company&lt;/title&gt;&lt;secondary-title&gt;023 Congreso Internacional de Innovación y Tendencias en Ingeniería (CONIITI)&lt;/secondary-title&gt;&lt;/titles&gt;&lt;dates&gt;&lt;year&gt;2023&lt;/year&gt;&lt;/dates&gt;&lt;pub-location&gt;Bogotá, Colombia&lt;/pub-location&gt;&lt;publisher&gt;IEEE&lt;/publisher&gt;&lt;urls&gt;&lt;/urls&gt;&lt;electronic-resource-num&gt;10.1109/CONIITI61170.2023.10324211&lt;/electronic-resource-num&gt;&lt;/record&gt;&lt;/Cite&gt;&lt;/EndNote&gt;</w:instrText>
      </w:r>
      <w:r w:rsidR="00B2373F" w:rsidRPr="00527CE8">
        <w:rPr>
          <w:sz w:val="20"/>
          <w:szCs w:val="20"/>
        </w:rPr>
        <w:fldChar w:fldCharType="separate"/>
      </w:r>
      <w:r w:rsidR="00B2373F" w:rsidRPr="00527CE8">
        <w:rPr>
          <w:noProof/>
          <w:sz w:val="20"/>
          <w:szCs w:val="20"/>
        </w:rPr>
        <w:t>[</w:t>
      </w:r>
      <w:hyperlink w:anchor="_ENREF_33" w:tooltip="Osco, 2023 #200" w:history="1">
        <w:r w:rsidR="00B2373F" w:rsidRPr="00527CE8">
          <w:rPr>
            <w:noProof/>
            <w:sz w:val="20"/>
            <w:szCs w:val="20"/>
          </w:rPr>
          <w:t>33</w:t>
        </w:r>
      </w:hyperlink>
      <w:r w:rsidR="00B2373F" w:rsidRPr="00527CE8">
        <w:rPr>
          <w:noProof/>
          <w:sz w:val="20"/>
          <w:szCs w:val="20"/>
        </w:rPr>
        <w:t>]</w:t>
      </w:r>
      <w:r w:rsidR="00B2373F" w:rsidRPr="00527CE8">
        <w:rPr>
          <w:sz w:val="20"/>
          <w:szCs w:val="20"/>
        </w:rPr>
        <w:fldChar w:fldCharType="end"/>
      </w:r>
      <w:r w:rsidR="007303A0" w:rsidRPr="00527CE8">
        <w:rPr>
          <w:sz w:val="20"/>
          <w:szCs w:val="20"/>
        </w:rPr>
        <w:t xml:space="preserve">, manufacturing industry </w:t>
      </w:r>
      <w:r w:rsidR="00B2373F" w:rsidRPr="00527CE8">
        <w:rPr>
          <w:sz w:val="20"/>
          <w:szCs w:val="20"/>
        </w:rPr>
        <w:fldChar w:fldCharType="begin"/>
      </w:r>
      <w:r w:rsidR="00B2373F" w:rsidRPr="00527CE8">
        <w:rPr>
          <w:sz w:val="20"/>
          <w:szCs w:val="20"/>
        </w:rPr>
        <w:instrText xml:space="preserve"> ADDIN EN.CITE &lt;EndNote&gt;&lt;Cite&gt;&lt;Author&gt;Raodah&lt;/Author&gt;&lt;Year&gt;2023&lt;/Year&gt;&lt;RecNum&gt;202&lt;/RecNum&gt;&lt;DisplayText&gt;[34]&lt;/DisplayText&gt;&lt;record&gt;&lt;rec-number&gt;202&lt;/rec-number&gt;&lt;foreign-keys&gt;&lt;key app="EN" db-id="td9zr0we9ss5rxeszf5vz5x39ww5a922axtw" timestamp="1744106929"&gt;202&lt;/key&gt;&lt;/foreign-keys&gt;&lt;ref-type name="Journal Article"&gt;17&lt;/ref-type&gt;&lt;contributors&gt;&lt;authors&gt;&lt;author&gt;Raodah&lt;/author&gt;&lt;author&gt;Kifayah Amar&lt;/author&gt;&lt;author&gt;Muhammad Rusman&lt;/author&gt;&lt;/authors&gt;&lt;/contributors&gt;&lt;titles&gt;&lt;title&gt;PLAN-DO-CHECK-ACTION (PDCA) BASED APPROACH TO REDUCE MACHINE DOWNTIME BY PROPOSING DESIGN OF MACHINE COMPONENT: THE CASE OF A BOTTLED WATER COMPANY&lt;/title&gt;&lt;secondary-title&gt;International Journal of Industrial Engineering&lt;/secondary-title&gt;&lt;/titles&gt;&lt;periodical&gt;&lt;full-title&gt;International Journal of Industrial Engineering&lt;/full-title&gt;&lt;/periodical&gt;&lt;pages&gt;1228-1245&lt;/pages&gt;&lt;volume&gt;30&lt;/volume&gt;&lt;number&gt;5&lt;/number&gt;&lt;dates&gt;&lt;year&gt;2023&lt;/year&gt;&lt;/dates&gt;&lt;isbn&gt;1943-670X&lt;/isbn&gt;&lt;urls&gt;&lt;/urls&gt;&lt;electronic-resource-num&gt;https://doi.org/10.23055/ijietap.2023.30.5.8543&lt;/electronic-resource-num&gt;&lt;/record&gt;&lt;/Cite&gt;&lt;/EndNote&gt;</w:instrText>
      </w:r>
      <w:r w:rsidR="00B2373F" w:rsidRPr="00527CE8">
        <w:rPr>
          <w:sz w:val="20"/>
          <w:szCs w:val="20"/>
        </w:rPr>
        <w:fldChar w:fldCharType="separate"/>
      </w:r>
      <w:r w:rsidR="00B2373F" w:rsidRPr="00527CE8">
        <w:rPr>
          <w:noProof/>
          <w:sz w:val="20"/>
          <w:szCs w:val="20"/>
        </w:rPr>
        <w:t>[</w:t>
      </w:r>
      <w:hyperlink w:anchor="_ENREF_34" w:tooltip="Raodah, 2023 #202" w:history="1">
        <w:r w:rsidR="00B2373F" w:rsidRPr="00527CE8">
          <w:rPr>
            <w:noProof/>
            <w:sz w:val="20"/>
            <w:szCs w:val="20"/>
          </w:rPr>
          <w:t>34</w:t>
        </w:r>
      </w:hyperlink>
      <w:r w:rsidR="00B2373F" w:rsidRPr="00527CE8">
        <w:rPr>
          <w:noProof/>
          <w:sz w:val="20"/>
          <w:szCs w:val="20"/>
        </w:rPr>
        <w:t>]</w:t>
      </w:r>
      <w:r w:rsidR="00B2373F" w:rsidRPr="00527CE8">
        <w:rPr>
          <w:sz w:val="20"/>
          <w:szCs w:val="20"/>
        </w:rPr>
        <w:fldChar w:fldCharType="end"/>
      </w:r>
      <w:r w:rsidR="007303A0" w:rsidRPr="00527CE8">
        <w:rPr>
          <w:sz w:val="20"/>
          <w:szCs w:val="20"/>
        </w:rPr>
        <w:t xml:space="preserve">, agriculture industry </w:t>
      </w:r>
      <w:r w:rsidR="00B2373F" w:rsidRPr="00527CE8">
        <w:rPr>
          <w:sz w:val="20"/>
          <w:szCs w:val="20"/>
        </w:rPr>
        <w:fldChar w:fldCharType="begin"/>
      </w:r>
      <w:r w:rsidR="00B2373F" w:rsidRPr="00527CE8">
        <w:rPr>
          <w:sz w:val="20"/>
          <w:szCs w:val="20"/>
        </w:rPr>
        <w:instrText xml:space="preserve"> ADDIN EN.CITE &lt;EndNote&gt;&lt;Cite&gt;&lt;Author&gt;Sidhu&lt;/Author&gt;&lt;Year&gt;2013&lt;/Year&gt;&lt;RecNum&gt;201&lt;/RecNum&gt;&lt;DisplayText&gt;[35]&lt;/DisplayText&gt;&lt;record&gt;&lt;rec-number&gt;201&lt;/rec-number&gt;&lt;foreign-keys&gt;&lt;key app="EN" db-id="td9zr0we9ss5rxeszf5vz5x39ww5a922axtw" timestamp="1744106595"&gt;201&lt;/key&gt;&lt;/foreign-keys&gt;&lt;ref-type name="Journal Article"&gt;17&lt;/ref-type&gt;&lt;contributors&gt;&lt;authors&gt;&lt;author&gt;B. Singh Sidhu&lt;/author&gt;&lt;author&gt;V. Kumar&lt;/author&gt;&lt;author&gt;A. Bajaj&lt;/author&gt;&lt;/authors&gt;&lt;/contributors&gt;&lt;titles&gt;&lt;title&gt;The &amp;quot;5S&amp;quot; Strategy by Using PDCA Cycle for Continuous Improvement of the Manufacturing Processes in Agriculture Industry&lt;/title&gt;&lt;secondary-title&gt;International Journal of Research in Industrial Engineering&lt;/secondary-title&gt;&lt;/titles&gt;&lt;periodical&gt;&lt;full-title&gt;International Journal of Research in Industrial Engineering&lt;/full-title&gt;&lt;/periodical&gt;&lt;pages&gt;10-23&lt;/pages&gt;&lt;volume&gt;2&lt;/volume&gt;&lt;number&gt;3&lt;/number&gt;&lt;dates&gt;&lt;year&gt;2013&lt;/year&gt;&lt;/dates&gt;&lt;urls&gt;&lt;/urls&gt;&lt;/record&gt;&lt;/Cite&gt;&lt;/EndNote&gt;</w:instrText>
      </w:r>
      <w:r w:rsidR="00B2373F" w:rsidRPr="00527CE8">
        <w:rPr>
          <w:sz w:val="20"/>
          <w:szCs w:val="20"/>
        </w:rPr>
        <w:fldChar w:fldCharType="separate"/>
      </w:r>
      <w:r w:rsidR="00B2373F" w:rsidRPr="00527CE8">
        <w:rPr>
          <w:noProof/>
          <w:sz w:val="20"/>
          <w:szCs w:val="20"/>
        </w:rPr>
        <w:t>[</w:t>
      </w:r>
      <w:hyperlink w:anchor="_ENREF_35" w:tooltip="Sidhu, 2013 #201" w:history="1">
        <w:r w:rsidR="00B2373F" w:rsidRPr="00527CE8">
          <w:rPr>
            <w:noProof/>
            <w:sz w:val="20"/>
            <w:szCs w:val="20"/>
          </w:rPr>
          <w:t>35</w:t>
        </w:r>
      </w:hyperlink>
      <w:r w:rsidR="00B2373F" w:rsidRPr="00527CE8">
        <w:rPr>
          <w:noProof/>
          <w:sz w:val="20"/>
          <w:szCs w:val="20"/>
        </w:rPr>
        <w:t>]</w:t>
      </w:r>
      <w:r w:rsidR="00B2373F" w:rsidRPr="00527CE8">
        <w:rPr>
          <w:sz w:val="20"/>
          <w:szCs w:val="20"/>
        </w:rPr>
        <w:fldChar w:fldCharType="end"/>
      </w:r>
      <w:r w:rsidR="007303A0" w:rsidRPr="00527CE8">
        <w:rPr>
          <w:sz w:val="20"/>
          <w:szCs w:val="20"/>
        </w:rPr>
        <w:t xml:space="preserve">, garment industry </w:t>
      </w:r>
      <w:r w:rsidR="00B2373F" w:rsidRPr="00527CE8">
        <w:rPr>
          <w:sz w:val="20"/>
          <w:szCs w:val="20"/>
        </w:rPr>
        <w:fldChar w:fldCharType="begin"/>
      </w:r>
      <w:r w:rsidR="00B2373F" w:rsidRPr="00527CE8">
        <w:rPr>
          <w:sz w:val="20"/>
          <w:szCs w:val="20"/>
        </w:rPr>
        <w:instrText xml:space="preserve"> ADDIN EN.CITE &lt;EndNote&gt;&lt;Cite&gt;&lt;Author&gt;Kurnia&lt;/Author&gt;&lt;Year&gt;2022&lt;/Year&gt;&lt;RecNum&gt;203&lt;/RecNum&gt;&lt;DisplayText&gt;[36]&lt;/DisplayText&gt;&lt;record&gt;&lt;rec-number&gt;203&lt;/rec-number&gt;&lt;foreign-keys&gt;&lt;key app="EN" db-id="td9zr0we9ss5rxeszf5vz5x39ww5a922axtw" timestamp="1744107228"&gt;203&lt;/key&gt;&lt;/foreign-keys&gt;&lt;ref-type name="Journal Article"&gt;17&lt;/ref-type&gt;&lt;contributors&gt;&lt;authors&gt;&lt;author&gt;Hibarkah Kurnia&lt;/author&gt;&lt;author&gt;Choesnul Jaqin&lt;/author&gt;&lt;author&gt;Humiras Hardi Purba&lt;/author&gt;&lt;/authors&gt;&lt;/contributors&gt;&lt;titles&gt;&lt;title&gt;THE PDCA APPROACH WITH OEE METHODS FOR INCREASING PRODUCTIVITY IN THE GARMENT INDUSTRY&lt;/title&gt;&lt;secondary-title&gt;Jurnal Ilmiah Teknik Industri&lt;/secondary-title&gt;&lt;/titles&gt;&lt;periodical&gt;&lt;full-title&gt;Jurnal Ilmiah Teknik Industri&lt;/full-title&gt;&lt;/periodical&gt;&lt;pages&gt;57 - 68&lt;/pages&gt;&lt;volume&gt;10&lt;/volume&gt;&lt;number&gt;1&lt;/number&gt;&lt;dates&gt;&lt;year&gt;2022&lt;/year&gt;&lt;/dates&gt;&lt;urls&gt;&lt;/urls&gt;&lt;/record&gt;&lt;/Cite&gt;&lt;/EndNote&gt;</w:instrText>
      </w:r>
      <w:r w:rsidR="00B2373F" w:rsidRPr="00527CE8">
        <w:rPr>
          <w:sz w:val="20"/>
          <w:szCs w:val="20"/>
        </w:rPr>
        <w:fldChar w:fldCharType="separate"/>
      </w:r>
      <w:r w:rsidR="00B2373F" w:rsidRPr="00527CE8">
        <w:rPr>
          <w:noProof/>
          <w:sz w:val="20"/>
          <w:szCs w:val="20"/>
        </w:rPr>
        <w:t>[</w:t>
      </w:r>
      <w:hyperlink w:anchor="_ENREF_36" w:tooltip="Kurnia, 2022 #203" w:history="1">
        <w:r w:rsidR="00B2373F" w:rsidRPr="00527CE8">
          <w:rPr>
            <w:noProof/>
            <w:sz w:val="20"/>
            <w:szCs w:val="20"/>
          </w:rPr>
          <w:t>36</w:t>
        </w:r>
      </w:hyperlink>
      <w:r w:rsidR="00B2373F" w:rsidRPr="00527CE8">
        <w:rPr>
          <w:noProof/>
          <w:sz w:val="20"/>
          <w:szCs w:val="20"/>
        </w:rPr>
        <w:t>]</w:t>
      </w:r>
      <w:r w:rsidR="00B2373F" w:rsidRPr="00527CE8">
        <w:rPr>
          <w:sz w:val="20"/>
          <w:szCs w:val="20"/>
        </w:rPr>
        <w:fldChar w:fldCharType="end"/>
      </w:r>
      <w:r w:rsidR="007303A0" w:rsidRPr="00527CE8">
        <w:rPr>
          <w:sz w:val="20"/>
          <w:szCs w:val="20"/>
        </w:rPr>
        <w:t>.</w:t>
      </w:r>
    </w:p>
    <w:p w14:paraId="5AB6104E" w14:textId="77777777" w:rsidR="007303A0" w:rsidRPr="007303A0" w:rsidRDefault="007303A0" w:rsidP="009030ED">
      <w:pPr>
        <w:tabs>
          <w:tab w:val="left" w:pos="1134"/>
        </w:tabs>
        <w:spacing w:after="0" w:line="240" w:lineRule="auto"/>
        <w:ind w:firstLine="432"/>
        <w:rPr>
          <w:b/>
          <w:i/>
          <w:sz w:val="20"/>
          <w:szCs w:val="20"/>
        </w:rPr>
      </w:pPr>
      <w:r w:rsidRPr="007303A0">
        <w:rPr>
          <w:b/>
          <w:i/>
          <w:sz w:val="20"/>
          <w:szCs w:val="20"/>
        </w:rPr>
        <w:t>Step 3: Measure Productivity/ Improvement Growth</w:t>
      </w:r>
    </w:p>
    <w:p w14:paraId="159C5981" w14:textId="68CEA1D4" w:rsidR="007303A0" w:rsidRPr="007303A0" w:rsidRDefault="007303A0" w:rsidP="009030ED">
      <w:pPr>
        <w:tabs>
          <w:tab w:val="left" w:pos="1134"/>
        </w:tabs>
        <w:spacing w:after="0" w:line="240" w:lineRule="auto"/>
        <w:ind w:firstLine="432"/>
        <w:rPr>
          <w:sz w:val="20"/>
          <w:szCs w:val="20"/>
        </w:rPr>
      </w:pPr>
      <w:r w:rsidRPr="007303A0">
        <w:rPr>
          <w:sz w:val="20"/>
          <w:szCs w:val="20"/>
        </w:rPr>
        <w:lastRenderedPageBreak/>
        <w:t>Next, Improvement growth for each indicator was calculated by the ratio between difference before and after improvement, shown as the formula (2)</w:t>
      </w:r>
    </w:p>
    <w:p w14:paraId="2A22632F" w14:textId="77777777" w:rsidR="007303A0" w:rsidRPr="007303A0" w:rsidRDefault="007303A0" w:rsidP="007303A0">
      <w:pPr>
        <w:tabs>
          <w:tab w:val="left" w:pos="1134"/>
        </w:tabs>
        <w:spacing w:after="0" w:line="240" w:lineRule="auto"/>
        <w:ind w:firstLine="706"/>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94"/>
        <w:gridCol w:w="1048"/>
      </w:tblGrid>
      <w:tr w:rsidR="007303A0" w:rsidRPr="007303A0" w14:paraId="05BA761E" w14:textId="77777777" w:rsidTr="000357DA">
        <w:tc>
          <w:tcPr>
            <w:tcW w:w="8478" w:type="dxa"/>
          </w:tcPr>
          <w:p w14:paraId="0443DA32" w14:textId="77777777" w:rsidR="007303A0" w:rsidRPr="007303A0" w:rsidRDefault="007303A0" w:rsidP="007303A0">
            <w:pPr>
              <w:spacing w:after="0" w:line="240" w:lineRule="auto"/>
              <w:ind w:firstLine="706"/>
              <w:jc w:val="center"/>
              <w:rPr>
                <w:sz w:val="20"/>
                <w:szCs w:val="20"/>
              </w:rPr>
            </w:pPr>
            <w:r w:rsidRPr="007303A0">
              <w:rPr>
                <w:i/>
                <w:sz w:val="20"/>
                <w:szCs w:val="20"/>
              </w:rPr>
              <w:t>Improvement Growth =</w:t>
            </w:r>
            <m:oMath>
              <m:f>
                <m:fPr>
                  <m:ctrlPr>
                    <w:rPr>
                      <w:rFonts w:ascii="Cambria Math" w:hAnsi="Cambria Math"/>
                      <w:i/>
                      <w:sz w:val="20"/>
                      <w:szCs w:val="20"/>
                    </w:rPr>
                  </m:ctrlPr>
                </m:fPr>
                <m:num>
                  <m:r>
                    <w:rPr>
                      <w:rFonts w:ascii="Cambria Math" w:hAnsi="Cambria Math"/>
                      <w:sz w:val="20"/>
                      <w:szCs w:val="20"/>
                    </w:rPr>
                    <m:t xml:space="preserve"> Indicator after improvement- Indicator before improvement)</m:t>
                  </m:r>
                </m:num>
                <m:den>
                  <m:r>
                    <w:rPr>
                      <w:rFonts w:ascii="Cambria Math" w:hAnsi="Cambria Math"/>
                      <w:sz w:val="20"/>
                      <w:szCs w:val="20"/>
                    </w:rPr>
                    <m:t>Indicator before improvement</m:t>
                  </m:r>
                </m:den>
              </m:f>
            </m:oMath>
          </w:p>
        </w:tc>
        <w:tc>
          <w:tcPr>
            <w:tcW w:w="1098" w:type="dxa"/>
          </w:tcPr>
          <w:p w14:paraId="3A1654A8" w14:textId="77777777" w:rsidR="007303A0" w:rsidRPr="007303A0" w:rsidRDefault="007303A0" w:rsidP="007303A0">
            <w:pPr>
              <w:spacing w:after="0" w:line="240" w:lineRule="auto"/>
              <w:rPr>
                <w:b/>
                <w:sz w:val="20"/>
                <w:szCs w:val="20"/>
              </w:rPr>
            </w:pPr>
            <w:r w:rsidRPr="007303A0">
              <w:rPr>
                <w:b/>
                <w:sz w:val="20"/>
                <w:szCs w:val="20"/>
              </w:rPr>
              <w:t>(2)</w:t>
            </w:r>
          </w:p>
        </w:tc>
      </w:tr>
    </w:tbl>
    <w:p w14:paraId="5D522281" w14:textId="77777777" w:rsidR="007303A0" w:rsidRPr="007303A0" w:rsidRDefault="007303A0" w:rsidP="007303A0">
      <w:pPr>
        <w:spacing w:after="0" w:line="240" w:lineRule="auto"/>
        <w:ind w:firstLine="706"/>
        <w:rPr>
          <w:sz w:val="20"/>
          <w:szCs w:val="20"/>
        </w:rPr>
      </w:pPr>
    </w:p>
    <w:p w14:paraId="3302A540" w14:textId="77777777" w:rsidR="007303A0" w:rsidRPr="007303A0" w:rsidRDefault="007303A0" w:rsidP="00527CE8">
      <w:pPr>
        <w:spacing w:after="0" w:line="240" w:lineRule="auto"/>
        <w:ind w:firstLine="432"/>
        <w:rPr>
          <w:sz w:val="20"/>
          <w:szCs w:val="20"/>
        </w:rPr>
      </w:pPr>
      <w:r w:rsidRPr="007303A0">
        <w:rPr>
          <w:rFonts w:eastAsia="Times New Roman"/>
          <w:sz w:val="20"/>
          <w:szCs w:val="20"/>
        </w:rPr>
        <w:t>This structured approach ensures a thorough assessment of LM’s impact, providing valuable insights into how the methodology enhances productivity and operational efficiency at TNG Company.</w:t>
      </w:r>
    </w:p>
    <w:p w14:paraId="3BF4C444" w14:textId="77777777" w:rsidR="00CE7548" w:rsidRPr="007303A0" w:rsidRDefault="00CE7548" w:rsidP="00527CE8">
      <w:pPr>
        <w:pStyle w:val="Default"/>
        <w:ind w:firstLine="432"/>
        <w:jc w:val="both"/>
        <w:rPr>
          <w:sz w:val="20"/>
          <w:szCs w:val="20"/>
        </w:rPr>
      </w:pPr>
    </w:p>
    <w:p w14:paraId="381A38D9" w14:textId="0F18162A" w:rsidR="009E2E50" w:rsidRPr="00B26C1C" w:rsidRDefault="001103F4" w:rsidP="006C3A0A">
      <w:pPr>
        <w:pStyle w:val="Heading1"/>
      </w:pPr>
      <w:r w:rsidRPr="00B26C1C">
        <w:t>RESULTS AND DISCUSSIONS</w:t>
      </w:r>
    </w:p>
    <w:p w14:paraId="1FBD98A9" w14:textId="0AC848E4" w:rsidR="007303A0" w:rsidRPr="007303A0" w:rsidRDefault="00527CE8" w:rsidP="00527CE8">
      <w:pPr>
        <w:tabs>
          <w:tab w:val="left" w:pos="1134"/>
        </w:tabs>
        <w:spacing w:after="0" w:line="240" w:lineRule="auto"/>
        <w:ind w:firstLine="432"/>
        <w:rPr>
          <w:sz w:val="20"/>
          <w:szCs w:val="20"/>
        </w:rPr>
      </w:pPr>
      <w:r w:rsidRPr="00527CE8">
        <w:rPr>
          <w:sz w:val="20"/>
          <w:szCs w:val="20"/>
        </w:rPr>
        <w:t>The data collection process was conducted at TNG Investment and Trading Joint Stock Company, focusing on a specific sewing line. The investigation highlighted significant issues within the sewing line, prompting an in-depth analysis of their root causes. Initially, only one quality check was included in the production process before final product packaging. After a detailed review of the collected data, the company considered implementing an additional quality check, subject to a significant reduction in the defect rate in the sewing process. The production flow and a summary of data collection for the sewing line are presented belo</w:t>
      </w:r>
      <w:r>
        <w:rPr>
          <w:sz w:val="20"/>
          <w:szCs w:val="20"/>
        </w:rPr>
        <w:t>w</w:t>
      </w:r>
      <w:r w:rsidR="007303A0" w:rsidRPr="007303A0">
        <w:rPr>
          <w:sz w:val="20"/>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788"/>
        <w:gridCol w:w="4788"/>
      </w:tblGrid>
      <w:tr w:rsidR="007303A0" w:rsidRPr="007303A0" w14:paraId="7946C39C" w14:textId="77777777" w:rsidTr="00332A02">
        <w:tc>
          <w:tcPr>
            <w:tcW w:w="4788" w:type="dxa"/>
          </w:tcPr>
          <w:p w14:paraId="47964C22" w14:textId="4E0EA759" w:rsidR="007303A0" w:rsidRPr="007303A0" w:rsidRDefault="00000000" w:rsidP="000357DA">
            <w:pPr>
              <w:tabs>
                <w:tab w:val="left" w:pos="1134"/>
              </w:tabs>
              <w:rPr>
                <w:sz w:val="20"/>
                <w:szCs w:val="20"/>
              </w:rPr>
            </w:pPr>
            <w:r>
              <w:rPr>
                <w:noProof/>
                <w:sz w:val="20"/>
                <w:szCs w:val="20"/>
              </w:rPr>
              <w:pict w14:anchorId="760CC047">
                <v:rect id="Rectangle 2" o:spid="_x0000_s2068" style="position:absolute;left:0;text-align:left;margin-left:120.75pt;margin-top:67.4pt;width:45.35pt;height:19.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" filled="f" strokecolor="red" strokeweight="1pt"/>
              </w:pict>
            </w:r>
            <w:r w:rsidR="007303A0" w:rsidRPr="007303A0">
              <w:rPr>
                <w:noProof/>
                <w:sz w:val="20"/>
                <w:szCs w:val="20"/>
              </w:rPr>
              <w:drawing>
                <wp:inline distT="0" distB="0" distL="0" distR="0" wp14:anchorId="2D83EC4A" wp14:editId="390CA8FA">
                  <wp:extent cx="2897517" cy="158326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43" t="5425" r="6493"/>
                          <a:stretch/>
                        </pic:blipFill>
                        <pic:spPr bwMode="auto">
                          <a:xfrm>
                            <a:off x="0" y="0"/>
                            <a:ext cx="2906861" cy="1588373"/>
                          </a:xfrm>
                          <a:prstGeom prst="rect">
                            <a:avLst/>
                          </a:prstGeom>
                          <a:ln>
                            <a:noFill/>
                          </a:ln>
                          <a:extLst>
                            <a:ext uri="{53640926-AAD7-44D8-BBD7-CCE9431645EC}">
                              <a14:shadowObscured xmlns:a14="http://schemas.microsoft.com/office/drawing/2010/main"/>
                            </a:ext>
                          </a:extLst>
                        </pic:spPr>
                      </pic:pic>
                    </a:graphicData>
                  </a:graphic>
                </wp:inline>
              </w:drawing>
            </w:r>
          </w:p>
        </w:tc>
        <w:tc>
          <w:tcPr>
            <w:tcW w:w="4788" w:type="dxa"/>
          </w:tcPr>
          <w:p w14:paraId="6BF38BCA" w14:textId="09C1E4B7" w:rsidR="007303A0" w:rsidRPr="007303A0" w:rsidRDefault="00000000" w:rsidP="000357DA">
            <w:pPr>
              <w:tabs>
                <w:tab w:val="left" w:pos="1134"/>
              </w:tabs>
              <w:rPr>
                <w:sz w:val="20"/>
                <w:szCs w:val="20"/>
              </w:rPr>
            </w:pPr>
            <w:r>
              <w:rPr>
                <w:noProof/>
                <w:sz w:val="20"/>
                <w:szCs w:val="20"/>
              </w:rPr>
              <w:pict w14:anchorId="6B0E35A0">
                <v:rect id="Rectangle 4" o:spid="_x0000_s2067" style="position:absolute;left:0;text-align:left;margin-left:181.05pt;margin-top:65pt;width:45.3pt;height:19.3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" filled="f" strokecolor="red" strokeweight="1pt"/>
              </w:pict>
            </w:r>
            <w:r>
              <w:rPr>
                <w:noProof/>
                <w:sz w:val="20"/>
                <w:szCs w:val="20"/>
              </w:rPr>
              <w:pict w14:anchorId="1E691E7B">
                <v:rect id="Rectangle 5" o:spid="_x0000_s2066" style="position:absolute;left:0;text-align:left;margin-left:2.65pt;margin-top:34.7pt;width:45.35pt;height:19.3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" filled="f" strokecolor="red" strokeweight="1pt"/>
              </w:pict>
            </w:r>
            <w:r w:rsidR="007303A0" w:rsidRPr="007303A0">
              <w:rPr>
                <w:noProof/>
                <w:sz w:val="20"/>
                <w:szCs w:val="20"/>
              </w:rPr>
              <w:drawing>
                <wp:inline distT="0" distB="0" distL="0" distR="0" wp14:anchorId="37BA66B2" wp14:editId="05028260">
                  <wp:extent cx="2925234" cy="1497861"/>
                  <wp:effectExtent l="0" t="0" r="8890" b="762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2166" r="1978"/>
                          <a:stretch/>
                        </pic:blipFill>
                        <pic:spPr bwMode="auto">
                          <a:xfrm>
                            <a:off x="0" y="0"/>
                            <a:ext cx="2935847" cy="1503295"/>
                          </a:xfrm>
                          <a:prstGeom prst="rect">
                            <a:avLst/>
                          </a:prstGeom>
                          <a:ln>
                            <a:noFill/>
                          </a:ln>
                          <a:extLst>
                            <a:ext uri="{53640926-AAD7-44D8-BBD7-CCE9431645EC}">
                              <a14:shadowObscured xmlns:a14="http://schemas.microsoft.com/office/drawing/2010/main"/>
                            </a:ext>
                          </a:extLst>
                        </pic:spPr>
                      </pic:pic>
                    </a:graphicData>
                  </a:graphic>
                </wp:inline>
              </w:drawing>
            </w:r>
          </w:p>
        </w:tc>
      </w:tr>
      <w:tr w:rsidR="007303A0" w:rsidRPr="007303A0" w14:paraId="3F75E38C" w14:textId="77777777" w:rsidTr="00332A02">
        <w:tc>
          <w:tcPr>
            <w:tcW w:w="4788" w:type="dxa"/>
          </w:tcPr>
          <w:p w14:paraId="2ACB21FF" w14:textId="77777777" w:rsidR="007303A0" w:rsidRPr="00B92896" w:rsidRDefault="007303A0" w:rsidP="007303A0">
            <w:pPr>
              <w:pStyle w:val="ListParagraph"/>
              <w:numPr>
                <w:ilvl w:val="0"/>
                <w:numId w:val="21"/>
              </w:numPr>
              <w:tabs>
                <w:tab w:val="left" w:pos="1134"/>
              </w:tabs>
              <w:spacing w:after="0" w:line="240" w:lineRule="auto"/>
              <w:contextualSpacing w:val="0"/>
              <w:jc w:val="center"/>
              <w:rPr>
                <w:rFonts w:ascii="Times New Roman" w:hAnsi="Times New Roman" w:cs="Times New Roman"/>
                <w:b/>
                <w:bCs/>
                <w:i/>
                <w:iCs/>
                <w:sz w:val="20"/>
                <w:szCs w:val="20"/>
              </w:rPr>
            </w:pPr>
            <w:r w:rsidRPr="00B92896">
              <w:rPr>
                <w:rFonts w:ascii="Times New Roman" w:hAnsi="Times New Roman" w:cs="Times New Roman"/>
                <w:b/>
                <w:bCs/>
                <w:i/>
                <w:iCs/>
                <w:sz w:val="20"/>
                <w:szCs w:val="20"/>
              </w:rPr>
              <w:t>Sewing line before Lean</w:t>
            </w:r>
          </w:p>
        </w:tc>
        <w:tc>
          <w:tcPr>
            <w:tcW w:w="4788" w:type="dxa"/>
          </w:tcPr>
          <w:p w14:paraId="4DE403E2" w14:textId="77777777" w:rsidR="007303A0" w:rsidRPr="00B92896" w:rsidRDefault="007303A0" w:rsidP="007303A0">
            <w:pPr>
              <w:pStyle w:val="ListParagraph"/>
              <w:numPr>
                <w:ilvl w:val="0"/>
                <w:numId w:val="21"/>
              </w:numPr>
              <w:tabs>
                <w:tab w:val="left" w:pos="1134"/>
              </w:tabs>
              <w:spacing w:after="0" w:line="240" w:lineRule="auto"/>
              <w:contextualSpacing w:val="0"/>
              <w:jc w:val="center"/>
              <w:rPr>
                <w:rFonts w:ascii="Times New Roman" w:hAnsi="Times New Roman" w:cs="Times New Roman"/>
                <w:b/>
                <w:bCs/>
                <w:i/>
                <w:iCs/>
                <w:sz w:val="20"/>
                <w:szCs w:val="20"/>
              </w:rPr>
            </w:pPr>
            <w:r w:rsidRPr="00B92896">
              <w:rPr>
                <w:rFonts w:ascii="Times New Roman" w:hAnsi="Times New Roman" w:cs="Times New Roman"/>
                <w:b/>
                <w:bCs/>
                <w:i/>
                <w:iCs/>
                <w:sz w:val="20"/>
                <w:szCs w:val="20"/>
              </w:rPr>
              <w:t>Sewing line after Lean</w:t>
            </w:r>
          </w:p>
        </w:tc>
      </w:tr>
    </w:tbl>
    <w:p w14:paraId="28A741A9" w14:textId="5BB4DDD8" w:rsidR="007303A0" w:rsidRPr="00B92896" w:rsidRDefault="007303A0" w:rsidP="007303A0">
      <w:pPr>
        <w:pStyle w:val="Caption"/>
        <w:spacing w:before="120" w:after="120"/>
        <w:rPr>
          <w:b/>
          <w:bCs w:val="0"/>
          <w:i/>
          <w:iCs/>
        </w:rPr>
      </w:pPr>
      <w:bookmarkStart w:id="4" w:name="_Toc186460353"/>
      <w:r w:rsidRPr="00B92896">
        <w:rPr>
          <w:b/>
          <w:bCs w:val="0"/>
          <w:i/>
          <w:iCs/>
        </w:rPr>
        <w:t xml:space="preserve">Figure </w:t>
      </w:r>
      <w:r w:rsidRPr="00B92896">
        <w:rPr>
          <w:b/>
          <w:bCs w:val="0"/>
          <w:i/>
          <w:iCs/>
        </w:rPr>
        <w:fldChar w:fldCharType="begin"/>
      </w:r>
      <w:r w:rsidRPr="00B92896">
        <w:rPr>
          <w:b/>
          <w:bCs w:val="0"/>
          <w:i/>
          <w:iCs/>
        </w:rPr>
        <w:instrText xml:space="preserve"> SEQ Figure \* ARABIC </w:instrText>
      </w:r>
      <w:r w:rsidRPr="00B92896">
        <w:rPr>
          <w:b/>
          <w:bCs w:val="0"/>
          <w:i/>
          <w:iCs/>
        </w:rPr>
        <w:fldChar w:fldCharType="separate"/>
      </w:r>
      <w:r w:rsidR="009B600F" w:rsidRPr="00B92896">
        <w:rPr>
          <w:b/>
          <w:bCs w:val="0"/>
          <w:i/>
          <w:iCs/>
          <w:noProof/>
        </w:rPr>
        <w:t>4</w:t>
      </w:r>
      <w:r w:rsidRPr="00B92896">
        <w:rPr>
          <w:b/>
          <w:bCs w:val="0"/>
          <w:i/>
          <w:iCs/>
        </w:rPr>
        <w:fldChar w:fldCharType="end"/>
      </w:r>
      <w:r w:rsidRPr="00B92896">
        <w:rPr>
          <w:b/>
          <w:bCs w:val="0"/>
          <w:i/>
          <w:iCs/>
        </w:rPr>
        <w:t>. Sewing line model</w:t>
      </w:r>
      <w:bookmarkEnd w:id="4"/>
      <w:r w:rsidRPr="00B92896">
        <w:rPr>
          <w:b/>
          <w:bCs w:val="0"/>
          <w:i/>
          <w:iCs/>
        </w:rPr>
        <w:t xml:space="preserve"> at TNG before and after implementing LM</w:t>
      </w:r>
    </w:p>
    <w:p w14:paraId="338EB508" w14:textId="3BE10F49" w:rsidR="007303A0" w:rsidRPr="007303A0" w:rsidRDefault="00527CE8" w:rsidP="00527CE8">
      <w:pPr>
        <w:tabs>
          <w:tab w:val="left" w:pos="1134"/>
        </w:tabs>
        <w:spacing w:after="0" w:line="240" w:lineRule="auto"/>
        <w:ind w:firstLine="432"/>
        <w:rPr>
          <w:sz w:val="20"/>
          <w:szCs w:val="20"/>
        </w:rPr>
      </w:pPr>
      <w:r w:rsidRPr="00527CE8">
        <w:rPr>
          <w:sz w:val="20"/>
          <w:szCs w:val="20"/>
        </w:rPr>
        <w:t>The model outlined in Figure 4 illustrates the enhancements to the production process within the sewing line, developed as a result of a comprehensive analysis of the issues observed in model 2a. The primary goal of the revised process is to improve overall efficiency while minimizing defects in the final product. A significant change introduced in this model is the inclusion of an extra inspection stage strategically placed into the workflow. This added quality control checkpoint is designed to identify potential defects earlier in the production cycle, preventing these issues from reaching the later stages. By addressing problems sooner, the new inspection point helps to significantly reduce the defect rates, thereby ensuring higher quality outputs and preventing defects from escalating further down the production line. This modification, combined with other process optimizations, is expected to result in more consistent product quality, fewer rework efforts, and enhanced overall production efficiency</w:t>
      </w:r>
      <w:r w:rsidR="007303A0" w:rsidRPr="007303A0">
        <w:rPr>
          <w:sz w:val="20"/>
          <w:szCs w:val="20"/>
        </w:rPr>
        <w:t>.</w:t>
      </w:r>
    </w:p>
    <w:p w14:paraId="04C3B612" w14:textId="20DF59C2" w:rsidR="007303A0" w:rsidRPr="00B92896" w:rsidRDefault="007303A0" w:rsidP="007303A0">
      <w:pPr>
        <w:pStyle w:val="Caption"/>
        <w:spacing w:before="120" w:after="120"/>
        <w:rPr>
          <w:b/>
          <w:bCs w:val="0"/>
          <w:i/>
          <w:iCs/>
          <w:szCs w:val="20"/>
        </w:rPr>
      </w:pPr>
      <w:r w:rsidRPr="00B92896">
        <w:rPr>
          <w:b/>
          <w:bCs w:val="0"/>
          <w:i/>
          <w:iCs/>
        </w:rPr>
        <w:t xml:space="preserve">Table </w:t>
      </w:r>
      <w:r w:rsidRPr="00B92896">
        <w:rPr>
          <w:b/>
          <w:bCs w:val="0"/>
          <w:i/>
          <w:iCs/>
        </w:rPr>
        <w:fldChar w:fldCharType="begin"/>
      </w:r>
      <w:r w:rsidRPr="00B92896">
        <w:rPr>
          <w:b/>
          <w:bCs w:val="0"/>
          <w:i/>
          <w:iCs/>
        </w:rPr>
        <w:instrText xml:space="preserve"> SEQ Table \* ARABIC </w:instrText>
      </w:r>
      <w:r w:rsidRPr="00B92896">
        <w:rPr>
          <w:b/>
          <w:bCs w:val="0"/>
          <w:i/>
          <w:iCs/>
        </w:rPr>
        <w:fldChar w:fldCharType="separate"/>
      </w:r>
      <w:r w:rsidR="00B2373F" w:rsidRPr="00B92896">
        <w:rPr>
          <w:b/>
          <w:bCs w:val="0"/>
          <w:i/>
          <w:iCs/>
          <w:noProof/>
        </w:rPr>
        <w:t>1</w:t>
      </w:r>
      <w:r w:rsidRPr="00B92896">
        <w:rPr>
          <w:b/>
          <w:bCs w:val="0"/>
          <w:i/>
          <w:iCs/>
        </w:rPr>
        <w:fldChar w:fldCharType="end"/>
      </w:r>
      <w:r w:rsidRPr="00B92896">
        <w:rPr>
          <w:b/>
          <w:bCs w:val="0"/>
          <w:i/>
          <w:iCs/>
          <w:szCs w:val="20"/>
        </w:rPr>
        <w:t>. Comparative Analysis of Defect Reduction Before and After LM Implementation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399"/>
        <w:gridCol w:w="840"/>
        <w:gridCol w:w="783"/>
        <w:gridCol w:w="943"/>
        <w:gridCol w:w="943"/>
        <w:gridCol w:w="777"/>
        <w:gridCol w:w="1061"/>
        <w:gridCol w:w="1329"/>
      </w:tblGrid>
      <w:tr w:rsidR="007303A0" w:rsidRPr="007303A0" w14:paraId="7C47FD1A" w14:textId="77777777" w:rsidTr="00527CE8">
        <w:tc>
          <w:tcPr>
            <w:tcW w:w="1167" w:type="dxa"/>
          </w:tcPr>
          <w:p w14:paraId="632C92EC" w14:textId="77777777" w:rsidR="007303A0" w:rsidRPr="007303A0" w:rsidRDefault="007303A0" w:rsidP="000357DA">
            <w:pPr>
              <w:tabs>
                <w:tab w:val="left" w:pos="1134"/>
              </w:tabs>
              <w:spacing w:after="0" w:line="240" w:lineRule="auto"/>
              <w:jc w:val="center"/>
              <w:rPr>
                <w:b/>
                <w:bCs/>
                <w:color w:val="000000"/>
                <w:sz w:val="20"/>
                <w:szCs w:val="20"/>
              </w:rPr>
            </w:pPr>
          </w:p>
        </w:tc>
        <w:tc>
          <w:tcPr>
            <w:tcW w:w="1399" w:type="dxa"/>
            <w:vAlign w:val="bottom"/>
          </w:tcPr>
          <w:p w14:paraId="400D6564" w14:textId="77777777" w:rsidR="007303A0" w:rsidRPr="007303A0" w:rsidRDefault="007303A0" w:rsidP="000357DA">
            <w:pPr>
              <w:tabs>
                <w:tab w:val="left" w:pos="1134"/>
              </w:tabs>
              <w:spacing w:after="0" w:line="240" w:lineRule="auto"/>
              <w:jc w:val="center"/>
              <w:rPr>
                <w:b/>
                <w:bCs/>
                <w:color w:val="000000"/>
                <w:sz w:val="20"/>
                <w:szCs w:val="20"/>
              </w:rPr>
            </w:pPr>
            <w:r w:rsidRPr="007303A0">
              <w:rPr>
                <w:b/>
                <w:bCs/>
                <w:color w:val="000000"/>
                <w:sz w:val="20"/>
                <w:szCs w:val="20"/>
              </w:rPr>
              <w:t>Name of Defects</w:t>
            </w:r>
          </w:p>
        </w:tc>
        <w:tc>
          <w:tcPr>
            <w:tcW w:w="840" w:type="dxa"/>
            <w:vAlign w:val="bottom"/>
          </w:tcPr>
          <w:p w14:paraId="5CF77841" w14:textId="77777777" w:rsidR="007303A0" w:rsidRPr="007303A0" w:rsidRDefault="007303A0" w:rsidP="000357DA">
            <w:pPr>
              <w:tabs>
                <w:tab w:val="left" w:pos="1134"/>
              </w:tabs>
              <w:spacing w:after="0" w:line="240" w:lineRule="auto"/>
              <w:jc w:val="center"/>
              <w:rPr>
                <w:b/>
                <w:bCs/>
                <w:color w:val="000000"/>
                <w:sz w:val="20"/>
                <w:szCs w:val="20"/>
              </w:rPr>
            </w:pPr>
            <w:r w:rsidRPr="007303A0">
              <w:rPr>
                <w:b/>
                <w:bCs/>
                <w:color w:val="000000"/>
                <w:sz w:val="20"/>
                <w:szCs w:val="20"/>
              </w:rPr>
              <w:t>Day 1</w:t>
            </w:r>
          </w:p>
        </w:tc>
        <w:tc>
          <w:tcPr>
            <w:tcW w:w="783" w:type="dxa"/>
            <w:vAlign w:val="bottom"/>
          </w:tcPr>
          <w:p w14:paraId="1CCD4808" w14:textId="77777777" w:rsidR="007303A0" w:rsidRPr="007303A0" w:rsidRDefault="007303A0" w:rsidP="000357DA">
            <w:pPr>
              <w:tabs>
                <w:tab w:val="left" w:pos="1134"/>
              </w:tabs>
              <w:spacing w:after="0" w:line="240" w:lineRule="auto"/>
              <w:jc w:val="center"/>
              <w:rPr>
                <w:b/>
                <w:bCs/>
                <w:color w:val="000000"/>
                <w:sz w:val="20"/>
                <w:szCs w:val="20"/>
              </w:rPr>
            </w:pPr>
            <w:r w:rsidRPr="007303A0">
              <w:rPr>
                <w:b/>
                <w:bCs/>
                <w:color w:val="000000"/>
                <w:sz w:val="20"/>
                <w:szCs w:val="20"/>
              </w:rPr>
              <w:t>Day 2</w:t>
            </w:r>
          </w:p>
        </w:tc>
        <w:tc>
          <w:tcPr>
            <w:tcW w:w="943" w:type="dxa"/>
            <w:vAlign w:val="bottom"/>
          </w:tcPr>
          <w:p w14:paraId="0A511C66" w14:textId="77777777" w:rsidR="007303A0" w:rsidRPr="007303A0" w:rsidRDefault="007303A0" w:rsidP="000357DA">
            <w:pPr>
              <w:tabs>
                <w:tab w:val="left" w:pos="1134"/>
              </w:tabs>
              <w:spacing w:after="0" w:line="240" w:lineRule="auto"/>
              <w:jc w:val="center"/>
              <w:rPr>
                <w:b/>
                <w:bCs/>
                <w:color w:val="000000"/>
                <w:sz w:val="20"/>
                <w:szCs w:val="20"/>
              </w:rPr>
            </w:pPr>
            <w:r w:rsidRPr="007303A0">
              <w:rPr>
                <w:b/>
                <w:bCs/>
                <w:color w:val="000000"/>
                <w:sz w:val="20"/>
                <w:szCs w:val="20"/>
              </w:rPr>
              <w:t>Day 3</w:t>
            </w:r>
          </w:p>
        </w:tc>
        <w:tc>
          <w:tcPr>
            <w:tcW w:w="943" w:type="dxa"/>
            <w:vAlign w:val="bottom"/>
          </w:tcPr>
          <w:p w14:paraId="64BB1F16" w14:textId="77777777" w:rsidR="007303A0" w:rsidRPr="007303A0" w:rsidRDefault="007303A0" w:rsidP="000357DA">
            <w:pPr>
              <w:tabs>
                <w:tab w:val="left" w:pos="1134"/>
              </w:tabs>
              <w:spacing w:after="0" w:line="240" w:lineRule="auto"/>
              <w:jc w:val="center"/>
              <w:rPr>
                <w:b/>
                <w:bCs/>
                <w:color w:val="000000"/>
                <w:sz w:val="20"/>
                <w:szCs w:val="20"/>
              </w:rPr>
            </w:pPr>
            <w:r w:rsidRPr="007303A0">
              <w:rPr>
                <w:b/>
                <w:bCs/>
                <w:color w:val="000000"/>
                <w:sz w:val="20"/>
                <w:szCs w:val="20"/>
              </w:rPr>
              <w:t>Day 4</w:t>
            </w:r>
          </w:p>
        </w:tc>
        <w:tc>
          <w:tcPr>
            <w:tcW w:w="777" w:type="dxa"/>
            <w:vAlign w:val="bottom"/>
          </w:tcPr>
          <w:p w14:paraId="79A48B5F" w14:textId="77777777" w:rsidR="007303A0" w:rsidRPr="007303A0" w:rsidRDefault="007303A0" w:rsidP="000357DA">
            <w:pPr>
              <w:tabs>
                <w:tab w:val="left" w:pos="1134"/>
              </w:tabs>
              <w:spacing w:after="0" w:line="240" w:lineRule="auto"/>
              <w:jc w:val="center"/>
              <w:rPr>
                <w:b/>
                <w:bCs/>
                <w:color w:val="000000"/>
                <w:sz w:val="20"/>
                <w:szCs w:val="20"/>
              </w:rPr>
            </w:pPr>
            <w:r w:rsidRPr="007303A0">
              <w:rPr>
                <w:b/>
                <w:bCs/>
                <w:color w:val="000000"/>
                <w:sz w:val="20"/>
                <w:szCs w:val="20"/>
              </w:rPr>
              <w:t>Day 5</w:t>
            </w:r>
          </w:p>
        </w:tc>
        <w:tc>
          <w:tcPr>
            <w:tcW w:w="1061" w:type="dxa"/>
            <w:vAlign w:val="bottom"/>
          </w:tcPr>
          <w:p w14:paraId="3883A96F" w14:textId="77777777" w:rsidR="007303A0" w:rsidRPr="007303A0" w:rsidRDefault="007303A0" w:rsidP="000357DA">
            <w:pPr>
              <w:tabs>
                <w:tab w:val="left" w:pos="1134"/>
              </w:tabs>
              <w:spacing w:after="0" w:line="240" w:lineRule="auto"/>
              <w:jc w:val="center"/>
              <w:rPr>
                <w:b/>
                <w:bCs/>
                <w:color w:val="000000"/>
                <w:sz w:val="20"/>
                <w:szCs w:val="20"/>
              </w:rPr>
            </w:pPr>
            <w:r w:rsidRPr="007303A0">
              <w:rPr>
                <w:b/>
                <w:bCs/>
                <w:color w:val="000000"/>
                <w:sz w:val="20"/>
                <w:szCs w:val="20"/>
              </w:rPr>
              <w:t xml:space="preserve">Total </w:t>
            </w:r>
            <w:r w:rsidRPr="007303A0">
              <w:rPr>
                <w:b/>
                <w:bCs/>
                <w:color w:val="000000"/>
                <w:sz w:val="20"/>
                <w:szCs w:val="20"/>
              </w:rPr>
              <w:br/>
              <w:t>Defects Per Item</w:t>
            </w:r>
          </w:p>
        </w:tc>
        <w:tc>
          <w:tcPr>
            <w:tcW w:w="1329" w:type="dxa"/>
            <w:vAlign w:val="bottom"/>
          </w:tcPr>
          <w:p w14:paraId="2E07CCC9" w14:textId="77777777" w:rsidR="007303A0" w:rsidRPr="007303A0" w:rsidRDefault="007303A0" w:rsidP="000357DA">
            <w:pPr>
              <w:tabs>
                <w:tab w:val="left" w:pos="1134"/>
              </w:tabs>
              <w:spacing w:after="0" w:line="240" w:lineRule="auto"/>
              <w:jc w:val="center"/>
              <w:rPr>
                <w:b/>
                <w:bCs/>
                <w:color w:val="000000"/>
                <w:sz w:val="20"/>
                <w:szCs w:val="20"/>
              </w:rPr>
            </w:pPr>
            <w:r w:rsidRPr="007303A0">
              <w:rPr>
                <w:b/>
                <w:bCs/>
                <w:color w:val="000000"/>
                <w:sz w:val="20"/>
                <w:szCs w:val="20"/>
              </w:rPr>
              <w:t>Percentage of</w:t>
            </w:r>
            <w:r w:rsidRPr="007303A0">
              <w:rPr>
                <w:b/>
                <w:bCs/>
                <w:color w:val="000000"/>
                <w:sz w:val="20"/>
                <w:szCs w:val="20"/>
              </w:rPr>
              <w:br/>
              <w:t>Defects</w:t>
            </w:r>
          </w:p>
        </w:tc>
      </w:tr>
      <w:tr w:rsidR="007303A0" w:rsidRPr="007303A0" w14:paraId="0B93E347" w14:textId="77777777" w:rsidTr="00527CE8">
        <w:tc>
          <w:tcPr>
            <w:tcW w:w="1167" w:type="dxa"/>
            <w:vMerge w:val="restart"/>
          </w:tcPr>
          <w:p w14:paraId="70C5D696"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Before Lean</w:t>
            </w:r>
          </w:p>
        </w:tc>
        <w:tc>
          <w:tcPr>
            <w:tcW w:w="1399" w:type="dxa"/>
            <w:vAlign w:val="bottom"/>
          </w:tcPr>
          <w:p w14:paraId="70C63A57"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Broken stitch</w:t>
            </w:r>
          </w:p>
        </w:tc>
        <w:tc>
          <w:tcPr>
            <w:tcW w:w="840" w:type="dxa"/>
            <w:vAlign w:val="bottom"/>
          </w:tcPr>
          <w:p w14:paraId="7FB9139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45</w:t>
            </w:r>
          </w:p>
        </w:tc>
        <w:tc>
          <w:tcPr>
            <w:tcW w:w="783" w:type="dxa"/>
            <w:vAlign w:val="bottom"/>
          </w:tcPr>
          <w:p w14:paraId="7A30742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25</w:t>
            </w:r>
          </w:p>
        </w:tc>
        <w:tc>
          <w:tcPr>
            <w:tcW w:w="943" w:type="dxa"/>
            <w:vAlign w:val="bottom"/>
          </w:tcPr>
          <w:p w14:paraId="2FE5956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17</w:t>
            </w:r>
          </w:p>
        </w:tc>
        <w:tc>
          <w:tcPr>
            <w:tcW w:w="943" w:type="dxa"/>
            <w:vAlign w:val="bottom"/>
          </w:tcPr>
          <w:p w14:paraId="15A0522E"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20</w:t>
            </w:r>
          </w:p>
        </w:tc>
        <w:tc>
          <w:tcPr>
            <w:tcW w:w="777" w:type="dxa"/>
            <w:vAlign w:val="bottom"/>
          </w:tcPr>
          <w:p w14:paraId="427D5B12"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24</w:t>
            </w:r>
          </w:p>
        </w:tc>
        <w:tc>
          <w:tcPr>
            <w:tcW w:w="1061" w:type="dxa"/>
            <w:vAlign w:val="bottom"/>
          </w:tcPr>
          <w:p w14:paraId="5E1B896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131</w:t>
            </w:r>
          </w:p>
        </w:tc>
        <w:tc>
          <w:tcPr>
            <w:tcW w:w="1329" w:type="dxa"/>
            <w:vAlign w:val="bottom"/>
          </w:tcPr>
          <w:p w14:paraId="6172C8F2"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28.0%</w:t>
            </w:r>
          </w:p>
        </w:tc>
      </w:tr>
      <w:tr w:rsidR="007303A0" w:rsidRPr="007303A0" w14:paraId="1AE0E6A0" w14:textId="77777777" w:rsidTr="00527CE8">
        <w:tc>
          <w:tcPr>
            <w:tcW w:w="1167" w:type="dxa"/>
            <w:vMerge/>
          </w:tcPr>
          <w:p w14:paraId="4382DBD5"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0E38475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Open seam</w:t>
            </w:r>
          </w:p>
        </w:tc>
        <w:tc>
          <w:tcPr>
            <w:tcW w:w="840" w:type="dxa"/>
            <w:vAlign w:val="bottom"/>
          </w:tcPr>
          <w:p w14:paraId="2015504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21</w:t>
            </w:r>
          </w:p>
        </w:tc>
        <w:tc>
          <w:tcPr>
            <w:tcW w:w="783" w:type="dxa"/>
            <w:vAlign w:val="bottom"/>
          </w:tcPr>
          <w:p w14:paraId="6CB4DFA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29</w:t>
            </w:r>
          </w:p>
        </w:tc>
        <w:tc>
          <w:tcPr>
            <w:tcW w:w="943" w:type="dxa"/>
            <w:vAlign w:val="bottom"/>
          </w:tcPr>
          <w:p w14:paraId="71F4BDD1"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w:t>
            </w:r>
          </w:p>
        </w:tc>
        <w:tc>
          <w:tcPr>
            <w:tcW w:w="943" w:type="dxa"/>
            <w:vAlign w:val="bottom"/>
          </w:tcPr>
          <w:p w14:paraId="5522E4F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23</w:t>
            </w:r>
          </w:p>
        </w:tc>
        <w:tc>
          <w:tcPr>
            <w:tcW w:w="777" w:type="dxa"/>
            <w:vAlign w:val="bottom"/>
          </w:tcPr>
          <w:p w14:paraId="36B61904"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19</w:t>
            </w:r>
          </w:p>
        </w:tc>
        <w:tc>
          <w:tcPr>
            <w:tcW w:w="1061" w:type="dxa"/>
            <w:vAlign w:val="bottom"/>
          </w:tcPr>
          <w:p w14:paraId="02EA870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96</w:t>
            </w:r>
          </w:p>
        </w:tc>
        <w:tc>
          <w:tcPr>
            <w:tcW w:w="1329" w:type="dxa"/>
            <w:vAlign w:val="bottom"/>
          </w:tcPr>
          <w:p w14:paraId="7A4A991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20.5%</w:t>
            </w:r>
          </w:p>
        </w:tc>
      </w:tr>
      <w:tr w:rsidR="007303A0" w:rsidRPr="007303A0" w14:paraId="402B2F46" w14:textId="77777777" w:rsidTr="00527CE8">
        <w:tc>
          <w:tcPr>
            <w:tcW w:w="1167" w:type="dxa"/>
            <w:vMerge/>
          </w:tcPr>
          <w:p w14:paraId="40FC40B2"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284ACBD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Sewing reject</w:t>
            </w:r>
          </w:p>
        </w:tc>
        <w:tc>
          <w:tcPr>
            <w:tcW w:w="840" w:type="dxa"/>
            <w:vAlign w:val="bottom"/>
          </w:tcPr>
          <w:p w14:paraId="587A2B5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w:t>
            </w:r>
          </w:p>
        </w:tc>
        <w:tc>
          <w:tcPr>
            <w:tcW w:w="783" w:type="dxa"/>
            <w:vAlign w:val="bottom"/>
          </w:tcPr>
          <w:p w14:paraId="61DE036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15</w:t>
            </w:r>
          </w:p>
        </w:tc>
        <w:tc>
          <w:tcPr>
            <w:tcW w:w="943" w:type="dxa"/>
            <w:vAlign w:val="bottom"/>
          </w:tcPr>
          <w:p w14:paraId="1D35228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943" w:type="dxa"/>
            <w:vAlign w:val="bottom"/>
          </w:tcPr>
          <w:p w14:paraId="1A7A0037"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17</w:t>
            </w:r>
          </w:p>
        </w:tc>
        <w:tc>
          <w:tcPr>
            <w:tcW w:w="777" w:type="dxa"/>
            <w:vAlign w:val="bottom"/>
          </w:tcPr>
          <w:p w14:paraId="556704C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21</w:t>
            </w:r>
          </w:p>
        </w:tc>
        <w:tc>
          <w:tcPr>
            <w:tcW w:w="1061" w:type="dxa"/>
            <w:vAlign w:val="bottom"/>
          </w:tcPr>
          <w:p w14:paraId="6C2F85CF"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60</w:t>
            </w:r>
          </w:p>
        </w:tc>
        <w:tc>
          <w:tcPr>
            <w:tcW w:w="1329" w:type="dxa"/>
            <w:vAlign w:val="bottom"/>
          </w:tcPr>
          <w:p w14:paraId="762D3A8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12.8%</w:t>
            </w:r>
          </w:p>
        </w:tc>
      </w:tr>
      <w:tr w:rsidR="007303A0" w:rsidRPr="007303A0" w14:paraId="07A08AFF" w14:textId="77777777" w:rsidTr="00527CE8">
        <w:tc>
          <w:tcPr>
            <w:tcW w:w="1167" w:type="dxa"/>
            <w:vMerge/>
          </w:tcPr>
          <w:p w14:paraId="53C16F5D"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3EDA21F2"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Raw edge</w:t>
            </w:r>
          </w:p>
        </w:tc>
        <w:tc>
          <w:tcPr>
            <w:tcW w:w="840" w:type="dxa"/>
            <w:vAlign w:val="bottom"/>
          </w:tcPr>
          <w:p w14:paraId="51550E9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11</w:t>
            </w:r>
          </w:p>
        </w:tc>
        <w:tc>
          <w:tcPr>
            <w:tcW w:w="783" w:type="dxa"/>
            <w:vAlign w:val="bottom"/>
          </w:tcPr>
          <w:p w14:paraId="471E84BC"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78D7091E"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16</w:t>
            </w:r>
          </w:p>
        </w:tc>
        <w:tc>
          <w:tcPr>
            <w:tcW w:w="943" w:type="dxa"/>
            <w:vAlign w:val="bottom"/>
          </w:tcPr>
          <w:p w14:paraId="6C85C88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16</w:t>
            </w:r>
          </w:p>
        </w:tc>
        <w:tc>
          <w:tcPr>
            <w:tcW w:w="777" w:type="dxa"/>
            <w:vAlign w:val="bottom"/>
          </w:tcPr>
          <w:p w14:paraId="636A83A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14</w:t>
            </w:r>
          </w:p>
        </w:tc>
        <w:tc>
          <w:tcPr>
            <w:tcW w:w="1061" w:type="dxa"/>
            <w:vAlign w:val="bottom"/>
          </w:tcPr>
          <w:p w14:paraId="0848DEA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57</w:t>
            </w:r>
          </w:p>
        </w:tc>
        <w:tc>
          <w:tcPr>
            <w:tcW w:w="1329" w:type="dxa"/>
            <w:vAlign w:val="bottom"/>
          </w:tcPr>
          <w:p w14:paraId="6E928FB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12.2%</w:t>
            </w:r>
          </w:p>
        </w:tc>
      </w:tr>
      <w:tr w:rsidR="007303A0" w:rsidRPr="007303A0" w14:paraId="1992A4EB" w14:textId="77777777" w:rsidTr="00527CE8">
        <w:tc>
          <w:tcPr>
            <w:tcW w:w="1167" w:type="dxa"/>
            <w:vMerge/>
          </w:tcPr>
          <w:p w14:paraId="35010392"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02F2D4F4"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Joint stitch</w:t>
            </w:r>
          </w:p>
        </w:tc>
        <w:tc>
          <w:tcPr>
            <w:tcW w:w="840" w:type="dxa"/>
            <w:vAlign w:val="bottom"/>
          </w:tcPr>
          <w:p w14:paraId="38E0511C"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7</w:t>
            </w:r>
          </w:p>
        </w:tc>
        <w:tc>
          <w:tcPr>
            <w:tcW w:w="783" w:type="dxa"/>
            <w:vAlign w:val="bottom"/>
          </w:tcPr>
          <w:p w14:paraId="1094690F"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943" w:type="dxa"/>
            <w:vAlign w:val="bottom"/>
          </w:tcPr>
          <w:p w14:paraId="288F0C5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8</w:t>
            </w:r>
          </w:p>
        </w:tc>
        <w:tc>
          <w:tcPr>
            <w:tcW w:w="943" w:type="dxa"/>
            <w:vAlign w:val="bottom"/>
          </w:tcPr>
          <w:p w14:paraId="12D824D1"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777" w:type="dxa"/>
            <w:vAlign w:val="bottom"/>
          </w:tcPr>
          <w:p w14:paraId="090931E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15</w:t>
            </w:r>
          </w:p>
        </w:tc>
        <w:tc>
          <w:tcPr>
            <w:tcW w:w="1061" w:type="dxa"/>
            <w:vAlign w:val="bottom"/>
          </w:tcPr>
          <w:p w14:paraId="40CC4BC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35</w:t>
            </w:r>
          </w:p>
        </w:tc>
        <w:tc>
          <w:tcPr>
            <w:tcW w:w="1329" w:type="dxa"/>
            <w:vAlign w:val="bottom"/>
          </w:tcPr>
          <w:p w14:paraId="7884CBF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7.5%</w:t>
            </w:r>
          </w:p>
        </w:tc>
      </w:tr>
      <w:tr w:rsidR="007303A0" w:rsidRPr="007303A0" w14:paraId="4BCD3A2D" w14:textId="77777777" w:rsidTr="00527CE8">
        <w:tc>
          <w:tcPr>
            <w:tcW w:w="1167" w:type="dxa"/>
            <w:vMerge/>
          </w:tcPr>
          <w:p w14:paraId="29CD9687"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4F1473A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Uncut thread</w:t>
            </w:r>
          </w:p>
        </w:tc>
        <w:tc>
          <w:tcPr>
            <w:tcW w:w="840" w:type="dxa"/>
            <w:vAlign w:val="bottom"/>
          </w:tcPr>
          <w:p w14:paraId="5EA50FB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8</w:t>
            </w:r>
          </w:p>
        </w:tc>
        <w:tc>
          <w:tcPr>
            <w:tcW w:w="783" w:type="dxa"/>
            <w:vAlign w:val="bottom"/>
          </w:tcPr>
          <w:p w14:paraId="7D583DE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943" w:type="dxa"/>
            <w:vAlign w:val="bottom"/>
          </w:tcPr>
          <w:p w14:paraId="3D4C057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w:t>
            </w:r>
          </w:p>
        </w:tc>
        <w:tc>
          <w:tcPr>
            <w:tcW w:w="943" w:type="dxa"/>
            <w:vAlign w:val="bottom"/>
          </w:tcPr>
          <w:p w14:paraId="287A566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w:t>
            </w:r>
          </w:p>
        </w:tc>
        <w:tc>
          <w:tcPr>
            <w:tcW w:w="777" w:type="dxa"/>
            <w:vAlign w:val="bottom"/>
          </w:tcPr>
          <w:p w14:paraId="7851CC1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w:t>
            </w:r>
          </w:p>
        </w:tc>
        <w:tc>
          <w:tcPr>
            <w:tcW w:w="1061" w:type="dxa"/>
            <w:vAlign w:val="bottom"/>
          </w:tcPr>
          <w:p w14:paraId="751069CC"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28</w:t>
            </w:r>
          </w:p>
        </w:tc>
        <w:tc>
          <w:tcPr>
            <w:tcW w:w="1329" w:type="dxa"/>
            <w:vAlign w:val="bottom"/>
          </w:tcPr>
          <w:p w14:paraId="11B79B4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6.0%</w:t>
            </w:r>
          </w:p>
        </w:tc>
      </w:tr>
      <w:tr w:rsidR="007303A0" w:rsidRPr="007303A0" w14:paraId="074F4E44" w14:textId="77777777" w:rsidTr="00527CE8">
        <w:tc>
          <w:tcPr>
            <w:tcW w:w="1167" w:type="dxa"/>
            <w:vMerge/>
          </w:tcPr>
          <w:p w14:paraId="1B3DB774"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29B38E3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Other defects</w:t>
            </w:r>
          </w:p>
        </w:tc>
        <w:tc>
          <w:tcPr>
            <w:tcW w:w="840" w:type="dxa"/>
            <w:vAlign w:val="bottom"/>
          </w:tcPr>
          <w:p w14:paraId="6863D33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783" w:type="dxa"/>
            <w:vAlign w:val="bottom"/>
          </w:tcPr>
          <w:p w14:paraId="58AA826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205A783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8</w:t>
            </w:r>
          </w:p>
        </w:tc>
        <w:tc>
          <w:tcPr>
            <w:tcW w:w="943" w:type="dxa"/>
            <w:vAlign w:val="bottom"/>
          </w:tcPr>
          <w:p w14:paraId="49C205E2"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14</w:t>
            </w:r>
          </w:p>
        </w:tc>
        <w:tc>
          <w:tcPr>
            <w:tcW w:w="777" w:type="dxa"/>
            <w:vAlign w:val="bottom"/>
          </w:tcPr>
          <w:p w14:paraId="3368824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1061" w:type="dxa"/>
            <w:vAlign w:val="bottom"/>
          </w:tcPr>
          <w:p w14:paraId="4B5A82B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24</w:t>
            </w:r>
          </w:p>
        </w:tc>
        <w:tc>
          <w:tcPr>
            <w:tcW w:w="1329" w:type="dxa"/>
            <w:vAlign w:val="bottom"/>
          </w:tcPr>
          <w:p w14:paraId="6A562ED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5.1%</w:t>
            </w:r>
          </w:p>
        </w:tc>
      </w:tr>
      <w:tr w:rsidR="007303A0" w:rsidRPr="007303A0" w14:paraId="1F1A611F" w14:textId="77777777" w:rsidTr="00527CE8">
        <w:tc>
          <w:tcPr>
            <w:tcW w:w="1167" w:type="dxa"/>
            <w:vMerge/>
          </w:tcPr>
          <w:p w14:paraId="087A329D"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52F47572"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Skip stitch</w:t>
            </w:r>
          </w:p>
        </w:tc>
        <w:tc>
          <w:tcPr>
            <w:tcW w:w="840" w:type="dxa"/>
            <w:vAlign w:val="bottom"/>
          </w:tcPr>
          <w:p w14:paraId="074A6A0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783" w:type="dxa"/>
            <w:vAlign w:val="bottom"/>
          </w:tcPr>
          <w:p w14:paraId="4CD2AA0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48D157FC"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8</w:t>
            </w:r>
          </w:p>
        </w:tc>
        <w:tc>
          <w:tcPr>
            <w:tcW w:w="943" w:type="dxa"/>
            <w:vAlign w:val="bottom"/>
          </w:tcPr>
          <w:p w14:paraId="2229340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777" w:type="dxa"/>
            <w:vAlign w:val="bottom"/>
          </w:tcPr>
          <w:p w14:paraId="21BE4724"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7</w:t>
            </w:r>
          </w:p>
        </w:tc>
        <w:tc>
          <w:tcPr>
            <w:tcW w:w="1061" w:type="dxa"/>
            <w:vAlign w:val="bottom"/>
          </w:tcPr>
          <w:p w14:paraId="1BBBEBF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18</w:t>
            </w:r>
          </w:p>
        </w:tc>
        <w:tc>
          <w:tcPr>
            <w:tcW w:w="1329" w:type="dxa"/>
            <w:vAlign w:val="bottom"/>
          </w:tcPr>
          <w:p w14:paraId="135781C7"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3.8%</w:t>
            </w:r>
          </w:p>
        </w:tc>
      </w:tr>
      <w:tr w:rsidR="007303A0" w:rsidRPr="007303A0" w14:paraId="471176B4" w14:textId="77777777" w:rsidTr="00527CE8">
        <w:tc>
          <w:tcPr>
            <w:tcW w:w="1167" w:type="dxa"/>
            <w:vMerge/>
          </w:tcPr>
          <w:p w14:paraId="520CB415"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4C6570F4"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 xml:space="preserve">Fabric fault </w:t>
            </w:r>
          </w:p>
        </w:tc>
        <w:tc>
          <w:tcPr>
            <w:tcW w:w="840" w:type="dxa"/>
            <w:vAlign w:val="bottom"/>
          </w:tcPr>
          <w:p w14:paraId="6AAB2CFC"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w:t>
            </w:r>
          </w:p>
        </w:tc>
        <w:tc>
          <w:tcPr>
            <w:tcW w:w="783" w:type="dxa"/>
            <w:vAlign w:val="bottom"/>
          </w:tcPr>
          <w:p w14:paraId="43E9B26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943" w:type="dxa"/>
            <w:vAlign w:val="bottom"/>
          </w:tcPr>
          <w:p w14:paraId="776E517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5E373A1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777" w:type="dxa"/>
            <w:vAlign w:val="bottom"/>
          </w:tcPr>
          <w:p w14:paraId="07BC365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1061" w:type="dxa"/>
            <w:vAlign w:val="bottom"/>
          </w:tcPr>
          <w:p w14:paraId="5A7D3AA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12</w:t>
            </w:r>
          </w:p>
        </w:tc>
        <w:tc>
          <w:tcPr>
            <w:tcW w:w="1329" w:type="dxa"/>
            <w:vAlign w:val="bottom"/>
          </w:tcPr>
          <w:p w14:paraId="113F5E4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2.6%</w:t>
            </w:r>
          </w:p>
        </w:tc>
      </w:tr>
      <w:tr w:rsidR="007303A0" w:rsidRPr="007303A0" w14:paraId="1FFF9896" w14:textId="77777777" w:rsidTr="00527CE8">
        <w:tc>
          <w:tcPr>
            <w:tcW w:w="1167" w:type="dxa"/>
            <w:vMerge/>
          </w:tcPr>
          <w:p w14:paraId="0403C337"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1F64D712"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Needle damage</w:t>
            </w:r>
          </w:p>
        </w:tc>
        <w:tc>
          <w:tcPr>
            <w:tcW w:w="840" w:type="dxa"/>
            <w:vAlign w:val="bottom"/>
          </w:tcPr>
          <w:p w14:paraId="7A9B88F4"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783" w:type="dxa"/>
            <w:vAlign w:val="bottom"/>
          </w:tcPr>
          <w:p w14:paraId="3BE1FA6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6750A56C"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1BE7162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w:t>
            </w:r>
          </w:p>
        </w:tc>
        <w:tc>
          <w:tcPr>
            <w:tcW w:w="777" w:type="dxa"/>
            <w:vAlign w:val="bottom"/>
          </w:tcPr>
          <w:p w14:paraId="0B4A6C1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1061" w:type="dxa"/>
            <w:vAlign w:val="bottom"/>
          </w:tcPr>
          <w:p w14:paraId="412109C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7</w:t>
            </w:r>
          </w:p>
        </w:tc>
        <w:tc>
          <w:tcPr>
            <w:tcW w:w="1329" w:type="dxa"/>
            <w:vAlign w:val="bottom"/>
          </w:tcPr>
          <w:p w14:paraId="2B81720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1.5%</w:t>
            </w:r>
          </w:p>
        </w:tc>
      </w:tr>
      <w:tr w:rsidR="007303A0" w:rsidRPr="007303A0" w14:paraId="7A5A8D14" w14:textId="77777777" w:rsidTr="00527CE8">
        <w:tc>
          <w:tcPr>
            <w:tcW w:w="1167" w:type="dxa"/>
            <w:vMerge/>
          </w:tcPr>
          <w:p w14:paraId="2B8D6E83" w14:textId="77777777" w:rsidR="007303A0" w:rsidRPr="007303A0" w:rsidRDefault="007303A0" w:rsidP="000357DA">
            <w:pPr>
              <w:tabs>
                <w:tab w:val="left" w:pos="1134"/>
              </w:tabs>
              <w:spacing w:after="0" w:line="240" w:lineRule="auto"/>
              <w:jc w:val="center"/>
              <w:rPr>
                <w:b/>
                <w:color w:val="000000"/>
                <w:sz w:val="20"/>
                <w:szCs w:val="20"/>
              </w:rPr>
            </w:pPr>
          </w:p>
        </w:tc>
        <w:tc>
          <w:tcPr>
            <w:tcW w:w="1399" w:type="dxa"/>
            <w:vAlign w:val="bottom"/>
          </w:tcPr>
          <w:p w14:paraId="6BD55E05"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Total defects per day</w:t>
            </w:r>
          </w:p>
        </w:tc>
        <w:tc>
          <w:tcPr>
            <w:tcW w:w="840" w:type="dxa"/>
            <w:vAlign w:val="bottom"/>
          </w:tcPr>
          <w:p w14:paraId="7384DC20"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107</w:t>
            </w:r>
          </w:p>
        </w:tc>
        <w:tc>
          <w:tcPr>
            <w:tcW w:w="783" w:type="dxa"/>
            <w:vAlign w:val="bottom"/>
          </w:tcPr>
          <w:p w14:paraId="4AFDB0A2"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75</w:t>
            </w:r>
          </w:p>
        </w:tc>
        <w:tc>
          <w:tcPr>
            <w:tcW w:w="943" w:type="dxa"/>
            <w:vAlign w:val="bottom"/>
          </w:tcPr>
          <w:p w14:paraId="016E1E2F"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70</w:t>
            </w:r>
          </w:p>
        </w:tc>
        <w:tc>
          <w:tcPr>
            <w:tcW w:w="943" w:type="dxa"/>
            <w:vAlign w:val="bottom"/>
          </w:tcPr>
          <w:p w14:paraId="788890B1"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106</w:t>
            </w:r>
          </w:p>
        </w:tc>
        <w:tc>
          <w:tcPr>
            <w:tcW w:w="777" w:type="dxa"/>
            <w:vAlign w:val="bottom"/>
          </w:tcPr>
          <w:p w14:paraId="2A23C92B"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110</w:t>
            </w:r>
          </w:p>
        </w:tc>
        <w:tc>
          <w:tcPr>
            <w:tcW w:w="1061" w:type="dxa"/>
            <w:vAlign w:val="bottom"/>
          </w:tcPr>
          <w:p w14:paraId="39E9472B"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468</w:t>
            </w:r>
          </w:p>
        </w:tc>
        <w:tc>
          <w:tcPr>
            <w:tcW w:w="1329" w:type="dxa"/>
            <w:vAlign w:val="bottom"/>
          </w:tcPr>
          <w:p w14:paraId="455C2093"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100.0%</w:t>
            </w:r>
          </w:p>
        </w:tc>
      </w:tr>
      <w:tr w:rsidR="007303A0" w:rsidRPr="007303A0" w14:paraId="7B158350" w14:textId="77777777" w:rsidTr="00527CE8">
        <w:tc>
          <w:tcPr>
            <w:tcW w:w="1167" w:type="dxa"/>
            <w:vMerge w:val="restart"/>
          </w:tcPr>
          <w:p w14:paraId="7EE324C2"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lastRenderedPageBreak/>
              <w:t>After Lean</w:t>
            </w:r>
          </w:p>
        </w:tc>
        <w:tc>
          <w:tcPr>
            <w:tcW w:w="1399" w:type="dxa"/>
            <w:vAlign w:val="bottom"/>
          </w:tcPr>
          <w:p w14:paraId="6B062747"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Broken stitch</w:t>
            </w:r>
          </w:p>
        </w:tc>
        <w:tc>
          <w:tcPr>
            <w:tcW w:w="840" w:type="dxa"/>
            <w:vAlign w:val="bottom"/>
          </w:tcPr>
          <w:p w14:paraId="661DB1EC"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21</w:t>
            </w:r>
          </w:p>
        </w:tc>
        <w:tc>
          <w:tcPr>
            <w:tcW w:w="783" w:type="dxa"/>
            <w:vAlign w:val="bottom"/>
          </w:tcPr>
          <w:p w14:paraId="1C3F909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7</w:t>
            </w:r>
          </w:p>
        </w:tc>
        <w:tc>
          <w:tcPr>
            <w:tcW w:w="943" w:type="dxa"/>
            <w:vAlign w:val="bottom"/>
          </w:tcPr>
          <w:p w14:paraId="4D99B862"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12</w:t>
            </w:r>
          </w:p>
        </w:tc>
        <w:tc>
          <w:tcPr>
            <w:tcW w:w="943" w:type="dxa"/>
            <w:vAlign w:val="bottom"/>
          </w:tcPr>
          <w:p w14:paraId="1D4359C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10</w:t>
            </w:r>
          </w:p>
        </w:tc>
        <w:tc>
          <w:tcPr>
            <w:tcW w:w="777" w:type="dxa"/>
            <w:vAlign w:val="bottom"/>
          </w:tcPr>
          <w:p w14:paraId="3BD8CAE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w:t>
            </w:r>
          </w:p>
        </w:tc>
        <w:tc>
          <w:tcPr>
            <w:tcW w:w="1061" w:type="dxa"/>
            <w:vAlign w:val="bottom"/>
          </w:tcPr>
          <w:p w14:paraId="06ED4AC1"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55</w:t>
            </w:r>
          </w:p>
        </w:tc>
        <w:tc>
          <w:tcPr>
            <w:tcW w:w="1329" w:type="dxa"/>
            <w:vAlign w:val="bottom"/>
          </w:tcPr>
          <w:p w14:paraId="5859762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25.8%</w:t>
            </w:r>
          </w:p>
        </w:tc>
      </w:tr>
      <w:tr w:rsidR="007303A0" w:rsidRPr="007303A0" w14:paraId="5DE7BC9D" w14:textId="77777777" w:rsidTr="00527CE8">
        <w:tc>
          <w:tcPr>
            <w:tcW w:w="1167" w:type="dxa"/>
            <w:vMerge/>
          </w:tcPr>
          <w:p w14:paraId="035B7E2A"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6803CC8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Open seam</w:t>
            </w:r>
          </w:p>
        </w:tc>
        <w:tc>
          <w:tcPr>
            <w:tcW w:w="840" w:type="dxa"/>
            <w:vAlign w:val="bottom"/>
          </w:tcPr>
          <w:p w14:paraId="74CA2484"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8</w:t>
            </w:r>
          </w:p>
        </w:tc>
        <w:tc>
          <w:tcPr>
            <w:tcW w:w="783" w:type="dxa"/>
            <w:vAlign w:val="bottom"/>
          </w:tcPr>
          <w:p w14:paraId="09E7D51E"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7</w:t>
            </w:r>
          </w:p>
        </w:tc>
        <w:tc>
          <w:tcPr>
            <w:tcW w:w="943" w:type="dxa"/>
            <w:vAlign w:val="bottom"/>
          </w:tcPr>
          <w:p w14:paraId="1DE7887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8</w:t>
            </w:r>
          </w:p>
        </w:tc>
        <w:tc>
          <w:tcPr>
            <w:tcW w:w="943" w:type="dxa"/>
            <w:vAlign w:val="bottom"/>
          </w:tcPr>
          <w:p w14:paraId="5669EE6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9</w:t>
            </w:r>
          </w:p>
        </w:tc>
        <w:tc>
          <w:tcPr>
            <w:tcW w:w="777" w:type="dxa"/>
            <w:vAlign w:val="bottom"/>
          </w:tcPr>
          <w:p w14:paraId="38ECBF3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7</w:t>
            </w:r>
          </w:p>
        </w:tc>
        <w:tc>
          <w:tcPr>
            <w:tcW w:w="1061" w:type="dxa"/>
            <w:vAlign w:val="bottom"/>
          </w:tcPr>
          <w:p w14:paraId="6D705EDE"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39</w:t>
            </w:r>
          </w:p>
        </w:tc>
        <w:tc>
          <w:tcPr>
            <w:tcW w:w="1329" w:type="dxa"/>
            <w:vAlign w:val="bottom"/>
          </w:tcPr>
          <w:p w14:paraId="0AF46C34"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18.3%</w:t>
            </w:r>
          </w:p>
        </w:tc>
      </w:tr>
      <w:tr w:rsidR="007303A0" w:rsidRPr="007303A0" w14:paraId="41E03416" w14:textId="77777777" w:rsidTr="00527CE8">
        <w:tc>
          <w:tcPr>
            <w:tcW w:w="1167" w:type="dxa"/>
            <w:vMerge/>
          </w:tcPr>
          <w:p w14:paraId="1E3BB5F1"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73BFAF6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Sewing reject</w:t>
            </w:r>
          </w:p>
        </w:tc>
        <w:tc>
          <w:tcPr>
            <w:tcW w:w="840" w:type="dxa"/>
            <w:vAlign w:val="bottom"/>
          </w:tcPr>
          <w:p w14:paraId="1BB8B58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783" w:type="dxa"/>
            <w:vAlign w:val="bottom"/>
          </w:tcPr>
          <w:p w14:paraId="181884A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w:t>
            </w:r>
          </w:p>
        </w:tc>
        <w:tc>
          <w:tcPr>
            <w:tcW w:w="943" w:type="dxa"/>
            <w:vAlign w:val="bottom"/>
          </w:tcPr>
          <w:p w14:paraId="7FA61CF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10</w:t>
            </w:r>
          </w:p>
        </w:tc>
        <w:tc>
          <w:tcPr>
            <w:tcW w:w="943" w:type="dxa"/>
            <w:vAlign w:val="bottom"/>
          </w:tcPr>
          <w:p w14:paraId="22B1F3D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w:t>
            </w:r>
          </w:p>
        </w:tc>
        <w:tc>
          <w:tcPr>
            <w:tcW w:w="777" w:type="dxa"/>
            <w:vAlign w:val="bottom"/>
          </w:tcPr>
          <w:p w14:paraId="1FE45D4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w:t>
            </w:r>
          </w:p>
        </w:tc>
        <w:tc>
          <w:tcPr>
            <w:tcW w:w="1061" w:type="dxa"/>
            <w:vAlign w:val="bottom"/>
          </w:tcPr>
          <w:p w14:paraId="16DBC61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29</w:t>
            </w:r>
          </w:p>
        </w:tc>
        <w:tc>
          <w:tcPr>
            <w:tcW w:w="1329" w:type="dxa"/>
            <w:vAlign w:val="bottom"/>
          </w:tcPr>
          <w:p w14:paraId="084B0A8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13.6%</w:t>
            </w:r>
          </w:p>
        </w:tc>
      </w:tr>
      <w:tr w:rsidR="007303A0" w:rsidRPr="007303A0" w14:paraId="4057CCCB" w14:textId="77777777" w:rsidTr="00527CE8">
        <w:tc>
          <w:tcPr>
            <w:tcW w:w="1167" w:type="dxa"/>
            <w:vMerge/>
          </w:tcPr>
          <w:p w14:paraId="513B15AB"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62BB2D9E"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Raw edge</w:t>
            </w:r>
          </w:p>
        </w:tc>
        <w:tc>
          <w:tcPr>
            <w:tcW w:w="840" w:type="dxa"/>
            <w:vAlign w:val="bottom"/>
          </w:tcPr>
          <w:p w14:paraId="41D1E0D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783" w:type="dxa"/>
            <w:vAlign w:val="bottom"/>
          </w:tcPr>
          <w:p w14:paraId="2BAB54C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66E0F4E4"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943" w:type="dxa"/>
            <w:vAlign w:val="bottom"/>
          </w:tcPr>
          <w:p w14:paraId="5F1FC66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7</w:t>
            </w:r>
          </w:p>
        </w:tc>
        <w:tc>
          <w:tcPr>
            <w:tcW w:w="777" w:type="dxa"/>
            <w:vAlign w:val="bottom"/>
          </w:tcPr>
          <w:p w14:paraId="610BA67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8</w:t>
            </w:r>
          </w:p>
        </w:tc>
        <w:tc>
          <w:tcPr>
            <w:tcW w:w="1061" w:type="dxa"/>
            <w:vAlign w:val="bottom"/>
          </w:tcPr>
          <w:p w14:paraId="16FD70B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21</w:t>
            </w:r>
          </w:p>
        </w:tc>
        <w:tc>
          <w:tcPr>
            <w:tcW w:w="1329" w:type="dxa"/>
            <w:vAlign w:val="bottom"/>
          </w:tcPr>
          <w:p w14:paraId="13DA7F71"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9.9%</w:t>
            </w:r>
          </w:p>
        </w:tc>
      </w:tr>
      <w:tr w:rsidR="007303A0" w:rsidRPr="007303A0" w14:paraId="2FD3EDF6" w14:textId="77777777" w:rsidTr="00527CE8">
        <w:tc>
          <w:tcPr>
            <w:tcW w:w="1167" w:type="dxa"/>
            <w:vMerge/>
          </w:tcPr>
          <w:p w14:paraId="0358712D"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72FA6E4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Joint stitch</w:t>
            </w:r>
          </w:p>
        </w:tc>
        <w:tc>
          <w:tcPr>
            <w:tcW w:w="840" w:type="dxa"/>
            <w:vAlign w:val="bottom"/>
          </w:tcPr>
          <w:p w14:paraId="0C64F2E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w:t>
            </w:r>
          </w:p>
        </w:tc>
        <w:tc>
          <w:tcPr>
            <w:tcW w:w="783" w:type="dxa"/>
            <w:vAlign w:val="bottom"/>
          </w:tcPr>
          <w:p w14:paraId="17C77DC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943" w:type="dxa"/>
            <w:vAlign w:val="bottom"/>
          </w:tcPr>
          <w:p w14:paraId="5B3130C7"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w:t>
            </w:r>
          </w:p>
        </w:tc>
        <w:tc>
          <w:tcPr>
            <w:tcW w:w="943" w:type="dxa"/>
            <w:vAlign w:val="bottom"/>
          </w:tcPr>
          <w:p w14:paraId="09293B4E"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777" w:type="dxa"/>
            <w:vAlign w:val="bottom"/>
          </w:tcPr>
          <w:p w14:paraId="0DD4E03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1061" w:type="dxa"/>
            <w:vAlign w:val="bottom"/>
          </w:tcPr>
          <w:p w14:paraId="3AAAD01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14</w:t>
            </w:r>
          </w:p>
        </w:tc>
        <w:tc>
          <w:tcPr>
            <w:tcW w:w="1329" w:type="dxa"/>
            <w:vAlign w:val="bottom"/>
          </w:tcPr>
          <w:p w14:paraId="45FDAC9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6.6%</w:t>
            </w:r>
          </w:p>
        </w:tc>
      </w:tr>
      <w:tr w:rsidR="007303A0" w:rsidRPr="007303A0" w14:paraId="0EFC750A" w14:textId="77777777" w:rsidTr="00527CE8">
        <w:tc>
          <w:tcPr>
            <w:tcW w:w="1167" w:type="dxa"/>
            <w:vMerge/>
          </w:tcPr>
          <w:p w14:paraId="705CB18F"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2F14A7D2"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Skip stitch</w:t>
            </w:r>
          </w:p>
        </w:tc>
        <w:tc>
          <w:tcPr>
            <w:tcW w:w="840" w:type="dxa"/>
            <w:vAlign w:val="bottom"/>
          </w:tcPr>
          <w:p w14:paraId="4676FA4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783" w:type="dxa"/>
            <w:vAlign w:val="bottom"/>
          </w:tcPr>
          <w:p w14:paraId="5D6C719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244DF0F1"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943" w:type="dxa"/>
            <w:vAlign w:val="bottom"/>
          </w:tcPr>
          <w:p w14:paraId="5D210D8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w:t>
            </w:r>
          </w:p>
        </w:tc>
        <w:tc>
          <w:tcPr>
            <w:tcW w:w="777" w:type="dxa"/>
            <w:vAlign w:val="bottom"/>
          </w:tcPr>
          <w:p w14:paraId="5811459E"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w:t>
            </w:r>
          </w:p>
        </w:tc>
        <w:tc>
          <w:tcPr>
            <w:tcW w:w="1061" w:type="dxa"/>
            <w:vAlign w:val="bottom"/>
          </w:tcPr>
          <w:p w14:paraId="29A89A1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14</w:t>
            </w:r>
          </w:p>
        </w:tc>
        <w:tc>
          <w:tcPr>
            <w:tcW w:w="1329" w:type="dxa"/>
            <w:vAlign w:val="bottom"/>
          </w:tcPr>
          <w:p w14:paraId="442D0A9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6.6%</w:t>
            </w:r>
          </w:p>
        </w:tc>
      </w:tr>
      <w:tr w:rsidR="007303A0" w:rsidRPr="007303A0" w14:paraId="2C86EAEF" w14:textId="77777777" w:rsidTr="00527CE8">
        <w:tc>
          <w:tcPr>
            <w:tcW w:w="1167" w:type="dxa"/>
            <w:vMerge/>
          </w:tcPr>
          <w:p w14:paraId="0622B1DD"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7C0E2BB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 xml:space="preserve">Fabric fault  </w:t>
            </w:r>
          </w:p>
        </w:tc>
        <w:tc>
          <w:tcPr>
            <w:tcW w:w="840" w:type="dxa"/>
            <w:vAlign w:val="bottom"/>
          </w:tcPr>
          <w:p w14:paraId="46B03A2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783" w:type="dxa"/>
            <w:vAlign w:val="bottom"/>
          </w:tcPr>
          <w:p w14:paraId="71B33A2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943" w:type="dxa"/>
            <w:vAlign w:val="bottom"/>
          </w:tcPr>
          <w:p w14:paraId="03CA405D"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w:t>
            </w:r>
          </w:p>
        </w:tc>
        <w:tc>
          <w:tcPr>
            <w:tcW w:w="943" w:type="dxa"/>
            <w:vAlign w:val="bottom"/>
          </w:tcPr>
          <w:p w14:paraId="0113D5C7"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777" w:type="dxa"/>
            <w:vAlign w:val="bottom"/>
          </w:tcPr>
          <w:p w14:paraId="70FCEA4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1061" w:type="dxa"/>
            <w:vAlign w:val="bottom"/>
          </w:tcPr>
          <w:p w14:paraId="31B4FF2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13</w:t>
            </w:r>
          </w:p>
        </w:tc>
        <w:tc>
          <w:tcPr>
            <w:tcW w:w="1329" w:type="dxa"/>
            <w:vAlign w:val="bottom"/>
          </w:tcPr>
          <w:p w14:paraId="07ADAB07"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6.1%</w:t>
            </w:r>
          </w:p>
        </w:tc>
      </w:tr>
      <w:tr w:rsidR="007303A0" w:rsidRPr="007303A0" w14:paraId="7C82CADD" w14:textId="77777777" w:rsidTr="00527CE8">
        <w:tc>
          <w:tcPr>
            <w:tcW w:w="1167" w:type="dxa"/>
            <w:vMerge/>
          </w:tcPr>
          <w:p w14:paraId="4EEF9FED"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59D71D6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Uncut thread</w:t>
            </w:r>
          </w:p>
        </w:tc>
        <w:tc>
          <w:tcPr>
            <w:tcW w:w="840" w:type="dxa"/>
            <w:vAlign w:val="bottom"/>
          </w:tcPr>
          <w:p w14:paraId="2C904EF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w:t>
            </w:r>
          </w:p>
        </w:tc>
        <w:tc>
          <w:tcPr>
            <w:tcW w:w="783" w:type="dxa"/>
            <w:vAlign w:val="bottom"/>
          </w:tcPr>
          <w:p w14:paraId="3731287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943" w:type="dxa"/>
            <w:vAlign w:val="bottom"/>
          </w:tcPr>
          <w:p w14:paraId="73E9A6C1"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w:t>
            </w:r>
          </w:p>
        </w:tc>
        <w:tc>
          <w:tcPr>
            <w:tcW w:w="943" w:type="dxa"/>
            <w:vAlign w:val="bottom"/>
          </w:tcPr>
          <w:p w14:paraId="65AF384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777" w:type="dxa"/>
            <w:vAlign w:val="bottom"/>
          </w:tcPr>
          <w:p w14:paraId="0E0F6A98"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w:t>
            </w:r>
          </w:p>
        </w:tc>
        <w:tc>
          <w:tcPr>
            <w:tcW w:w="1061" w:type="dxa"/>
            <w:vAlign w:val="bottom"/>
          </w:tcPr>
          <w:p w14:paraId="0078F86E"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12</w:t>
            </w:r>
          </w:p>
        </w:tc>
        <w:tc>
          <w:tcPr>
            <w:tcW w:w="1329" w:type="dxa"/>
            <w:vAlign w:val="bottom"/>
          </w:tcPr>
          <w:p w14:paraId="3BDF31B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5.6%</w:t>
            </w:r>
          </w:p>
        </w:tc>
      </w:tr>
      <w:tr w:rsidR="007303A0" w:rsidRPr="007303A0" w14:paraId="4BD50D45" w14:textId="77777777" w:rsidTr="00527CE8">
        <w:tc>
          <w:tcPr>
            <w:tcW w:w="1167" w:type="dxa"/>
            <w:vMerge/>
          </w:tcPr>
          <w:p w14:paraId="40AD6AFC"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57EE123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Other defects</w:t>
            </w:r>
          </w:p>
        </w:tc>
        <w:tc>
          <w:tcPr>
            <w:tcW w:w="840" w:type="dxa"/>
            <w:vAlign w:val="bottom"/>
          </w:tcPr>
          <w:p w14:paraId="633D016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783" w:type="dxa"/>
            <w:vAlign w:val="bottom"/>
          </w:tcPr>
          <w:p w14:paraId="366B7BD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547B0CD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w:t>
            </w:r>
          </w:p>
        </w:tc>
        <w:tc>
          <w:tcPr>
            <w:tcW w:w="943" w:type="dxa"/>
            <w:vAlign w:val="bottom"/>
          </w:tcPr>
          <w:p w14:paraId="0FA8B295"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5</w:t>
            </w:r>
          </w:p>
        </w:tc>
        <w:tc>
          <w:tcPr>
            <w:tcW w:w="777" w:type="dxa"/>
            <w:vAlign w:val="bottom"/>
          </w:tcPr>
          <w:p w14:paraId="55D7B81F"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1061" w:type="dxa"/>
            <w:vAlign w:val="bottom"/>
          </w:tcPr>
          <w:p w14:paraId="4FBF6DBA"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10</w:t>
            </w:r>
          </w:p>
        </w:tc>
        <w:tc>
          <w:tcPr>
            <w:tcW w:w="1329" w:type="dxa"/>
            <w:vAlign w:val="bottom"/>
          </w:tcPr>
          <w:p w14:paraId="7DE16B0F"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4.7%</w:t>
            </w:r>
          </w:p>
        </w:tc>
      </w:tr>
      <w:tr w:rsidR="007303A0" w:rsidRPr="007303A0" w14:paraId="62E6EF46" w14:textId="77777777" w:rsidTr="00527CE8">
        <w:tc>
          <w:tcPr>
            <w:tcW w:w="1167" w:type="dxa"/>
            <w:vMerge/>
          </w:tcPr>
          <w:p w14:paraId="476ADC6B"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6996D23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Needle damage</w:t>
            </w:r>
          </w:p>
        </w:tc>
        <w:tc>
          <w:tcPr>
            <w:tcW w:w="840" w:type="dxa"/>
            <w:vAlign w:val="bottom"/>
          </w:tcPr>
          <w:p w14:paraId="5A0C07B6"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783" w:type="dxa"/>
            <w:vAlign w:val="bottom"/>
          </w:tcPr>
          <w:p w14:paraId="1A90A8A3"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0</w:t>
            </w:r>
          </w:p>
        </w:tc>
        <w:tc>
          <w:tcPr>
            <w:tcW w:w="943" w:type="dxa"/>
            <w:vAlign w:val="bottom"/>
          </w:tcPr>
          <w:p w14:paraId="3AA22EAF"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943" w:type="dxa"/>
            <w:vAlign w:val="bottom"/>
          </w:tcPr>
          <w:p w14:paraId="7AE5D5A0"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3</w:t>
            </w:r>
          </w:p>
        </w:tc>
        <w:tc>
          <w:tcPr>
            <w:tcW w:w="777" w:type="dxa"/>
            <w:vAlign w:val="bottom"/>
          </w:tcPr>
          <w:p w14:paraId="5E414419"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1</w:t>
            </w:r>
          </w:p>
        </w:tc>
        <w:tc>
          <w:tcPr>
            <w:tcW w:w="1061" w:type="dxa"/>
            <w:vAlign w:val="bottom"/>
          </w:tcPr>
          <w:p w14:paraId="08DE5F5B"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6</w:t>
            </w:r>
          </w:p>
        </w:tc>
        <w:tc>
          <w:tcPr>
            <w:tcW w:w="1329" w:type="dxa"/>
            <w:vAlign w:val="bottom"/>
          </w:tcPr>
          <w:p w14:paraId="55FCEB97" w14:textId="77777777" w:rsidR="007303A0" w:rsidRPr="007303A0" w:rsidRDefault="007303A0" w:rsidP="000357DA">
            <w:pPr>
              <w:tabs>
                <w:tab w:val="left" w:pos="1134"/>
              </w:tabs>
              <w:spacing w:after="0" w:line="240" w:lineRule="auto"/>
              <w:jc w:val="center"/>
              <w:rPr>
                <w:color w:val="000000"/>
                <w:sz w:val="20"/>
                <w:szCs w:val="20"/>
              </w:rPr>
            </w:pPr>
            <w:r w:rsidRPr="007303A0">
              <w:rPr>
                <w:color w:val="000000"/>
                <w:sz w:val="20"/>
                <w:szCs w:val="20"/>
              </w:rPr>
              <w:t>2.8%</w:t>
            </w:r>
          </w:p>
        </w:tc>
      </w:tr>
      <w:tr w:rsidR="007303A0" w:rsidRPr="007303A0" w14:paraId="34AC66E4" w14:textId="77777777" w:rsidTr="00527CE8">
        <w:tc>
          <w:tcPr>
            <w:tcW w:w="1167" w:type="dxa"/>
            <w:vMerge/>
          </w:tcPr>
          <w:p w14:paraId="50762E17" w14:textId="77777777" w:rsidR="007303A0" w:rsidRPr="007303A0" w:rsidRDefault="007303A0" w:rsidP="000357DA">
            <w:pPr>
              <w:tabs>
                <w:tab w:val="left" w:pos="1134"/>
              </w:tabs>
              <w:spacing w:after="0" w:line="240" w:lineRule="auto"/>
              <w:jc w:val="center"/>
              <w:rPr>
                <w:color w:val="000000"/>
                <w:sz w:val="20"/>
                <w:szCs w:val="20"/>
              </w:rPr>
            </w:pPr>
          </w:p>
        </w:tc>
        <w:tc>
          <w:tcPr>
            <w:tcW w:w="1399" w:type="dxa"/>
            <w:vAlign w:val="bottom"/>
          </w:tcPr>
          <w:p w14:paraId="60D30424"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Total defects per day</w:t>
            </w:r>
          </w:p>
        </w:tc>
        <w:tc>
          <w:tcPr>
            <w:tcW w:w="840" w:type="dxa"/>
            <w:vAlign w:val="bottom"/>
          </w:tcPr>
          <w:p w14:paraId="1A52C67A"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50</w:t>
            </w:r>
          </w:p>
        </w:tc>
        <w:tc>
          <w:tcPr>
            <w:tcW w:w="783" w:type="dxa"/>
            <w:vAlign w:val="bottom"/>
          </w:tcPr>
          <w:p w14:paraId="7494F149"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24</w:t>
            </w:r>
          </w:p>
        </w:tc>
        <w:tc>
          <w:tcPr>
            <w:tcW w:w="943" w:type="dxa"/>
            <w:vAlign w:val="bottom"/>
          </w:tcPr>
          <w:p w14:paraId="10F97BDA"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53</w:t>
            </w:r>
          </w:p>
        </w:tc>
        <w:tc>
          <w:tcPr>
            <w:tcW w:w="943" w:type="dxa"/>
            <w:vAlign w:val="bottom"/>
          </w:tcPr>
          <w:p w14:paraId="4E111743"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49</w:t>
            </w:r>
          </w:p>
        </w:tc>
        <w:tc>
          <w:tcPr>
            <w:tcW w:w="777" w:type="dxa"/>
            <w:vAlign w:val="bottom"/>
          </w:tcPr>
          <w:p w14:paraId="00B6409B"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37</w:t>
            </w:r>
          </w:p>
        </w:tc>
        <w:tc>
          <w:tcPr>
            <w:tcW w:w="1061" w:type="dxa"/>
            <w:vAlign w:val="bottom"/>
          </w:tcPr>
          <w:p w14:paraId="6AD936EC"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213</w:t>
            </w:r>
          </w:p>
        </w:tc>
        <w:tc>
          <w:tcPr>
            <w:tcW w:w="1329" w:type="dxa"/>
            <w:vAlign w:val="bottom"/>
          </w:tcPr>
          <w:p w14:paraId="2A1CF9EB" w14:textId="77777777" w:rsidR="007303A0" w:rsidRPr="007303A0" w:rsidRDefault="007303A0" w:rsidP="000357DA">
            <w:pPr>
              <w:tabs>
                <w:tab w:val="left" w:pos="1134"/>
              </w:tabs>
              <w:spacing w:after="0" w:line="240" w:lineRule="auto"/>
              <w:jc w:val="center"/>
              <w:rPr>
                <w:b/>
                <w:color w:val="000000"/>
                <w:sz w:val="20"/>
                <w:szCs w:val="20"/>
              </w:rPr>
            </w:pPr>
            <w:r w:rsidRPr="007303A0">
              <w:rPr>
                <w:b/>
                <w:color w:val="000000"/>
                <w:sz w:val="20"/>
                <w:szCs w:val="20"/>
              </w:rPr>
              <w:t>100.0%</w:t>
            </w:r>
          </w:p>
        </w:tc>
      </w:tr>
    </w:tbl>
    <w:p w14:paraId="391725A9" w14:textId="41FD491A" w:rsidR="00527CE8" w:rsidRDefault="009B600F" w:rsidP="00B92896">
      <w:pPr>
        <w:tabs>
          <w:tab w:val="left" w:pos="1134"/>
        </w:tabs>
        <w:spacing w:before="120" w:after="0" w:line="240" w:lineRule="auto"/>
        <w:ind w:firstLine="432"/>
        <w:rPr>
          <w:sz w:val="20"/>
          <w:szCs w:val="20"/>
        </w:rPr>
      </w:pPr>
      <w:r>
        <w:rPr>
          <w:sz w:val="20"/>
          <w:szCs w:val="20"/>
        </w:rPr>
        <w:t>According to the data above, several critical issues and gaps in the production plan have been identified. Before applying LM tools, one of the most pressing challenges was the limited quality control (QC) system. The production process consists of a single QC checkpoint located just before the packaging stage. As a result, products with a significant defect rate are immediately rejected without an opportunity for rework, leading to an elevated rejection rate and substantial financial losses. On the other hand, items with minor defects are rerouted back to Machine 1 for rework, which is inefficient and time-consuming, ultimately slowing down the entire production flow. These inefficiencies increase delays and waste valuable resources, thereby highlighting the necessity for comprehensive process optimization.</w:t>
      </w:r>
    </w:p>
    <w:p w14:paraId="31B0E4FA" w14:textId="5FC58F4B" w:rsidR="007303A0" w:rsidRPr="007303A0" w:rsidRDefault="00527CE8" w:rsidP="007303A0">
      <w:pPr>
        <w:tabs>
          <w:tab w:val="left" w:pos="1134"/>
        </w:tabs>
        <w:spacing w:after="0" w:line="240" w:lineRule="auto"/>
        <w:rPr>
          <w:b/>
          <w:sz w:val="20"/>
          <w:szCs w:val="20"/>
        </w:rPr>
      </w:pPr>
      <w:r w:rsidRPr="00527CE8">
        <w:rPr>
          <w:sz w:val="20"/>
          <w:szCs w:val="20"/>
        </w:rPr>
        <w:t xml:space="preserve"> </w:t>
      </w:r>
      <w:r w:rsidR="007303A0" w:rsidRPr="007303A0">
        <w:rPr>
          <w:noProof/>
          <w:sz w:val="20"/>
          <w:szCs w:val="20"/>
        </w:rPr>
        <w:drawing>
          <wp:inline distT="0" distB="0" distL="0" distR="0" wp14:anchorId="4C5049D5" wp14:editId="3F2D499E">
            <wp:extent cx="5311472" cy="3880237"/>
            <wp:effectExtent l="0" t="0" r="22860" b="2540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6A4D15E5" w14:textId="35D9F5BD" w:rsidR="007303A0" w:rsidRPr="00B92896" w:rsidRDefault="0000208C" w:rsidP="009B600F">
      <w:pPr>
        <w:pStyle w:val="Caption"/>
        <w:spacing w:before="120" w:after="120"/>
        <w:rPr>
          <w:b/>
          <w:bCs w:val="0"/>
          <w:i/>
          <w:iCs/>
          <w:szCs w:val="20"/>
        </w:rPr>
      </w:pPr>
      <w:bookmarkStart w:id="5" w:name="_Toc186460354"/>
      <w:r w:rsidRPr="00B92896">
        <w:rPr>
          <w:b/>
          <w:bCs w:val="0"/>
          <w:i/>
          <w:iCs/>
        </w:rPr>
        <w:t xml:space="preserve">Figure </w:t>
      </w:r>
      <w:r w:rsidRPr="00B92896">
        <w:rPr>
          <w:b/>
          <w:bCs w:val="0"/>
          <w:i/>
          <w:iCs/>
        </w:rPr>
        <w:fldChar w:fldCharType="begin"/>
      </w:r>
      <w:r w:rsidRPr="00B92896">
        <w:rPr>
          <w:b/>
          <w:bCs w:val="0"/>
          <w:i/>
          <w:iCs/>
        </w:rPr>
        <w:instrText xml:space="preserve"> SEQ Figure \* ARABIC </w:instrText>
      </w:r>
      <w:r w:rsidRPr="00B92896">
        <w:rPr>
          <w:b/>
          <w:bCs w:val="0"/>
          <w:i/>
          <w:iCs/>
        </w:rPr>
        <w:fldChar w:fldCharType="separate"/>
      </w:r>
      <w:r w:rsidR="009B600F" w:rsidRPr="00B92896">
        <w:rPr>
          <w:b/>
          <w:bCs w:val="0"/>
          <w:i/>
          <w:iCs/>
          <w:noProof/>
        </w:rPr>
        <w:t>5</w:t>
      </w:r>
      <w:r w:rsidRPr="00B92896">
        <w:rPr>
          <w:b/>
          <w:bCs w:val="0"/>
          <w:i/>
          <w:iCs/>
        </w:rPr>
        <w:fldChar w:fldCharType="end"/>
      </w:r>
      <w:r w:rsidR="007303A0" w:rsidRPr="00B92896">
        <w:rPr>
          <w:b/>
          <w:bCs w:val="0"/>
          <w:i/>
          <w:iCs/>
          <w:szCs w:val="20"/>
        </w:rPr>
        <w:t xml:space="preserve">. Pareto analysis of defects in the production process </w:t>
      </w:r>
      <w:bookmarkEnd w:id="5"/>
      <w:r w:rsidR="007303A0" w:rsidRPr="00B92896">
        <w:rPr>
          <w:b/>
          <w:bCs w:val="0"/>
          <w:i/>
          <w:iCs/>
          <w:szCs w:val="20"/>
        </w:rPr>
        <w:t>before Lean</w:t>
      </w:r>
    </w:p>
    <w:p w14:paraId="6C479D0A" w14:textId="77777777" w:rsidR="009B600F" w:rsidRPr="009B600F" w:rsidRDefault="009B600F" w:rsidP="009B600F">
      <w:pPr>
        <w:pStyle w:val="Caption"/>
        <w:spacing w:after="0"/>
        <w:ind w:firstLine="432"/>
        <w:jc w:val="both"/>
        <w:rPr>
          <w:rFonts w:eastAsia="Times New Roman"/>
          <w:bCs w:val="0"/>
          <w:szCs w:val="20"/>
        </w:rPr>
      </w:pPr>
      <w:r w:rsidRPr="009B600F">
        <w:rPr>
          <w:rFonts w:eastAsia="Times New Roman"/>
          <w:bCs w:val="0"/>
          <w:szCs w:val="20"/>
        </w:rPr>
        <w:t>As illustrated by the Pareto chart in Figure 5, broken stitches emerge as the most important flaw, making up 28.0% of all reported issues and representing the primary cause of production challenges. The issue of open seams, which accounts for 20.5% of the defects, comes next. Together, they make up the Vital Few, the main problem areas that need to be addressed right away in order to enhance overall quality. In addition to these major concerns, other notable flaws include joint stitches (12.8%), sewing rejects (12.8%) and raw edges (12.2%). Meanwhile, the remaining 19% comprises a variety of minor flaws that together cover a wide range of less common but significant problems. This highlights the urgent need for implementing additional QC checkpoints throughout the production stages to mitigate defect rates more effectively.</w:t>
      </w:r>
    </w:p>
    <w:p w14:paraId="126076C8" w14:textId="77777777" w:rsidR="009B600F" w:rsidRPr="009B600F" w:rsidRDefault="009B600F" w:rsidP="009B600F">
      <w:pPr>
        <w:pStyle w:val="Caption"/>
        <w:spacing w:after="0"/>
        <w:ind w:firstLine="432"/>
        <w:jc w:val="both"/>
        <w:rPr>
          <w:rFonts w:eastAsia="Times New Roman"/>
          <w:bCs w:val="0"/>
          <w:szCs w:val="20"/>
        </w:rPr>
      </w:pPr>
      <w:r w:rsidRPr="009B600F">
        <w:rPr>
          <w:rFonts w:eastAsia="Times New Roman"/>
          <w:bCs w:val="0"/>
          <w:szCs w:val="20"/>
        </w:rPr>
        <w:lastRenderedPageBreak/>
        <w:t>To overcome these operational obstacles, the 5S methodology to these idle and bottleneck stations was suggested to apply to increase organization, minimize waste, and streamline workflow, ultimately boosting the overall production efficiency. As a structured system, 5S aims to foster productivity, quality, efficiency, and safety by optimizing the work environment and reducing waste and unnecessary activities. The 5S’s core philosophy prioritizes standardized work routines and effective workplace management, in tandem with the PDCA framework to drive continuous improvement. Since both 5S and PDCA significantly influence daily workplace functions, their integration is essential to perform tasks efficiently and effectively. Adopting these methodologies represents the most effective strategies for successfully implementing LM, nurturing sustained progress and operational excellence.</w:t>
      </w:r>
    </w:p>
    <w:p w14:paraId="13CBC76C" w14:textId="77777777" w:rsidR="009B600F" w:rsidRDefault="009B600F" w:rsidP="009B600F">
      <w:pPr>
        <w:pStyle w:val="Caption"/>
        <w:spacing w:after="0"/>
        <w:ind w:firstLine="432"/>
        <w:jc w:val="both"/>
        <w:rPr>
          <w:rFonts w:eastAsia="Times New Roman"/>
          <w:bCs w:val="0"/>
          <w:szCs w:val="20"/>
        </w:rPr>
      </w:pPr>
      <w:r w:rsidRPr="009B600F">
        <w:rPr>
          <w:rFonts w:eastAsia="Times New Roman"/>
          <w:bCs w:val="0"/>
          <w:szCs w:val="20"/>
        </w:rPr>
        <w:t>The data presented in Table 1 also shows the defect rate of the sewing line following the implementation of LM techniques, including an extra quality inspection stage. As seen in the second section of Table 1, after adopting Lean, broken stitches remain the most frequent defect, accounting for 25.8% of the total. Open seams rank as the second most common issue, constituting 18.3%. Also, sewing rejects are 13.6%, Raw edges are 9.9%, Joint stitches make up 6.6%, while various other minor defects collectively represent 25.8% of the total. The data analysis revealed that broken stitches and open seams remain the Vital Few, the primary defects requiring immediate attention, as illustrated in Figure 7 below.</w:t>
      </w:r>
    </w:p>
    <w:p w14:paraId="3BFA0E52" w14:textId="0E00404D" w:rsidR="007303A0" w:rsidRPr="00B92896" w:rsidRDefault="007303A0" w:rsidP="00332A02">
      <w:pPr>
        <w:pStyle w:val="Caption"/>
        <w:spacing w:before="120" w:after="120"/>
        <w:rPr>
          <w:b/>
          <w:bCs w:val="0"/>
          <w:i/>
          <w:iCs/>
          <w:szCs w:val="20"/>
        </w:rPr>
      </w:pPr>
      <w:r w:rsidRPr="007303A0">
        <w:rPr>
          <w:noProof/>
          <w:szCs w:val="20"/>
        </w:rPr>
        <w:drawing>
          <wp:inline distT="0" distB="0" distL="0" distR="0" wp14:anchorId="476E190D" wp14:editId="65C3DBB7">
            <wp:extent cx="5731510" cy="3581581"/>
            <wp:effectExtent l="0" t="0" r="21590" b="1905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Start w:id="6" w:name="_Toc186460357"/>
      <w:r w:rsidR="009B600F" w:rsidRPr="00B92896">
        <w:rPr>
          <w:b/>
          <w:bCs w:val="0"/>
          <w:i/>
          <w:iCs/>
        </w:rPr>
        <w:t xml:space="preserve">Figure </w:t>
      </w:r>
      <w:r w:rsidR="009B600F" w:rsidRPr="00B92896">
        <w:rPr>
          <w:b/>
          <w:bCs w:val="0"/>
          <w:i/>
          <w:iCs/>
        </w:rPr>
        <w:fldChar w:fldCharType="begin"/>
      </w:r>
      <w:r w:rsidR="009B600F" w:rsidRPr="00B92896">
        <w:rPr>
          <w:b/>
          <w:bCs w:val="0"/>
          <w:i/>
          <w:iCs/>
        </w:rPr>
        <w:instrText xml:space="preserve"> SEQ Figure \* ARABIC </w:instrText>
      </w:r>
      <w:r w:rsidR="009B600F" w:rsidRPr="00B92896">
        <w:rPr>
          <w:b/>
          <w:bCs w:val="0"/>
          <w:i/>
          <w:iCs/>
        </w:rPr>
        <w:fldChar w:fldCharType="separate"/>
      </w:r>
      <w:r w:rsidR="009B600F" w:rsidRPr="00B92896">
        <w:rPr>
          <w:b/>
          <w:bCs w:val="0"/>
          <w:i/>
          <w:iCs/>
          <w:noProof/>
        </w:rPr>
        <w:t>6</w:t>
      </w:r>
      <w:r w:rsidR="009B600F" w:rsidRPr="00B92896">
        <w:rPr>
          <w:b/>
          <w:bCs w:val="0"/>
          <w:i/>
          <w:iCs/>
        </w:rPr>
        <w:fldChar w:fldCharType="end"/>
      </w:r>
      <w:r w:rsidRPr="00B92896">
        <w:rPr>
          <w:b/>
          <w:bCs w:val="0"/>
          <w:i/>
          <w:iCs/>
          <w:szCs w:val="20"/>
        </w:rPr>
        <w:t xml:space="preserve">. Pareto analysis of defects in the production process </w:t>
      </w:r>
      <w:bookmarkEnd w:id="6"/>
      <w:r w:rsidRPr="00B92896">
        <w:rPr>
          <w:b/>
          <w:bCs w:val="0"/>
          <w:i/>
          <w:iCs/>
          <w:szCs w:val="20"/>
        </w:rPr>
        <w:t>after Lean</w:t>
      </w:r>
    </w:p>
    <w:p w14:paraId="3279F2D2" w14:textId="3B28788B" w:rsidR="009B600F" w:rsidRPr="009B600F" w:rsidRDefault="0000208C" w:rsidP="009B600F">
      <w:pPr>
        <w:tabs>
          <w:tab w:val="left" w:pos="1134"/>
        </w:tabs>
        <w:spacing w:after="0" w:line="240" w:lineRule="auto"/>
        <w:ind w:firstLine="432"/>
        <w:rPr>
          <w:sz w:val="20"/>
          <w:szCs w:val="20"/>
        </w:rPr>
      </w:pPr>
      <w:r w:rsidRPr="007303A0">
        <w:rPr>
          <w:sz w:val="20"/>
          <w:szCs w:val="20"/>
        </w:rPr>
        <w:t>The graph</w:t>
      </w:r>
      <w:r>
        <w:rPr>
          <w:sz w:val="20"/>
          <w:szCs w:val="20"/>
        </w:rPr>
        <w:t xml:space="preserve"> in Figure 7</w:t>
      </w:r>
      <w:r w:rsidRPr="007303A0">
        <w:rPr>
          <w:sz w:val="20"/>
          <w:szCs w:val="20"/>
        </w:rPr>
        <w:t xml:space="preserve"> </w:t>
      </w:r>
      <w:r w:rsidR="00FC1018">
        <w:rPr>
          <w:sz w:val="20"/>
          <w:szCs w:val="20"/>
        </w:rPr>
        <w:t>provides</w:t>
      </w:r>
      <w:r w:rsidR="009B600F" w:rsidRPr="009B600F">
        <w:rPr>
          <w:sz w:val="20"/>
          <w:szCs w:val="20"/>
        </w:rPr>
        <w:t xml:space="preserve"> a comparison of defect rates before and after employing Lean tools. Significant improvements can be seen in the top major defects, including broken stitches, open seams, raw edges, and graft stitches, all of which demonstrated a measurable reduction in frequency after the intervention. These positive outcomes can be attributed to the reduction in downtime (loss time in </w:t>
      </w:r>
      <w:r w:rsidR="00FC1018">
        <w:rPr>
          <w:sz w:val="20"/>
          <w:szCs w:val="20"/>
        </w:rPr>
        <w:t xml:space="preserve">the </w:t>
      </w:r>
      <w:r w:rsidR="009B600F" w:rsidRPr="009B600F">
        <w:rPr>
          <w:sz w:val="20"/>
          <w:szCs w:val="20"/>
        </w:rPr>
        <w:t>production process), improvement in product quality, as well as establishment a clean and organized workspace (which includes tasks such as sweeping floors and cleaning machinery). Clearly, the TNG company not only ensures processes run smoothly but also enhances product quality.</w:t>
      </w:r>
    </w:p>
    <w:p w14:paraId="7809072E" w14:textId="39F11CE5" w:rsidR="0000208C" w:rsidRPr="007303A0" w:rsidRDefault="009B600F" w:rsidP="009B600F">
      <w:pPr>
        <w:tabs>
          <w:tab w:val="left" w:pos="1134"/>
        </w:tabs>
        <w:spacing w:after="0" w:line="240" w:lineRule="auto"/>
        <w:ind w:firstLine="432"/>
        <w:rPr>
          <w:sz w:val="20"/>
          <w:szCs w:val="20"/>
        </w:rPr>
      </w:pPr>
      <w:r w:rsidRPr="009B600F">
        <w:rPr>
          <w:sz w:val="20"/>
          <w:szCs w:val="20"/>
        </w:rPr>
        <w:t xml:space="preserve">However, the comparison of sewing defects also reveals an increase in the rejection rate under the updated model. This rise in the rejection rate can be attributed to the introduction of an additional quality inspection step in the production line. Although this step enhances defect detection, it initially </w:t>
      </w:r>
      <w:r w:rsidR="00FC1018">
        <w:rPr>
          <w:sz w:val="20"/>
          <w:szCs w:val="20"/>
        </w:rPr>
        <w:t>disrupts</w:t>
      </w:r>
      <w:r w:rsidRPr="009B600F">
        <w:rPr>
          <w:sz w:val="20"/>
          <w:szCs w:val="20"/>
        </w:rPr>
        <w:t xml:space="preserve"> production flow, resulting in higher rejection rates and a temporary negative impact on OEE results.</w:t>
      </w:r>
    </w:p>
    <w:p w14:paraId="503E92F5" w14:textId="77777777" w:rsidR="0000208C" w:rsidRPr="0000208C" w:rsidRDefault="0000208C" w:rsidP="0000208C"/>
    <w:p w14:paraId="0304446C" w14:textId="77777777" w:rsidR="007303A0" w:rsidRPr="007303A0" w:rsidRDefault="007303A0" w:rsidP="007303A0">
      <w:pPr>
        <w:tabs>
          <w:tab w:val="left" w:pos="1134"/>
        </w:tabs>
        <w:spacing w:after="0" w:line="240" w:lineRule="auto"/>
        <w:rPr>
          <w:sz w:val="20"/>
          <w:szCs w:val="20"/>
        </w:rPr>
      </w:pPr>
      <w:r w:rsidRPr="007303A0">
        <w:rPr>
          <w:noProof/>
          <w:sz w:val="20"/>
          <w:szCs w:val="20"/>
        </w:rPr>
        <w:lastRenderedPageBreak/>
        <w:drawing>
          <wp:inline distT="0" distB="0" distL="0" distR="0" wp14:anchorId="25D0ED13" wp14:editId="5B23B377">
            <wp:extent cx="5731510" cy="2479980"/>
            <wp:effectExtent l="0" t="0" r="21590" b="1587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55C19489" w14:textId="135F1986" w:rsidR="007303A0" w:rsidRPr="00332A02" w:rsidRDefault="009B600F" w:rsidP="009B600F">
      <w:pPr>
        <w:pStyle w:val="Caption"/>
        <w:spacing w:before="120" w:after="120"/>
        <w:rPr>
          <w:b/>
          <w:bCs w:val="0"/>
          <w:i/>
          <w:iCs/>
        </w:rPr>
      </w:pPr>
      <w:bookmarkStart w:id="7" w:name="_Toc186458317"/>
      <w:bookmarkStart w:id="8" w:name="_Toc186460361"/>
      <w:r w:rsidRPr="00332A02">
        <w:rPr>
          <w:b/>
          <w:bCs w:val="0"/>
          <w:i/>
          <w:iCs/>
        </w:rPr>
        <w:t xml:space="preserve">Figure </w:t>
      </w:r>
      <w:r w:rsidRPr="00332A02">
        <w:rPr>
          <w:b/>
          <w:bCs w:val="0"/>
          <w:i/>
          <w:iCs/>
        </w:rPr>
        <w:fldChar w:fldCharType="begin"/>
      </w:r>
      <w:r w:rsidRPr="00332A02">
        <w:rPr>
          <w:b/>
          <w:bCs w:val="0"/>
          <w:i/>
          <w:iCs/>
        </w:rPr>
        <w:instrText xml:space="preserve"> SEQ Figure \* ARABIC </w:instrText>
      </w:r>
      <w:r w:rsidRPr="00332A02">
        <w:rPr>
          <w:b/>
          <w:bCs w:val="0"/>
          <w:i/>
          <w:iCs/>
        </w:rPr>
        <w:fldChar w:fldCharType="separate"/>
      </w:r>
      <w:r w:rsidRPr="00332A02">
        <w:rPr>
          <w:b/>
          <w:bCs w:val="0"/>
          <w:i/>
          <w:iCs/>
        </w:rPr>
        <w:t>7</w:t>
      </w:r>
      <w:r w:rsidRPr="00332A02">
        <w:rPr>
          <w:b/>
          <w:bCs w:val="0"/>
          <w:i/>
          <w:iCs/>
        </w:rPr>
        <w:fldChar w:fldCharType="end"/>
      </w:r>
      <w:r w:rsidR="007303A0" w:rsidRPr="00332A02">
        <w:rPr>
          <w:b/>
          <w:bCs w:val="0"/>
          <w:i/>
          <w:iCs/>
        </w:rPr>
        <w:t xml:space="preserve">. </w:t>
      </w:r>
      <w:bookmarkEnd w:id="7"/>
      <w:bookmarkEnd w:id="8"/>
      <w:r w:rsidR="007303A0" w:rsidRPr="00332A02">
        <w:rPr>
          <w:b/>
          <w:bCs w:val="0"/>
          <w:i/>
          <w:iCs/>
        </w:rPr>
        <w:t>Comparison of Defect rates before and after 5S and PDCA implementation</w:t>
      </w:r>
    </w:p>
    <w:p w14:paraId="25F951CE" w14:textId="77777777" w:rsidR="009B600F" w:rsidRDefault="009B600F" w:rsidP="009B600F">
      <w:pPr>
        <w:pStyle w:val="Caption"/>
        <w:spacing w:after="0"/>
        <w:ind w:firstLine="432"/>
        <w:jc w:val="both"/>
        <w:rPr>
          <w:rFonts w:eastAsia="Times New Roman"/>
          <w:bCs w:val="0"/>
          <w:szCs w:val="20"/>
        </w:rPr>
      </w:pPr>
      <w:bookmarkStart w:id="9" w:name="_Toc186460360"/>
      <w:r w:rsidRPr="009B600F">
        <w:rPr>
          <w:rFonts w:eastAsia="Times New Roman"/>
          <w:bCs w:val="0"/>
          <w:szCs w:val="20"/>
        </w:rPr>
        <w:t>As analyzed above, the adjustments made in the updated model have helped optimize the production process, reduce waste and downtime, and improve equipment utilization. However, these modifications have also introduced certain negative impacts on OEE. This section will provide a detailed analysis of the OEE results to thoroughly assess the effects of the adjustments in TNG’s production process. When comparing the initial and proposed models, both rely on data from the company’s sewing line. The indicators reveal no overlap, as a result, utilizing historical process data allows the system to maintain a consistent production flow on the sewing line across all scenarios. Table 2 illustrates a substantial difference between the improved model and the previous model, further reinforcing the effectiveness of the applied LM methodologies.</w:t>
      </w:r>
    </w:p>
    <w:p w14:paraId="412B275A" w14:textId="3530A366" w:rsidR="007303A0" w:rsidRPr="00332A02" w:rsidRDefault="00B2373F" w:rsidP="009B600F">
      <w:pPr>
        <w:pStyle w:val="Caption"/>
        <w:spacing w:before="120" w:after="120"/>
        <w:rPr>
          <w:b/>
          <w:bCs w:val="0"/>
          <w:i/>
          <w:iCs/>
          <w:szCs w:val="20"/>
        </w:rPr>
      </w:pPr>
      <w:r w:rsidRPr="00332A02">
        <w:rPr>
          <w:b/>
          <w:bCs w:val="0"/>
          <w:i/>
          <w:iCs/>
        </w:rPr>
        <w:t xml:space="preserve">Table </w:t>
      </w:r>
      <w:r w:rsidRPr="00332A02">
        <w:rPr>
          <w:b/>
          <w:bCs w:val="0"/>
          <w:i/>
          <w:iCs/>
        </w:rPr>
        <w:fldChar w:fldCharType="begin"/>
      </w:r>
      <w:r w:rsidRPr="00332A02">
        <w:rPr>
          <w:b/>
          <w:bCs w:val="0"/>
          <w:i/>
          <w:iCs/>
        </w:rPr>
        <w:instrText xml:space="preserve"> SEQ Table \* ARABIC </w:instrText>
      </w:r>
      <w:r w:rsidRPr="00332A02">
        <w:rPr>
          <w:b/>
          <w:bCs w:val="0"/>
          <w:i/>
          <w:iCs/>
        </w:rPr>
        <w:fldChar w:fldCharType="separate"/>
      </w:r>
      <w:r w:rsidRPr="00332A02">
        <w:rPr>
          <w:b/>
          <w:bCs w:val="0"/>
          <w:i/>
          <w:iCs/>
          <w:noProof/>
        </w:rPr>
        <w:t>2</w:t>
      </w:r>
      <w:r w:rsidRPr="00332A02">
        <w:rPr>
          <w:b/>
          <w:bCs w:val="0"/>
          <w:i/>
          <w:iCs/>
        </w:rPr>
        <w:fldChar w:fldCharType="end"/>
      </w:r>
      <w:r w:rsidR="007303A0" w:rsidRPr="00332A02">
        <w:rPr>
          <w:b/>
          <w:bCs w:val="0"/>
          <w:i/>
          <w:iCs/>
          <w:szCs w:val="20"/>
        </w:rPr>
        <w:t>. Parametric indicators comparison.</w:t>
      </w:r>
      <w:bookmarkEnd w:id="9"/>
    </w:p>
    <w:tbl>
      <w:tblPr>
        <w:tblStyle w:val="PlainTable5"/>
        <w:tblW w:w="0" w:type="auto"/>
        <w:tblLook w:val="04A0" w:firstRow="1" w:lastRow="0" w:firstColumn="1" w:lastColumn="0" w:noHBand="0" w:noVBand="1"/>
      </w:tblPr>
      <w:tblGrid>
        <w:gridCol w:w="2856"/>
        <w:gridCol w:w="2130"/>
        <w:gridCol w:w="2130"/>
        <w:gridCol w:w="2126"/>
      </w:tblGrid>
      <w:tr w:rsidR="007303A0" w:rsidRPr="007303A0" w14:paraId="72D4C8E7" w14:textId="77777777" w:rsidTr="009B600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56" w:type="dxa"/>
          </w:tcPr>
          <w:p w14:paraId="2F917207" w14:textId="77777777" w:rsidR="007303A0" w:rsidRPr="00B92896" w:rsidRDefault="007303A0" w:rsidP="00B2373F">
            <w:pPr>
              <w:tabs>
                <w:tab w:val="left" w:pos="1134"/>
              </w:tabs>
              <w:spacing w:after="0" w:line="240" w:lineRule="auto"/>
              <w:jc w:val="center"/>
              <w:rPr>
                <w:i w:val="0"/>
                <w:iCs w:val="0"/>
                <w:sz w:val="20"/>
                <w:szCs w:val="20"/>
              </w:rPr>
            </w:pPr>
            <w:r w:rsidRPr="00B92896">
              <w:rPr>
                <w:i w:val="0"/>
                <w:iCs w:val="0"/>
                <w:sz w:val="20"/>
                <w:szCs w:val="20"/>
              </w:rPr>
              <w:t>Parametric Indicator</w:t>
            </w:r>
          </w:p>
        </w:tc>
        <w:tc>
          <w:tcPr>
            <w:tcW w:w="2130" w:type="dxa"/>
          </w:tcPr>
          <w:p w14:paraId="79D03135" w14:textId="1FB92876" w:rsidR="007303A0" w:rsidRPr="00B92896" w:rsidRDefault="007303A0" w:rsidP="00B2373F">
            <w:pPr>
              <w:tabs>
                <w:tab w:val="left" w:pos="1134"/>
              </w:tabs>
              <w:spacing w:after="0" w:line="240" w:lineRule="auto"/>
              <w:jc w:val="center"/>
              <w:cnfStyle w:val="100000000000" w:firstRow="1" w:lastRow="0" w:firstColumn="0" w:lastColumn="0" w:oddVBand="0" w:evenVBand="0" w:oddHBand="0" w:evenHBand="0" w:firstRowFirstColumn="0" w:firstRowLastColumn="0" w:lastRowFirstColumn="0" w:lastRowLastColumn="0"/>
              <w:rPr>
                <w:i w:val="0"/>
                <w:iCs w:val="0"/>
                <w:sz w:val="20"/>
                <w:szCs w:val="20"/>
              </w:rPr>
            </w:pPr>
            <w:r w:rsidRPr="00B92896">
              <w:rPr>
                <w:i w:val="0"/>
                <w:iCs w:val="0"/>
                <w:sz w:val="20"/>
                <w:szCs w:val="20"/>
              </w:rPr>
              <w:t xml:space="preserve">Before </w:t>
            </w:r>
            <w:r w:rsidR="00FC1018">
              <w:rPr>
                <w:i w:val="0"/>
                <w:iCs w:val="0"/>
                <w:sz w:val="20"/>
                <w:szCs w:val="20"/>
              </w:rPr>
              <w:t>using</w:t>
            </w:r>
            <w:r w:rsidRPr="00B92896">
              <w:rPr>
                <w:i w:val="0"/>
                <w:iCs w:val="0"/>
                <w:sz w:val="20"/>
                <w:szCs w:val="20"/>
              </w:rPr>
              <w:t xml:space="preserve"> Lean</w:t>
            </w:r>
          </w:p>
        </w:tc>
        <w:tc>
          <w:tcPr>
            <w:tcW w:w="2130" w:type="dxa"/>
          </w:tcPr>
          <w:p w14:paraId="42FCC713" w14:textId="3D2A019A" w:rsidR="007303A0" w:rsidRPr="00B92896" w:rsidRDefault="007303A0" w:rsidP="00B2373F">
            <w:pPr>
              <w:tabs>
                <w:tab w:val="left" w:pos="1134"/>
              </w:tabs>
              <w:spacing w:after="0" w:line="240" w:lineRule="auto"/>
              <w:jc w:val="center"/>
              <w:cnfStyle w:val="100000000000" w:firstRow="1" w:lastRow="0" w:firstColumn="0" w:lastColumn="0" w:oddVBand="0" w:evenVBand="0" w:oddHBand="0" w:evenHBand="0" w:firstRowFirstColumn="0" w:firstRowLastColumn="0" w:lastRowFirstColumn="0" w:lastRowLastColumn="0"/>
              <w:rPr>
                <w:i w:val="0"/>
                <w:iCs w:val="0"/>
                <w:sz w:val="20"/>
                <w:szCs w:val="20"/>
              </w:rPr>
            </w:pPr>
            <w:r w:rsidRPr="00B92896">
              <w:rPr>
                <w:i w:val="0"/>
                <w:iCs w:val="0"/>
                <w:sz w:val="20"/>
                <w:szCs w:val="20"/>
              </w:rPr>
              <w:t xml:space="preserve">After </w:t>
            </w:r>
            <w:r w:rsidR="00FC1018">
              <w:rPr>
                <w:i w:val="0"/>
                <w:iCs w:val="0"/>
                <w:sz w:val="20"/>
                <w:szCs w:val="20"/>
              </w:rPr>
              <w:t>using</w:t>
            </w:r>
            <w:r w:rsidRPr="00B92896">
              <w:rPr>
                <w:i w:val="0"/>
                <w:iCs w:val="0"/>
                <w:sz w:val="20"/>
                <w:szCs w:val="20"/>
              </w:rPr>
              <w:t xml:space="preserve"> Lean</w:t>
            </w:r>
          </w:p>
        </w:tc>
        <w:tc>
          <w:tcPr>
            <w:tcW w:w="2126" w:type="dxa"/>
          </w:tcPr>
          <w:p w14:paraId="766DF173" w14:textId="77777777" w:rsidR="007303A0" w:rsidRPr="00B92896" w:rsidRDefault="007303A0" w:rsidP="00B2373F">
            <w:pPr>
              <w:tabs>
                <w:tab w:val="left" w:pos="1134"/>
              </w:tabs>
              <w:spacing w:after="0" w:line="240" w:lineRule="auto"/>
              <w:jc w:val="center"/>
              <w:cnfStyle w:val="100000000000" w:firstRow="1" w:lastRow="0" w:firstColumn="0" w:lastColumn="0" w:oddVBand="0" w:evenVBand="0" w:oddHBand="0" w:evenHBand="0" w:firstRowFirstColumn="0" w:firstRowLastColumn="0" w:lastRowFirstColumn="0" w:lastRowLastColumn="0"/>
              <w:rPr>
                <w:i w:val="0"/>
                <w:iCs w:val="0"/>
                <w:sz w:val="20"/>
                <w:szCs w:val="20"/>
              </w:rPr>
            </w:pPr>
            <w:r w:rsidRPr="00B92896">
              <w:rPr>
                <w:i w:val="0"/>
                <w:iCs w:val="0"/>
                <w:sz w:val="20"/>
                <w:szCs w:val="20"/>
              </w:rPr>
              <w:t>Improvement growth</w:t>
            </w:r>
          </w:p>
        </w:tc>
      </w:tr>
      <w:tr w:rsidR="00B2373F" w:rsidRPr="007303A0" w14:paraId="0DB42C6B" w14:textId="77777777" w:rsidTr="009B6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6" w:type="dxa"/>
          </w:tcPr>
          <w:p w14:paraId="682C3722" w14:textId="77777777" w:rsidR="007303A0" w:rsidRPr="007303A0" w:rsidRDefault="007303A0" w:rsidP="00B2373F">
            <w:pPr>
              <w:tabs>
                <w:tab w:val="left" w:pos="1134"/>
              </w:tabs>
              <w:spacing w:after="0" w:line="240" w:lineRule="auto"/>
              <w:rPr>
                <w:b/>
                <w:sz w:val="20"/>
                <w:szCs w:val="20"/>
              </w:rPr>
            </w:pPr>
            <w:r w:rsidRPr="007303A0">
              <w:rPr>
                <w:sz w:val="20"/>
                <w:szCs w:val="20"/>
              </w:rPr>
              <w:t>Downtime of one shift</w:t>
            </w:r>
          </w:p>
        </w:tc>
        <w:tc>
          <w:tcPr>
            <w:tcW w:w="2130" w:type="dxa"/>
          </w:tcPr>
          <w:p w14:paraId="034BFEE1"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03A0">
              <w:rPr>
                <w:sz w:val="20"/>
                <w:szCs w:val="20"/>
              </w:rPr>
              <w:t>12%</w:t>
            </w:r>
          </w:p>
        </w:tc>
        <w:tc>
          <w:tcPr>
            <w:tcW w:w="2130" w:type="dxa"/>
          </w:tcPr>
          <w:p w14:paraId="157DA3F4"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03A0">
              <w:rPr>
                <w:sz w:val="20"/>
                <w:szCs w:val="20"/>
              </w:rPr>
              <w:t>8%</w:t>
            </w:r>
          </w:p>
        </w:tc>
        <w:tc>
          <w:tcPr>
            <w:tcW w:w="2126" w:type="dxa"/>
          </w:tcPr>
          <w:p w14:paraId="1007938C"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03A0">
              <w:rPr>
                <w:sz w:val="20"/>
                <w:szCs w:val="20"/>
              </w:rPr>
              <w:t>-</w:t>
            </w:r>
          </w:p>
        </w:tc>
      </w:tr>
      <w:tr w:rsidR="009B600F" w:rsidRPr="007303A0" w14:paraId="3E3B5CCE" w14:textId="77777777" w:rsidTr="009B600F">
        <w:tc>
          <w:tcPr>
            <w:cnfStyle w:val="001000000000" w:firstRow="0" w:lastRow="0" w:firstColumn="1" w:lastColumn="0" w:oddVBand="0" w:evenVBand="0" w:oddHBand="0" w:evenHBand="0" w:firstRowFirstColumn="0" w:firstRowLastColumn="0" w:lastRowFirstColumn="0" w:lastRowLastColumn="0"/>
            <w:tcW w:w="2856" w:type="dxa"/>
          </w:tcPr>
          <w:p w14:paraId="5418AE15" w14:textId="77777777" w:rsidR="007303A0" w:rsidRPr="007303A0" w:rsidRDefault="007303A0" w:rsidP="00B2373F">
            <w:pPr>
              <w:tabs>
                <w:tab w:val="left" w:pos="1134"/>
              </w:tabs>
              <w:spacing w:after="0" w:line="240" w:lineRule="auto"/>
              <w:rPr>
                <w:b/>
                <w:sz w:val="20"/>
                <w:szCs w:val="20"/>
              </w:rPr>
            </w:pPr>
            <w:r w:rsidRPr="007303A0">
              <w:rPr>
                <w:sz w:val="20"/>
                <w:szCs w:val="20"/>
              </w:rPr>
              <w:t>Idle run rate</w:t>
            </w:r>
          </w:p>
        </w:tc>
        <w:tc>
          <w:tcPr>
            <w:tcW w:w="2130" w:type="dxa"/>
          </w:tcPr>
          <w:p w14:paraId="51DB31B9"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303A0">
              <w:rPr>
                <w:sz w:val="20"/>
                <w:szCs w:val="20"/>
              </w:rPr>
              <w:t>5 pieces/minute</w:t>
            </w:r>
          </w:p>
        </w:tc>
        <w:tc>
          <w:tcPr>
            <w:tcW w:w="2130" w:type="dxa"/>
          </w:tcPr>
          <w:p w14:paraId="610F54BB"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303A0">
              <w:rPr>
                <w:sz w:val="20"/>
                <w:szCs w:val="20"/>
              </w:rPr>
              <w:t>5 pieces/minute</w:t>
            </w:r>
          </w:p>
        </w:tc>
        <w:tc>
          <w:tcPr>
            <w:tcW w:w="2126" w:type="dxa"/>
          </w:tcPr>
          <w:p w14:paraId="24327190"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303A0">
              <w:rPr>
                <w:sz w:val="20"/>
                <w:szCs w:val="20"/>
              </w:rPr>
              <w:t>-</w:t>
            </w:r>
          </w:p>
        </w:tc>
      </w:tr>
      <w:tr w:rsidR="00B2373F" w:rsidRPr="007303A0" w14:paraId="3A97C301" w14:textId="77777777" w:rsidTr="009B6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6" w:type="dxa"/>
          </w:tcPr>
          <w:p w14:paraId="06642D38" w14:textId="77777777" w:rsidR="007303A0" w:rsidRPr="007303A0" w:rsidRDefault="007303A0" w:rsidP="00B2373F">
            <w:pPr>
              <w:tabs>
                <w:tab w:val="left" w:pos="1134"/>
              </w:tabs>
              <w:spacing w:after="0" w:line="240" w:lineRule="auto"/>
              <w:rPr>
                <w:b/>
                <w:sz w:val="20"/>
                <w:szCs w:val="20"/>
              </w:rPr>
            </w:pPr>
            <w:r w:rsidRPr="007303A0">
              <w:rPr>
                <w:sz w:val="20"/>
                <w:szCs w:val="20"/>
              </w:rPr>
              <w:t>Processed amount (avg.)</w:t>
            </w:r>
          </w:p>
        </w:tc>
        <w:tc>
          <w:tcPr>
            <w:tcW w:w="2130" w:type="dxa"/>
          </w:tcPr>
          <w:p w14:paraId="4C2783C7"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03A0">
              <w:rPr>
                <w:sz w:val="20"/>
                <w:szCs w:val="20"/>
              </w:rPr>
              <w:t>1880 units</w:t>
            </w:r>
          </w:p>
        </w:tc>
        <w:tc>
          <w:tcPr>
            <w:tcW w:w="2130" w:type="dxa"/>
          </w:tcPr>
          <w:p w14:paraId="22F7393E"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03A0">
              <w:rPr>
                <w:sz w:val="20"/>
                <w:szCs w:val="20"/>
              </w:rPr>
              <w:t>1838 units</w:t>
            </w:r>
          </w:p>
        </w:tc>
        <w:tc>
          <w:tcPr>
            <w:tcW w:w="2126" w:type="dxa"/>
          </w:tcPr>
          <w:p w14:paraId="015BD219"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sz w:val="20"/>
                <w:szCs w:val="20"/>
              </w:rPr>
            </w:pPr>
            <w:r w:rsidRPr="007303A0">
              <w:rPr>
                <w:sz w:val="20"/>
                <w:szCs w:val="20"/>
              </w:rPr>
              <w:t>-</w:t>
            </w:r>
          </w:p>
        </w:tc>
      </w:tr>
      <w:tr w:rsidR="009B600F" w:rsidRPr="007303A0" w14:paraId="4D76F25E" w14:textId="77777777" w:rsidTr="009B600F">
        <w:tc>
          <w:tcPr>
            <w:cnfStyle w:val="001000000000" w:firstRow="0" w:lastRow="0" w:firstColumn="1" w:lastColumn="0" w:oddVBand="0" w:evenVBand="0" w:oddHBand="0" w:evenHBand="0" w:firstRowFirstColumn="0" w:firstRowLastColumn="0" w:lastRowFirstColumn="0" w:lastRowLastColumn="0"/>
            <w:tcW w:w="2856" w:type="dxa"/>
          </w:tcPr>
          <w:p w14:paraId="6B20C07F" w14:textId="77777777" w:rsidR="007303A0" w:rsidRPr="007303A0" w:rsidRDefault="007303A0" w:rsidP="00B2373F">
            <w:pPr>
              <w:tabs>
                <w:tab w:val="left" w:pos="1134"/>
              </w:tabs>
              <w:spacing w:after="0" w:line="240" w:lineRule="auto"/>
              <w:rPr>
                <w:b/>
                <w:sz w:val="20"/>
                <w:szCs w:val="20"/>
              </w:rPr>
            </w:pPr>
            <w:r w:rsidRPr="007303A0">
              <w:rPr>
                <w:sz w:val="20"/>
                <w:szCs w:val="20"/>
              </w:rPr>
              <w:t>Reject product (avg.)</w:t>
            </w:r>
          </w:p>
        </w:tc>
        <w:tc>
          <w:tcPr>
            <w:tcW w:w="2130" w:type="dxa"/>
          </w:tcPr>
          <w:p w14:paraId="6285CA36"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303A0">
              <w:rPr>
                <w:sz w:val="20"/>
                <w:szCs w:val="20"/>
              </w:rPr>
              <w:t>106 units</w:t>
            </w:r>
          </w:p>
        </w:tc>
        <w:tc>
          <w:tcPr>
            <w:tcW w:w="2130" w:type="dxa"/>
          </w:tcPr>
          <w:p w14:paraId="41AB600B"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303A0">
              <w:rPr>
                <w:sz w:val="20"/>
                <w:szCs w:val="20"/>
              </w:rPr>
              <w:t>37 units</w:t>
            </w:r>
          </w:p>
        </w:tc>
        <w:tc>
          <w:tcPr>
            <w:tcW w:w="2126" w:type="dxa"/>
          </w:tcPr>
          <w:p w14:paraId="66906B72"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sz w:val="20"/>
                <w:szCs w:val="20"/>
              </w:rPr>
            </w:pPr>
            <w:r w:rsidRPr="007303A0">
              <w:rPr>
                <w:sz w:val="20"/>
                <w:szCs w:val="20"/>
              </w:rPr>
              <w:t>-</w:t>
            </w:r>
          </w:p>
        </w:tc>
      </w:tr>
      <w:tr w:rsidR="00B2373F" w:rsidRPr="007303A0" w14:paraId="55889C29" w14:textId="77777777" w:rsidTr="009B6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6" w:type="dxa"/>
          </w:tcPr>
          <w:p w14:paraId="673CE6F3" w14:textId="77777777" w:rsidR="007303A0" w:rsidRPr="007303A0" w:rsidRDefault="007303A0" w:rsidP="00B2373F">
            <w:pPr>
              <w:tabs>
                <w:tab w:val="left" w:pos="1134"/>
              </w:tabs>
              <w:spacing w:after="0" w:line="240" w:lineRule="auto"/>
              <w:rPr>
                <w:i w:val="0"/>
                <w:sz w:val="20"/>
                <w:szCs w:val="20"/>
              </w:rPr>
            </w:pPr>
            <w:r w:rsidRPr="007303A0">
              <w:rPr>
                <w:sz w:val="20"/>
                <w:szCs w:val="20"/>
              </w:rPr>
              <w:t>Machine Availability (A)</w:t>
            </w:r>
          </w:p>
        </w:tc>
        <w:tc>
          <w:tcPr>
            <w:tcW w:w="2130" w:type="dxa"/>
          </w:tcPr>
          <w:p w14:paraId="2674DA36"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b/>
                <w:i/>
                <w:sz w:val="20"/>
                <w:szCs w:val="20"/>
              </w:rPr>
            </w:pPr>
            <w:r w:rsidRPr="007303A0">
              <w:rPr>
                <w:b/>
                <w:i/>
                <w:sz w:val="20"/>
                <w:szCs w:val="20"/>
              </w:rPr>
              <w:t>86%</w:t>
            </w:r>
          </w:p>
        </w:tc>
        <w:tc>
          <w:tcPr>
            <w:tcW w:w="2130" w:type="dxa"/>
          </w:tcPr>
          <w:p w14:paraId="6BE40C9A"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b/>
                <w:i/>
                <w:sz w:val="20"/>
                <w:szCs w:val="20"/>
              </w:rPr>
            </w:pPr>
            <w:r w:rsidRPr="007303A0">
              <w:rPr>
                <w:b/>
                <w:i/>
                <w:sz w:val="20"/>
                <w:szCs w:val="20"/>
              </w:rPr>
              <w:t>91%</w:t>
            </w:r>
          </w:p>
        </w:tc>
        <w:tc>
          <w:tcPr>
            <w:tcW w:w="2126" w:type="dxa"/>
          </w:tcPr>
          <w:p w14:paraId="26C4589F"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b/>
                <w:i/>
                <w:sz w:val="20"/>
                <w:szCs w:val="20"/>
              </w:rPr>
            </w:pPr>
            <w:r w:rsidRPr="007303A0">
              <w:rPr>
                <w:b/>
                <w:i/>
                <w:sz w:val="20"/>
                <w:szCs w:val="20"/>
              </w:rPr>
              <w:t>5.82%</w:t>
            </w:r>
          </w:p>
        </w:tc>
      </w:tr>
      <w:tr w:rsidR="009B600F" w:rsidRPr="007303A0" w14:paraId="5B17D841" w14:textId="77777777" w:rsidTr="009B600F">
        <w:tc>
          <w:tcPr>
            <w:cnfStyle w:val="001000000000" w:firstRow="0" w:lastRow="0" w:firstColumn="1" w:lastColumn="0" w:oddVBand="0" w:evenVBand="0" w:oddHBand="0" w:evenHBand="0" w:firstRowFirstColumn="0" w:firstRowLastColumn="0" w:lastRowFirstColumn="0" w:lastRowLastColumn="0"/>
            <w:tcW w:w="2856" w:type="dxa"/>
          </w:tcPr>
          <w:p w14:paraId="74DBA6E9" w14:textId="77777777" w:rsidR="007303A0" w:rsidRPr="007303A0" w:rsidRDefault="007303A0" w:rsidP="00B2373F">
            <w:pPr>
              <w:tabs>
                <w:tab w:val="left" w:pos="1134"/>
              </w:tabs>
              <w:spacing w:after="0" w:line="240" w:lineRule="auto"/>
              <w:rPr>
                <w:i w:val="0"/>
                <w:sz w:val="20"/>
                <w:szCs w:val="20"/>
              </w:rPr>
            </w:pPr>
            <w:r w:rsidRPr="007303A0">
              <w:rPr>
                <w:sz w:val="20"/>
                <w:szCs w:val="20"/>
              </w:rPr>
              <w:t>Performance Efficiency (P)</w:t>
            </w:r>
          </w:p>
        </w:tc>
        <w:tc>
          <w:tcPr>
            <w:tcW w:w="2130" w:type="dxa"/>
          </w:tcPr>
          <w:p w14:paraId="299F2691"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b/>
                <w:i/>
                <w:sz w:val="20"/>
                <w:szCs w:val="20"/>
              </w:rPr>
            </w:pPr>
            <w:r w:rsidRPr="007303A0">
              <w:rPr>
                <w:b/>
                <w:i/>
                <w:sz w:val="20"/>
                <w:szCs w:val="20"/>
              </w:rPr>
              <w:t>90%</w:t>
            </w:r>
          </w:p>
        </w:tc>
        <w:tc>
          <w:tcPr>
            <w:tcW w:w="2130" w:type="dxa"/>
          </w:tcPr>
          <w:p w14:paraId="59974E22"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b/>
                <w:i/>
                <w:sz w:val="20"/>
                <w:szCs w:val="20"/>
              </w:rPr>
            </w:pPr>
            <w:r w:rsidRPr="007303A0">
              <w:rPr>
                <w:b/>
                <w:i/>
                <w:sz w:val="20"/>
                <w:szCs w:val="20"/>
              </w:rPr>
              <w:t>84%</w:t>
            </w:r>
          </w:p>
        </w:tc>
        <w:tc>
          <w:tcPr>
            <w:tcW w:w="2126" w:type="dxa"/>
          </w:tcPr>
          <w:p w14:paraId="1C9D56CE"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b/>
                <w:i/>
                <w:sz w:val="20"/>
                <w:szCs w:val="20"/>
              </w:rPr>
            </w:pPr>
            <w:r w:rsidRPr="007303A0">
              <w:rPr>
                <w:b/>
                <w:i/>
                <w:sz w:val="20"/>
                <w:szCs w:val="20"/>
              </w:rPr>
              <w:t>(6.67%)</w:t>
            </w:r>
          </w:p>
        </w:tc>
      </w:tr>
      <w:tr w:rsidR="00B2373F" w:rsidRPr="007303A0" w14:paraId="101A4327" w14:textId="77777777" w:rsidTr="009B6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6" w:type="dxa"/>
            <w:tcBorders>
              <w:bottom w:val="single" w:sz="8" w:space="0" w:color="auto"/>
            </w:tcBorders>
          </w:tcPr>
          <w:p w14:paraId="3CD01107" w14:textId="77777777" w:rsidR="007303A0" w:rsidRPr="007303A0" w:rsidRDefault="007303A0" w:rsidP="00B2373F">
            <w:pPr>
              <w:tabs>
                <w:tab w:val="left" w:pos="1134"/>
              </w:tabs>
              <w:spacing w:after="0" w:line="240" w:lineRule="auto"/>
              <w:rPr>
                <w:i w:val="0"/>
                <w:sz w:val="20"/>
                <w:szCs w:val="20"/>
              </w:rPr>
            </w:pPr>
            <w:r w:rsidRPr="007303A0">
              <w:rPr>
                <w:sz w:val="20"/>
                <w:szCs w:val="20"/>
              </w:rPr>
              <w:t>Rate of Quality (Q)</w:t>
            </w:r>
          </w:p>
        </w:tc>
        <w:tc>
          <w:tcPr>
            <w:tcW w:w="2130" w:type="dxa"/>
            <w:tcBorders>
              <w:bottom w:val="single" w:sz="8" w:space="0" w:color="auto"/>
            </w:tcBorders>
          </w:tcPr>
          <w:p w14:paraId="152A0419"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b/>
                <w:i/>
                <w:sz w:val="20"/>
                <w:szCs w:val="20"/>
              </w:rPr>
            </w:pPr>
            <w:r w:rsidRPr="007303A0">
              <w:rPr>
                <w:b/>
                <w:i/>
                <w:sz w:val="20"/>
                <w:szCs w:val="20"/>
              </w:rPr>
              <w:t>94%</w:t>
            </w:r>
          </w:p>
        </w:tc>
        <w:tc>
          <w:tcPr>
            <w:tcW w:w="2130" w:type="dxa"/>
            <w:tcBorders>
              <w:bottom w:val="single" w:sz="8" w:space="0" w:color="auto"/>
            </w:tcBorders>
          </w:tcPr>
          <w:p w14:paraId="07EC02A9"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b/>
                <w:i/>
                <w:sz w:val="20"/>
                <w:szCs w:val="20"/>
              </w:rPr>
            </w:pPr>
            <w:r w:rsidRPr="007303A0">
              <w:rPr>
                <w:b/>
                <w:i/>
                <w:sz w:val="20"/>
                <w:szCs w:val="20"/>
              </w:rPr>
              <w:t>98%</w:t>
            </w:r>
          </w:p>
        </w:tc>
        <w:tc>
          <w:tcPr>
            <w:tcW w:w="2126" w:type="dxa"/>
            <w:tcBorders>
              <w:bottom w:val="single" w:sz="8" w:space="0" w:color="auto"/>
            </w:tcBorders>
          </w:tcPr>
          <w:p w14:paraId="042EBD21" w14:textId="77777777" w:rsidR="007303A0" w:rsidRPr="007303A0" w:rsidRDefault="007303A0" w:rsidP="00B2373F">
            <w:pPr>
              <w:tabs>
                <w:tab w:val="left" w:pos="1134"/>
              </w:tabs>
              <w:spacing w:after="0" w:line="240" w:lineRule="auto"/>
              <w:jc w:val="center"/>
              <w:cnfStyle w:val="000000100000" w:firstRow="0" w:lastRow="0" w:firstColumn="0" w:lastColumn="0" w:oddVBand="0" w:evenVBand="0" w:oddHBand="1" w:evenHBand="0" w:firstRowFirstColumn="0" w:firstRowLastColumn="0" w:lastRowFirstColumn="0" w:lastRowLastColumn="0"/>
              <w:rPr>
                <w:b/>
                <w:i/>
                <w:sz w:val="20"/>
                <w:szCs w:val="20"/>
              </w:rPr>
            </w:pPr>
            <w:r w:rsidRPr="007303A0">
              <w:rPr>
                <w:b/>
                <w:i/>
                <w:sz w:val="20"/>
                <w:szCs w:val="20"/>
              </w:rPr>
              <w:t>4.26%</w:t>
            </w:r>
          </w:p>
        </w:tc>
      </w:tr>
      <w:tr w:rsidR="00B2373F" w:rsidRPr="007303A0" w14:paraId="6EE6864D" w14:textId="77777777" w:rsidTr="009B600F">
        <w:tc>
          <w:tcPr>
            <w:cnfStyle w:val="001000000000" w:firstRow="0" w:lastRow="0" w:firstColumn="1" w:lastColumn="0" w:oddVBand="0" w:evenVBand="0" w:oddHBand="0" w:evenHBand="0" w:firstRowFirstColumn="0" w:firstRowLastColumn="0" w:lastRowFirstColumn="0" w:lastRowLastColumn="0"/>
            <w:tcW w:w="2856" w:type="dxa"/>
            <w:tcBorders>
              <w:top w:val="single" w:sz="8" w:space="0" w:color="auto"/>
              <w:bottom w:val="single" w:sz="8" w:space="0" w:color="auto"/>
            </w:tcBorders>
          </w:tcPr>
          <w:p w14:paraId="5A8EF06E" w14:textId="77777777" w:rsidR="007303A0" w:rsidRPr="00B2373F" w:rsidRDefault="007303A0" w:rsidP="00B2373F">
            <w:pPr>
              <w:tabs>
                <w:tab w:val="left" w:pos="1134"/>
              </w:tabs>
              <w:spacing w:after="0" w:line="240" w:lineRule="auto"/>
              <w:jc w:val="center"/>
              <w:rPr>
                <w:b/>
                <w:bCs/>
                <w:sz w:val="20"/>
                <w:szCs w:val="20"/>
              </w:rPr>
            </w:pPr>
            <w:r w:rsidRPr="00B2373F">
              <w:rPr>
                <w:b/>
                <w:bCs/>
                <w:sz w:val="20"/>
                <w:szCs w:val="20"/>
              </w:rPr>
              <w:t>OEE = (A) x (P) x (Q)</w:t>
            </w:r>
          </w:p>
        </w:tc>
        <w:tc>
          <w:tcPr>
            <w:tcW w:w="2130" w:type="dxa"/>
            <w:tcBorders>
              <w:top w:val="single" w:sz="8" w:space="0" w:color="auto"/>
              <w:bottom w:val="single" w:sz="8" w:space="0" w:color="auto"/>
            </w:tcBorders>
          </w:tcPr>
          <w:p w14:paraId="38AA8DD1"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303A0">
              <w:rPr>
                <w:b/>
                <w:sz w:val="20"/>
                <w:szCs w:val="20"/>
              </w:rPr>
              <w:t>72.76%</w:t>
            </w:r>
          </w:p>
        </w:tc>
        <w:tc>
          <w:tcPr>
            <w:tcW w:w="2130" w:type="dxa"/>
            <w:tcBorders>
              <w:top w:val="single" w:sz="8" w:space="0" w:color="auto"/>
              <w:bottom w:val="single" w:sz="8" w:space="0" w:color="auto"/>
            </w:tcBorders>
          </w:tcPr>
          <w:p w14:paraId="020F6D50"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303A0">
              <w:rPr>
                <w:b/>
                <w:sz w:val="20"/>
                <w:szCs w:val="20"/>
              </w:rPr>
              <w:t>74.91%</w:t>
            </w:r>
          </w:p>
        </w:tc>
        <w:tc>
          <w:tcPr>
            <w:tcW w:w="2126" w:type="dxa"/>
            <w:tcBorders>
              <w:top w:val="single" w:sz="8" w:space="0" w:color="auto"/>
              <w:bottom w:val="single" w:sz="8" w:space="0" w:color="auto"/>
            </w:tcBorders>
          </w:tcPr>
          <w:p w14:paraId="24E13622" w14:textId="77777777" w:rsidR="007303A0" w:rsidRPr="007303A0" w:rsidRDefault="007303A0" w:rsidP="00B2373F">
            <w:pPr>
              <w:tabs>
                <w:tab w:val="left" w:pos="1134"/>
              </w:tabs>
              <w:spacing w:after="0" w:line="240" w:lineRule="auto"/>
              <w:jc w:val="center"/>
              <w:cnfStyle w:val="000000000000" w:firstRow="0" w:lastRow="0" w:firstColumn="0" w:lastColumn="0" w:oddVBand="0" w:evenVBand="0" w:oddHBand="0" w:evenHBand="0" w:firstRowFirstColumn="0" w:firstRowLastColumn="0" w:lastRowFirstColumn="0" w:lastRowLastColumn="0"/>
              <w:rPr>
                <w:b/>
                <w:sz w:val="20"/>
                <w:szCs w:val="20"/>
              </w:rPr>
            </w:pPr>
            <w:r w:rsidRPr="007303A0">
              <w:rPr>
                <w:b/>
                <w:sz w:val="20"/>
                <w:szCs w:val="20"/>
              </w:rPr>
              <w:t>2.96%</w:t>
            </w:r>
          </w:p>
        </w:tc>
      </w:tr>
    </w:tbl>
    <w:p w14:paraId="62B2F600" w14:textId="1EAD9602" w:rsidR="009B600F" w:rsidRPr="009B600F" w:rsidRDefault="009B600F" w:rsidP="00332A02">
      <w:pPr>
        <w:pStyle w:val="Default"/>
        <w:spacing w:before="120"/>
        <w:ind w:firstLine="432"/>
        <w:jc w:val="both"/>
        <w:rPr>
          <w:color w:val="auto"/>
          <w:sz w:val="20"/>
          <w:szCs w:val="20"/>
          <w:lang w:val="de-DE"/>
        </w:rPr>
      </w:pPr>
      <w:r w:rsidRPr="009B600F">
        <w:rPr>
          <w:color w:val="auto"/>
          <w:sz w:val="20"/>
          <w:szCs w:val="20"/>
          <w:lang w:val="de-DE"/>
        </w:rPr>
        <w:t xml:space="preserve">Based on internal reports from TNG, downtime (including both scheduled and unscheduled interruptions) </w:t>
      </w:r>
      <w:r w:rsidR="00FC1018">
        <w:rPr>
          <w:color w:val="auto"/>
          <w:sz w:val="20"/>
          <w:szCs w:val="20"/>
          <w:lang w:val="de-DE"/>
        </w:rPr>
        <w:t>initially</w:t>
      </w:r>
      <w:r w:rsidRPr="009B600F">
        <w:rPr>
          <w:color w:val="auto"/>
          <w:sz w:val="20"/>
          <w:szCs w:val="20"/>
          <w:lang w:val="de-DE"/>
        </w:rPr>
        <w:t xml:space="preserve"> accounted for 12% of the shift. This inefficiency was due to a variety of factors, such as irregular machine maintenance, material shortages, quality issues, operator errors, utility disruptions, and unsafe working conditions. These challenges were systematically addressed through the implementation of the LM methodology, resulting in a significant reduction in downtime. Following the application of 5S and the PDCA cycle, production flow downtime reduced to 8% per shift, leading to an increase in operating time and subsequently, an improvement in </w:t>
      </w:r>
      <w:r w:rsidRPr="00FC1018">
        <w:rPr>
          <w:i/>
          <w:iCs/>
          <w:color w:val="auto"/>
          <w:sz w:val="20"/>
          <w:szCs w:val="20"/>
          <w:lang w:val="de-DE"/>
        </w:rPr>
        <w:t>Machine Availability</w:t>
      </w:r>
      <w:r w:rsidRPr="009B600F">
        <w:rPr>
          <w:color w:val="auto"/>
          <w:sz w:val="20"/>
          <w:szCs w:val="20"/>
          <w:lang w:val="de-DE"/>
        </w:rPr>
        <w:t xml:space="preserve"> – one of the three key components of OEE. As presented in Table 2, Machine Availability rose from 86% before LM implementation to 91% afterward. </w:t>
      </w:r>
    </w:p>
    <w:p w14:paraId="06944122" w14:textId="5372A93B" w:rsidR="009B600F" w:rsidRPr="009B600F" w:rsidRDefault="009B600F" w:rsidP="009B600F">
      <w:pPr>
        <w:pStyle w:val="Default"/>
        <w:ind w:firstLine="432"/>
        <w:jc w:val="both"/>
        <w:rPr>
          <w:color w:val="auto"/>
          <w:sz w:val="20"/>
          <w:szCs w:val="20"/>
          <w:lang w:val="de-DE"/>
        </w:rPr>
      </w:pPr>
      <w:r w:rsidRPr="009B600F">
        <w:rPr>
          <w:color w:val="auto"/>
          <w:sz w:val="20"/>
          <w:szCs w:val="20"/>
          <w:lang w:val="de-DE"/>
        </w:rPr>
        <w:t xml:space="preserve">Furthermore, an additional QC stage in the updated model (Figure 4b) helps identify defects earlier in the production cycle, ensuring higher product quality and reducing waste. Prior to LM adoption, the average production volume was 1,880 units per shift, with approximately 106 units rejected due to defects. </w:t>
      </w:r>
      <w:r w:rsidR="00FC1018">
        <w:rPr>
          <w:color w:val="auto"/>
          <w:sz w:val="20"/>
          <w:szCs w:val="20"/>
          <w:lang w:val="de-DE"/>
        </w:rPr>
        <w:t>Even though</w:t>
      </w:r>
      <w:r w:rsidRPr="009B600F">
        <w:rPr>
          <w:color w:val="auto"/>
          <w:sz w:val="20"/>
          <w:szCs w:val="20"/>
          <w:lang w:val="de-DE"/>
        </w:rPr>
        <w:t xml:space="preserve"> the advanced model aimed to increase production rates by minimizing downtime, the average output after employing LM decreased to 1838 units per shift, as indicated in Table 2. The reason is that achieving higher production efficiency was hampered by the additional quality checks introduced into the sewing line and the subsequent rework required for defective items.  In other words, while the advanced model improves the ability to detect defects and enhances overall quality, an increase in sewing rejections has led to a lower per-shift production volume and extended cycle times. However, the number of defective units per shift dropped significantly to just 37, resulting in a notable improvement in product quality. Consequently, the Rate of Quality rose from 94% to 98% while the Performance Efficiency declined from 90% initially to 84% after the application of 5S and PDCA.</w:t>
      </w:r>
    </w:p>
    <w:p w14:paraId="6684AEF9" w14:textId="009374BF" w:rsidR="00703D23" w:rsidRDefault="009B600F" w:rsidP="009B600F">
      <w:pPr>
        <w:pStyle w:val="Default"/>
        <w:ind w:firstLine="432"/>
        <w:jc w:val="both"/>
        <w:rPr>
          <w:color w:val="auto"/>
          <w:sz w:val="20"/>
          <w:szCs w:val="20"/>
          <w:lang w:val="de-DE"/>
        </w:rPr>
      </w:pPr>
      <w:r w:rsidRPr="009B600F">
        <w:rPr>
          <w:color w:val="auto"/>
          <w:sz w:val="20"/>
          <w:szCs w:val="20"/>
          <w:lang w:val="de-DE"/>
        </w:rPr>
        <w:lastRenderedPageBreak/>
        <w:t>According to Table 2, OEE improved by 2.15%, rising from 72.76% to 74.91% and its Improvement growth was 2.96%. These findings demonstrate that enhanced QC measures and process improvements through LM methodology have led to measurable increases in productivity and product quality. Moreover, the reduction in defect rates further underscores the effectiveness of Lean interventions. In summary, the implementation of Lean tools has successfully reduced manufacturing time and improved OEE, thereby strengthening TNG’s operational efficiency and overall productivity.</w:t>
      </w:r>
    </w:p>
    <w:p w14:paraId="374DDBEB" w14:textId="77777777" w:rsidR="00332A02" w:rsidRPr="00B26C1C" w:rsidRDefault="00332A02" w:rsidP="009B600F">
      <w:pPr>
        <w:pStyle w:val="Default"/>
        <w:ind w:firstLine="432"/>
        <w:jc w:val="both"/>
        <w:rPr>
          <w:sz w:val="20"/>
          <w:szCs w:val="20"/>
          <w:highlight w:val="yellow"/>
        </w:rPr>
      </w:pPr>
    </w:p>
    <w:p w14:paraId="0B3976DA" w14:textId="3E9C49EB" w:rsidR="006C01C7" w:rsidRPr="00B26C1C" w:rsidRDefault="006C3A0A" w:rsidP="006C3A0A">
      <w:pPr>
        <w:pStyle w:val="Heading1"/>
      </w:pPr>
      <w:r w:rsidRPr="00B26C1C">
        <w:t>CONCLUSIONS</w:t>
      </w:r>
    </w:p>
    <w:p w14:paraId="10148311" w14:textId="4E1C6DD2" w:rsidR="00170380" w:rsidRPr="00170380" w:rsidRDefault="00170380" w:rsidP="00170380">
      <w:pPr>
        <w:pStyle w:val="Default"/>
        <w:ind w:firstLine="432"/>
        <w:jc w:val="both"/>
        <w:rPr>
          <w:sz w:val="20"/>
          <w:szCs w:val="20"/>
        </w:rPr>
      </w:pPr>
      <w:r w:rsidRPr="00170380">
        <w:rPr>
          <w:sz w:val="20"/>
          <w:szCs w:val="20"/>
        </w:rPr>
        <w:t xml:space="preserve">The implementation of Lean Manufacturing at TNG Thai Nguyen represents a transformative milestone that reflects the company’s heightened focus on quality assurance.  This methodology has enabled the company to significantly enhance productivity, streamline production processes, minimize waste, consistently meet the stringent clients' quality requirements, and strengthen its position in the international market. This achievement underscores that LM is more than just a management methodology tool; it is a strategic approach that delivers substantial economic benefits while </w:t>
      </w:r>
      <w:r w:rsidR="00FC1018">
        <w:rPr>
          <w:sz w:val="20"/>
          <w:szCs w:val="20"/>
        </w:rPr>
        <w:t>fostering</w:t>
      </w:r>
      <w:r w:rsidRPr="00170380">
        <w:rPr>
          <w:sz w:val="20"/>
          <w:szCs w:val="20"/>
        </w:rPr>
        <w:t xml:space="preserve"> long-term sustainable competitiveness.  </w:t>
      </w:r>
    </w:p>
    <w:p w14:paraId="111729B3" w14:textId="30F016F9" w:rsidR="00CA3E48" w:rsidRDefault="00170380" w:rsidP="00170380">
      <w:pPr>
        <w:pStyle w:val="Default"/>
        <w:ind w:firstLine="432"/>
        <w:jc w:val="both"/>
        <w:rPr>
          <w:sz w:val="20"/>
          <w:szCs w:val="20"/>
        </w:rPr>
      </w:pPr>
      <w:r w:rsidRPr="00170380">
        <w:rPr>
          <w:sz w:val="20"/>
          <w:szCs w:val="20"/>
        </w:rPr>
        <w:t xml:space="preserve">In today’s era of global economic integration, Lean principles empower businesses to adapt to evolving market demands, maintain high-quality standards, and optimize </w:t>
      </w:r>
      <w:r w:rsidR="00FC1018">
        <w:rPr>
          <w:sz w:val="20"/>
          <w:szCs w:val="20"/>
        </w:rPr>
        <w:t>resource</w:t>
      </w:r>
      <w:r w:rsidRPr="00170380">
        <w:rPr>
          <w:sz w:val="20"/>
          <w:szCs w:val="20"/>
        </w:rPr>
        <w:t xml:space="preserve"> utilization efficiently. The success of Lean at TNG Thai Nguyen demonstrates its capacity to drive continuous improvement, reduce operational inefficiencies, and establish the company as a leader in the global textile industry.</w:t>
      </w:r>
    </w:p>
    <w:p w14:paraId="4680278D" w14:textId="77777777" w:rsidR="00170380" w:rsidRDefault="00170380" w:rsidP="00170380">
      <w:pPr>
        <w:pStyle w:val="Default"/>
        <w:ind w:firstLine="432"/>
        <w:jc w:val="both"/>
        <w:rPr>
          <w:b/>
          <w:bCs/>
          <w:sz w:val="20"/>
          <w:szCs w:val="20"/>
        </w:rPr>
      </w:pPr>
    </w:p>
    <w:p w14:paraId="40A77CBD" w14:textId="4A92037F" w:rsidR="00886844" w:rsidRPr="00170380" w:rsidRDefault="00CA3E48" w:rsidP="00CA3E48">
      <w:pPr>
        <w:pStyle w:val="Default"/>
        <w:jc w:val="center"/>
        <w:rPr>
          <w:b/>
          <w:bCs/>
          <w:sz w:val="20"/>
          <w:szCs w:val="20"/>
        </w:rPr>
      </w:pPr>
      <w:r w:rsidRPr="00170380">
        <w:rPr>
          <w:b/>
          <w:bCs/>
          <w:sz w:val="20"/>
          <w:szCs w:val="20"/>
        </w:rPr>
        <w:t>REFERENCES</w:t>
      </w:r>
    </w:p>
    <w:bookmarkEnd w:id="1"/>
    <w:bookmarkEnd w:id="2"/>
    <w:bookmarkEnd w:id="3"/>
    <w:p w14:paraId="596DCC09" w14:textId="77777777" w:rsidR="00B2373F" w:rsidRPr="00170380" w:rsidRDefault="00B2373F" w:rsidP="00B2373F">
      <w:pPr>
        <w:pStyle w:val="EndNoteBibliography"/>
        <w:spacing w:after="0"/>
        <w:ind w:left="720" w:hanging="720"/>
        <w:rPr>
          <w:sz w:val="20"/>
          <w:szCs w:val="20"/>
        </w:rPr>
      </w:pPr>
      <w:r w:rsidRPr="00170380">
        <w:rPr>
          <w:color w:val="FF0000"/>
          <w:sz w:val="20"/>
          <w:szCs w:val="20"/>
        </w:rPr>
        <w:fldChar w:fldCharType="begin"/>
      </w:r>
      <w:r w:rsidRPr="00170380">
        <w:rPr>
          <w:color w:val="FF0000"/>
          <w:sz w:val="20"/>
          <w:szCs w:val="20"/>
        </w:rPr>
        <w:instrText xml:space="preserve"> ADDIN EN.REFLIST </w:instrText>
      </w:r>
      <w:r w:rsidRPr="00170380">
        <w:rPr>
          <w:color w:val="FF0000"/>
          <w:sz w:val="20"/>
          <w:szCs w:val="20"/>
        </w:rPr>
        <w:fldChar w:fldCharType="separate"/>
      </w:r>
      <w:bookmarkStart w:id="10" w:name="_ENREF_1"/>
      <w:r w:rsidRPr="00170380">
        <w:rPr>
          <w:sz w:val="20"/>
          <w:szCs w:val="20"/>
        </w:rPr>
        <w:t>1.</w:t>
      </w:r>
      <w:r w:rsidRPr="00170380">
        <w:rPr>
          <w:sz w:val="20"/>
          <w:szCs w:val="20"/>
        </w:rPr>
        <w:tab/>
        <w:t xml:space="preserve">Saravana, V., S. Nallusamy, and K. Balaji, </w:t>
      </w:r>
      <w:r w:rsidRPr="00170380">
        <w:rPr>
          <w:i/>
          <w:sz w:val="20"/>
          <w:szCs w:val="20"/>
        </w:rPr>
        <w:t>Lead Time Reduction through Execution of Lean Tool for Productivity Enhancement in Small Scale Industries.</w:t>
      </w:r>
      <w:r w:rsidRPr="00170380">
        <w:rPr>
          <w:sz w:val="20"/>
          <w:szCs w:val="20"/>
        </w:rPr>
        <w:t xml:space="preserve"> International Journal of Engineering Research in Africa, 2018. </w:t>
      </w:r>
      <w:r w:rsidRPr="00170380">
        <w:rPr>
          <w:b/>
          <w:sz w:val="20"/>
          <w:szCs w:val="20"/>
        </w:rPr>
        <w:t>34</w:t>
      </w:r>
      <w:r w:rsidRPr="00170380">
        <w:rPr>
          <w:sz w:val="20"/>
          <w:szCs w:val="20"/>
        </w:rPr>
        <w:t>: p. 116-127.</w:t>
      </w:r>
      <w:bookmarkEnd w:id="10"/>
    </w:p>
    <w:p w14:paraId="5A71C217" w14:textId="77777777" w:rsidR="00B2373F" w:rsidRPr="00170380" w:rsidRDefault="00B2373F" w:rsidP="00B2373F">
      <w:pPr>
        <w:pStyle w:val="EndNoteBibliography"/>
        <w:spacing w:after="0"/>
        <w:ind w:left="720" w:hanging="720"/>
        <w:rPr>
          <w:sz w:val="20"/>
          <w:szCs w:val="20"/>
        </w:rPr>
      </w:pPr>
      <w:bookmarkStart w:id="11" w:name="_ENREF_2"/>
      <w:r w:rsidRPr="00170380">
        <w:rPr>
          <w:sz w:val="20"/>
          <w:szCs w:val="20"/>
        </w:rPr>
        <w:t>2.</w:t>
      </w:r>
      <w:r w:rsidRPr="00170380">
        <w:rPr>
          <w:sz w:val="20"/>
          <w:szCs w:val="20"/>
        </w:rPr>
        <w:tab/>
        <w:t xml:space="preserve">Garcia-Garcia, G., et al., </w:t>
      </w:r>
      <w:r w:rsidRPr="00170380">
        <w:rPr>
          <w:i/>
          <w:sz w:val="20"/>
          <w:szCs w:val="20"/>
        </w:rPr>
        <w:t>Business Process Re-Engineering to Digitalise Quality Control Checks for Reducing Physical Waste and Resource Use in a Food Company</w:t>
      </w:r>
      <w:r w:rsidRPr="00170380">
        <w:rPr>
          <w:sz w:val="20"/>
          <w:szCs w:val="20"/>
        </w:rPr>
        <w:t>. 2021, Sustainability.</w:t>
      </w:r>
      <w:bookmarkEnd w:id="11"/>
    </w:p>
    <w:p w14:paraId="7EC5DC42" w14:textId="77777777" w:rsidR="00B2373F" w:rsidRPr="00170380" w:rsidRDefault="00B2373F" w:rsidP="00B2373F">
      <w:pPr>
        <w:pStyle w:val="EndNoteBibliography"/>
        <w:spacing w:after="0"/>
        <w:ind w:left="720" w:hanging="720"/>
        <w:rPr>
          <w:sz w:val="20"/>
          <w:szCs w:val="20"/>
        </w:rPr>
      </w:pPr>
      <w:bookmarkStart w:id="12" w:name="_ENREF_3"/>
      <w:r w:rsidRPr="00170380">
        <w:rPr>
          <w:sz w:val="20"/>
          <w:szCs w:val="20"/>
        </w:rPr>
        <w:t>3.</w:t>
      </w:r>
      <w:r w:rsidRPr="00170380">
        <w:rPr>
          <w:sz w:val="20"/>
          <w:szCs w:val="20"/>
        </w:rPr>
        <w:tab/>
        <w:t xml:space="preserve">Camacho-Miñano, M.-d.-M., J. Moyano-Fuentes, and M. Sacristán-Díaz, </w:t>
      </w:r>
      <w:r w:rsidRPr="00170380">
        <w:rPr>
          <w:i/>
          <w:sz w:val="20"/>
          <w:szCs w:val="20"/>
        </w:rPr>
        <w:t>What can we learn from the evolution of research on lean management assessment?</w:t>
      </w:r>
      <w:r w:rsidRPr="00170380">
        <w:rPr>
          <w:sz w:val="20"/>
          <w:szCs w:val="20"/>
        </w:rPr>
        <w:t xml:space="preserve"> International Journal of Production Research, 2013. </w:t>
      </w:r>
      <w:r w:rsidRPr="00170380">
        <w:rPr>
          <w:b/>
          <w:sz w:val="20"/>
          <w:szCs w:val="20"/>
        </w:rPr>
        <w:t>51</w:t>
      </w:r>
      <w:r w:rsidRPr="00170380">
        <w:rPr>
          <w:sz w:val="20"/>
          <w:szCs w:val="20"/>
        </w:rPr>
        <w:t>(4): p. 1098-1116.</w:t>
      </w:r>
      <w:bookmarkEnd w:id="12"/>
    </w:p>
    <w:p w14:paraId="158FCE17" w14:textId="77777777" w:rsidR="00B2373F" w:rsidRPr="00170380" w:rsidRDefault="00B2373F" w:rsidP="00B2373F">
      <w:pPr>
        <w:pStyle w:val="EndNoteBibliography"/>
        <w:spacing w:after="0"/>
        <w:ind w:left="720" w:hanging="720"/>
        <w:rPr>
          <w:sz w:val="20"/>
          <w:szCs w:val="20"/>
        </w:rPr>
      </w:pPr>
      <w:bookmarkStart w:id="13" w:name="_ENREF_4"/>
      <w:r w:rsidRPr="00170380">
        <w:rPr>
          <w:sz w:val="20"/>
          <w:szCs w:val="20"/>
        </w:rPr>
        <w:t>4.</w:t>
      </w:r>
      <w:r w:rsidRPr="00170380">
        <w:rPr>
          <w:sz w:val="20"/>
          <w:szCs w:val="20"/>
        </w:rPr>
        <w:tab/>
        <w:t xml:space="preserve">Nicholas, J., </w:t>
      </w:r>
      <w:r w:rsidRPr="00170380">
        <w:rPr>
          <w:i/>
          <w:sz w:val="20"/>
          <w:szCs w:val="20"/>
        </w:rPr>
        <w:t>Lean Production for Competitive Advantage</w:t>
      </w:r>
      <w:r w:rsidRPr="00170380">
        <w:rPr>
          <w:sz w:val="20"/>
          <w:szCs w:val="20"/>
        </w:rPr>
        <w:t>. 2 ed. 2018, New York: Productivity Press.</w:t>
      </w:r>
      <w:bookmarkEnd w:id="13"/>
    </w:p>
    <w:p w14:paraId="206D7FF9" w14:textId="77777777" w:rsidR="00B2373F" w:rsidRPr="00170380" w:rsidRDefault="00B2373F" w:rsidP="00B2373F">
      <w:pPr>
        <w:pStyle w:val="EndNoteBibliography"/>
        <w:spacing w:after="0"/>
        <w:ind w:left="720" w:hanging="720"/>
        <w:rPr>
          <w:sz w:val="20"/>
          <w:szCs w:val="20"/>
        </w:rPr>
      </w:pPr>
      <w:bookmarkStart w:id="14" w:name="_ENREF_5"/>
      <w:r w:rsidRPr="00170380">
        <w:rPr>
          <w:sz w:val="20"/>
          <w:szCs w:val="20"/>
        </w:rPr>
        <w:t>5.</w:t>
      </w:r>
      <w:r w:rsidRPr="00170380">
        <w:rPr>
          <w:sz w:val="20"/>
          <w:szCs w:val="20"/>
        </w:rPr>
        <w:tab/>
        <w:t xml:space="preserve">Deshmukh, M., et al., </w:t>
      </w:r>
      <w:r w:rsidRPr="00170380">
        <w:rPr>
          <w:i/>
          <w:sz w:val="20"/>
          <w:szCs w:val="20"/>
        </w:rPr>
        <w:t>Study and implementation of lean manufacturing strategies: A literature review.</w:t>
      </w:r>
      <w:r w:rsidRPr="00170380">
        <w:rPr>
          <w:sz w:val="20"/>
          <w:szCs w:val="20"/>
        </w:rPr>
        <w:t xml:space="preserve"> Materials today: Proceedings, 2022. </w:t>
      </w:r>
      <w:r w:rsidRPr="00170380">
        <w:rPr>
          <w:b/>
          <w:sz w:val="20"/>
          <w:szCs w:val="20"/>
        </w:rPr>
        <w:t>62</w:t>
      </w:r>
      <w:r w:rsidRPr="00170380">
        <w:rPr>
          <w:sz w:val="20"/>
          <w:szCs w:val="20"/>
        </w:rPr>
        <w:t>(3): p. 1489-1495.</w:t>
      </w:r>
      <w:bookmarkEnd w:id="14"/>
    </w:p>
    <w:p w14:paraId="3C7E13C9" w14:textId="77777777" w:rsidR="00B2373F" w:rsidRPr="00170380" w:rsidRDefault="00B2373F" w:rsidP="00B2373F">
      <w:pPr>
        <w:pStyle w:val="EndNoteBibliography"/>
        <w:spacing w:after="0"/>
        <w:ind w:left="720" w:hanging="720"/>
        <w:rPr>
          <w:sz w:val="20"/>
          <w:szCs w:val="20"/>
        </w:rPr>
      </w:pPr>
      <w:bookmarkStart w:id="15" w:name="_ENREF_6"/>
      <w:r w:rsidRPr="00170380">
        <w:rPr>
          <w:sz w:val="20"/>
          <w:szCs w:val="20"/>
        </w:rPr>
        <w:t>6.</w:t>
      </w:r>
      <w:r w:rsidRPr="00170380">
        <w:rPr>
          <w:sz w:val="20"/>
          <w:szCs w:val="20"/>
        </w:rPr>
        <w:tab/>
        <w:t xml:space="preserve">Womack, J.P. and D.T. Jones, </w:t>
      </w:r>
      <w:r w:rsidRPr="00170380">
        <w:rPr>
          <w:i/>
          <w:sz w:val="20"/>
          <w:szCs w:val="20"/>
        </w:rPr>
        <w:t>Lean Thinking : Banish Waste and Create Wealth in Your Corporation</w:t>
      </w:r>
      <w:r w:rsidRPr="00170380">
        <w:rPr>
          <w:sz w:val="20"/>
          <w:szCs w:val="20"/>
        </w:rPr>
        <w:t>. 2 ed. 2003, New York: Free Press, Simon &amp; Schuster, Inc.,.</w:t>
      </w:r>
      <w:bookmarkEnd w:id="15"/>
    </w:p>
    <w:p w14:paraId="1CA8F50F" w14:textId="77777777" w:rsidR="00B2373F" w:rsidRPr="00170380" w:rsidRDefault="00B2373F" w:rsidP="00B2373F">
      <w:pPr>
        <w:pStyle w:val="EndNoteBibliography"/>
        <w:spacing w:after="0"/>
        <w:ind w:left="720" w:hanging="720"/>
        <w:rPr>
          <w:sz w:val="20"/>
          <w:szCs w:val="20"/>
        </w:rPr>
      </w:pPr>
      <w:bookmarkStart w:id="16" w:name="_ENREF_7"/>
      <w:r w:rsidRPr="00170380">
        <w:rPr>
          <w:sz w:val="20"/>
          <w:szCs w:val="20"/>
        </w:rPr>
        <w:t>7.</w:t>
      </w:r>
      <w:r w:rsidRPr="00170380">
        <w:rPr>
          <w:sz w:val="20"/>
          <w:szCs w:val="20"/>
        </w:rPr>
        <w:tab/>
        <w:t xml:space="preserve">Udokporo, C.K., et al., </w:t>
      </w:r>
      <w:r w:rsidRPr="00170380">
        <w:rPr>
          <w:i/>
          <w:sz w:val="20"/>
          <w:szCs w:val="20"/>
        </w:rPr>
        <w:t>Impact of Lean, Agile and Green (LAG) on business competitiveness: An empirical study of fast moving consumer goods businesses.</w:t>
      </w:r>
      <w:r w:rsidRPr="00170380">
        <w:rPr>
          <w:sz w:val="20"/>
          <w:szCs w:val="20"/>
        </w:rPr>
        <w:t xml:space="preserve"> Resources, Conservation and Recycling, 2020. </w:t>
      </w:r>
      <w:r w:rsidRPr="00170380">
        <w:rPr>
          <w:b/>
          <w:sz w:val="20"/>
          <w:szCs w:val="20"/>
        </w:rPr>
        <w:t>156</w:t>
      </w:r>
      <w:r w:rsidRPr="00170380">
        <w:rPr>
          <w:sz w:val="20"/>
          <w:szCs w:val="20"/>
        </w:rPr>
        <w:t>.</w:t>
      </w:r>
      <w:bookmarkEnd w:id="16"/>
    </w:p>
    <w:p w14:paraId="790EB276" w14:textId="77777777" w:rsidR="00B2373F" w:rsidRPr="00170380" w:rsidRDefault="00B2373F" w:rsidP="00B2373F">
      <w:pPr>
        <w:pStyle w:val="EndNoteBibliography"/>
        <w:spacing w:after="0"/>
        <w:ind w:left="720" w:hanging="720"/>
        <w:rPr>
          <w:sz w:val="20"/>
          <w:szCs w:val="20"/>
        </w:rPr>
      </w:pPr>
      <w:bookmarkStart w:id="17" w:name="_ENREF_8"/>
      <w:r w:rsidRPr="00170380">
        <w:rPr>
          <w:sz w:val="20"/>
          <w:szCs w:val="20"/>
        </w:rPr>
        <w:t>8.</w:t>
      </w:r>
      <w:r w:rsidRPr="00170380">
        <w:rPr>
          <w:sz w:val="20"/>
          <w:szCs w:val="20"/>
        </w:rPr>
        <w:tab/>
        <w:t xml:space="preserve">Shahriar, M.M., et al., </w:t>
      </w:r>
      <w:r w:rsidRPr="00170380">
        <w:rPr>
          <w:i/>
          <w:sz w:val="20"/>
          <w:szCs w:val="20"/>
        </w:rPr>
        <w:t>Implementation of 5S in a plastic bag manufacturing industry: A case study.</w:t>
      </w:r>
      <w:r w:rsidRPr="00170380">
        <w:rPr>
          <w:sz w:val="20"/>
          <w:szCs w:val="20"/>
        </w:rPr>
        <w:t xml:space="preserve"> Cleaner Engineering and Technology, 2022. </w:t>
      </w:r>
      <w:r w:rsidRPr="00170380">
        <w:rPr>
          <w:b/>
          <w:sz w:val="20"/>
          <w:szCs w:val="20"/>
        </w:rPr>
        <w:t>8</w:t>
      </w:r>
      <w:r w:rsidRPr="00170380">
        <w:rPr>
          <w:sz w:val="20"/>
          <w:szCs w:val="20"/>
        </w:rPr>
        <w:t>: p. 2666-7908.</w:t>
      </w:r>
      <w:bookmarkEnd w:id="17"/>
    </w:p>
    <w:p w14:paraId="64B95E75" w14:textId="77777777" w:rsidR="00B2373F" w:rsidRPr="00170380" w:rsidRDefault="00B2373F" w:rsidP="00B2373F">
      <w:pPr>
        <w:pStyle w:val="EndNoteBibliography"/>
        <w:spacing w:after="0"/>
        <w:ind w:left="720" w:hanging="720"/>
        <w:rPr>
          <w:sz w:val="20"/>
          <w:szCs w:val="20"/>
        </w:rPr>
      </w:pPr>
      <w:bookmarkStart w:id="18" w:name="_ENREF_9"/>
      <w:r w:rsidRPr="00170380">
        <w:rPr>
          <w:sz w:val="20"/>
          <w:szCs w:val="20"/>
        </w:rPr>
        <w:t>9.</w:t>
      </w:r>
      <w:r w:rsidRPr="00170380">
        <w:rPr>
          <w:sz w:val="20"/>
          <w:szCs w:val="20"/>
        </w:rPr>
        <w:tab/>
        <w:t xml:space="preserve">Makwana, A.D. and G.S. Patange, </w:t>
      </w:r>
      <w:r w:rsidRPr="00170380">
        <w:rPr>
          <w:i/>
          <w:sz w:val="20"/>
          <w:szCs w:val="20"/>
        </w:rPr>
        <w:t>Strategic implementation of 5S and its effect on productivity of plastic machinery manufacturing company.</w:t>
      </w:r>
      <w:r w:rsidRPr="00170380">
        <w:rPr>
          <w:sz w:val="20"/>
          <w:szCs w:val="20"/>
        </w:rPr>
        <w:t xml:space="preserve"> Australian Journal of Mechanical Engineering 2019. </w:t>
      </w:r>
      <w:r w:rsidRPr="00170380">
        <w:rPr>
          <w:b/>
          <w:sz w:val="20"/>
          <w:szCs w:val="20"/>
        </w:rPr>
        <w:t>20</w:t>
      </w:r>
      <w:r w:rsidRPr="00170380">
        <w:rPr>
          <w:sz w:val="20"/>
          <w:szCs w:val="20"/>
        </w:rPr>
        <w:t>: p. 111-120.</w:t>
      </w:r>
      <w:bookmarkEnd w:id="18"/>
    </w:p>
    <w:p w14:paraId="1F0F3731" w14:textId="77777777" w:rsidR="00B2373F" w:rsidRPr="00170380" w:rsidRDefault="00B2373F" w:rsidP="00B2373F">
      <w:pPr>
        <w:pStyle w:val="EndNoteBibliography"/>
        <w:spacing w:after="0"/>
        <w:ind w:left="720" w:hanging="720"/>
        <w:rPr>
          <w:sz w:val="20"/>
          <w:szCs w:val="20"/>
        </w:rPr>
      </w:pPr>
      <w:bookmarkStart w:id="19" w:name="_ENREF_10"/>
      <w:r w:rsidRPr="00170380">
        <w:rPr>
          <w:sz w:val="20"/>
          <w:szCs w:val="20"/>
        </w:rPr>
        <w:t>10.</w:t>
      </w:r>
      <w:r w:rsidRPr="00170380">
        <w:rPr>
          <w:sz w:val="20"/>
          <w:szCs w:val="20"/>
        </w:rPr>
        <w:tab/>
        <w:t xml:space="preserve">Goswami, A.K. and R.K. Agrawal, </w:t>
      </w:r>
      <w:r w:rsidRPr="00170380">
        <w:rPr>
          <w:i/>
          <w:sz w:val="20"/>
          <w:szCs w:val="20"/>
        </w:rPr>
        <w:t>Explicating the influence of shared goals and hope on knowledge sharing and knowledge creation in an emerging economic context.</w:t>
      </w:r>
      <w:r w:rsidRPr="00170380">
        <w:rPr>
          <w:sz w:val="20"/>
          <w:szCs w:val="20"/>
        </w:rPr>
        <w:t xml:space="preserve"> Journal of Knowledge Management, 2019. </w:t>
      </w:r>
      <w:r w:rsidRPr="00170380">
        <w:rPr>
          <w:b/>
          <w:sz w:val="20"/>
          <w:szCs w:val="20"/>
        </w:rPr>
        <w:t>24</w:t>
      </w:r>
      <w:r w:rsidRPr="00170380">
        <w:rPr>
          <w:sz w:val="20"/>
          <w:szCs w:val="20"/>
        </w:rPr>
        <w:t>(2): p. 172-195.</w:t>
      </w:r>
      <w:bookmarkEnd w:id="19"/>
    </w:p>
    <w:p w14:paraId="49C402AC" w14:textId="77777777" w:rsidR="00B2373F" w:rsidRPr="00170380" w:rsidRDefault="00B2373F" w:rsidP="00B2373F">
      <w:pPr>
        <w:pStyle w:val="EndNoteBibliography"/>
        <w:spacing w:after="0"/>
        <w:ind w:left="720" w:hanging="720"/>
        <w:rPr>
          <w:sz w:val="20"/>
          <w:szCs w:val="20"/>
        </w:rPr>
      </w:pPr>
      <w:bookmarkStart w:id="20" w:name="_ENREF_11"/>
      <w:r w:rsidRPr="00170380">
        <w:rPr>
          <w:sz w:val="20"/>
          <w:szCs w:val="20"/>
        </w:rPr>
        <w:t>11.</w:t>
      </w:r>
      <w:r w:rsidRPr="00170380">
        <w:rPr>
          <w:sz w:val="20"/>
          <w:szCs w:val="20"/>
        </w:rPr>
        <w:tab/>
        <w:t xml:space="preserve">Randhawa, J.S. and I.S. Ahuja, </w:t>
      </w:r>
      <w:r w:rsidRPr="00170380">
        <w:rPr>
          <w:i/>
          <w:sz w:val="20"/>
          <w:szCs w:val="20"/>
        </w:rPr>
        <w:t>Evaluating impact of 5S implementation on business performance.</w:t>
      </w:r>
      <w:r w:rsidRPr="00170380">
        <w:rPr>
          <w:sz w:val="20"/>
          <w:szCs w:val="20"/>
        </w:rPr>
        <w:t xml:space="preserve"> International Journal of Productivity and Performance Management, 2017. </w:t>
      </w:r>
      <w:r w:rsidRPr="00170380">
        <w:rPr>
          <w:b/>
          <w:sz w:val="20"/>
          <w:szCs w:val="20"/>
        </w:rPr>
        <w:t>66</w:t>
      </w:r>
      <w:r w:rsidRPr="00170380">
        <w:rPr>
          <w:sz w:val="20"/>
          <w:szCs w:val="20"/>
        </w:rPr>
        <w:t>(7): p. 948-978.</w:t>
      </w:r>
      <w:bookmarkEnd w:id="20"/>
    </w:p>
    <w:p w14:paraId="537765DB" w14:textId="77777777" w:rsidR="00B2373F" w:rsidRPr="00170380" w:rsidRDefault="00B2373F" w:rsidP="00B2373F">
      <w:pPr>
        <w:pStyle w:val="EndNoteBibliography"/>
        <w:spacing w:after="0"/>
        <w:ind w:left="720" w:hanging="720"/>
        <w:rPr>
          <w:sz w:val="20"/>
          <w:szCs w:val="20"/>
        </w:rPr>
      </w:pPr>
      <w:bookmarkStart w:id="21" w:name="_ENREF_12"/>
      <w:r w:rsidRPr="00170380">
        <w:rPr>
          <w:sz w:val="20"/>
          <w:szCs w:val="20"/>
        </w:rPr>
        <w:t>12.</w:t>
      </w:r>
      <w:r w:rsidRPr="00170380">
        <w:rPr>
          <w:sz w:val="20"/>
          <w:szCs w:val="20"/>
        </w:rPr>
        <w:tab/>
        <w:t xml:space="preserve">Hamja, A., M. Maalouf, and P. Hasle, </w:t>
      </w:r>
      <w:r w:rsidRPr="00170380">
        <w:rPr>
          <w:i/>
          <w:sz w:val="20"/>
          <w:szCs w:val="20"/>
        </w:rPr>
        <w:t>The effect of lean on occupational health and safety and productivity in the garment industry – a literature review.</w:t>
      </w:r>
      <w:r w:rsidRPr="00170380">
        <w:rPr>
          <w:sz w:val="20"/>
          <w:szCs w:val="20"/>
        </w:rPr>
        <w:t xml:space="preserve"> Production &amp; Manufacturing Research, 2019. </w:t>
      </w:r>
      <w:r w:rsidRPr="00170380">
        <w:rPr>
          <w:b/>
          <w:sz w:val="20"/>
          <w:szCs w:val="20"/>
        </w:rPr>
        <w:t>7</w:t>
      </w:r>
      <w:r w:rsidRPr="00170380">
        <w:rPr>
          <w:sz w:val="20"/>
          <w:szCs w:val="20"/>
        </w:rPr>
        <w:t>(1): p. 316-334.</w:t>
      </w:r>
      <w:bookmarkEnd w:id="21"/>
    </w:p>
    <w:p w14:paraId="11942118" w14:textId="77777777" w:rsidR="00B2373F" w:rsidRPr="00170380" w:rsidRDefault="00B2373F" w:rsidP="00B2373F">
      <w:pPr>
        <w:pStyle w:val="EndNoteBibliography"/>
        <w:spacing w:after="0"/>
        <w:ind w:left="720" w:hanging="720"/>
        <w:rPr>
          <w:sz w:val="20"/>
          <w:szCs w:val="20"/>
        </w:rPr>
      </w:pPr>
      <w:bookmarkStart w:id="22" w:name="_ENREF_13"/>
      <w:r w:rsidRPr="00170380">
        <w:rPr>
          <w:sz w:val="20"/>
          <w:szCs w:val="20"/>
        </w:rPr>
        <w:t>13.</w:t>
      </w:r>
      <w:r w:rsidRPr="00170380">
        <w:rPr>
          <w:sz w:val="20"/>
          <w:szCs w:val="20"/>
        </w:rPr>
        <w:tab/>
        <w:t xml:space="preserve">Michalska, J. and D. Szewieczek, </w:t>
      </w:r>
      <w:r w:rsidRPr="00170380">
        <w:rPr>
          <w:i/>
          <w:sz w:val="20"/>
          <w:szCs w:val="20"/>
        </w:rPr>
        <w:t>The 5S methodology as a tool for improving the organization.</w:t>
      </w:r>
      <w:r w:rsidRPr="00170380">
        <w:rPr>
          <w:sz w:val="20"/>
          <w:szCs w:val="20"/>
        </w:rPr>
        <w:t xml:space="preserve"> Journal of Achievements in Materials and Manufacturing Engineering, 2007. </w:t>
      </w:r>
      <w:r w:rsidRPr="00170380">
        <w:rPr>
          <w:b/>
          <w:sz w:val="20"/>
          <w:szCs w:val="20"/>
        </w:rPr>
        <w:t>24</w:t>
      </w:r>
      <w:r w:rsidRPr="00170380">
        <w:rPr>
          <w:sz w:val="20"/>
          <w:szCs w:val="20"/>
        </w:rPr>
        <w:t>(2): p. 211-214.</w:t>
      </w:r>
      <w:bookmarkEnd w:id="22"/>
    </w:p>
    <w:p w14:paraId="2773ACCD" w14:textId="77777777" w:rsidR="00B2373F" w:rsidRPr="00170380" w:rsidRDefault="00B2373F" w:rsidP="00B2373F">
      <w:pPr>
        <w:pStyle w:val="EndNoteBibliography"/>
        <w:spacing w:after="0"/>
        <w:ind w:left="720" w:hanging="720"/>
        <w:rPr>
          <w:sz w:val="20"/>
          <w:szCs w:val="20"/>
        </w:rPr>
      </w:pPr>
      <w:bookmarkStart w:id="23" w:name="_ENREF_14"/>
      <w:r w:rsidRPr="00170380">
        <w:rPr>
          <w:sz w:val="20"/>
          <w:szCs w:val="20"/>
        </w:rPr>
        <w:t>14.</w:t>
      </w:r>
      <w:r w:rsidRPr="00170380">
        <w:rPr>
          <w:sz w:val="20"/>
          <w:szCs w:val="20"/>
        </w:rPr>
        <w:tab/>
        <w:t xml:space="preserve">Sorooshian, S., et al., </w:t>
      </w:r>
      <w:r w:rsidRPr="00170380">
        <w:rPr>
          <w:i/>
          <w:sz w:val="20"/>
          <w:szCs w:val="20"/>
        </w:rPr>
        <w:t>Case Report: Experience of 5S Implementation.</w:t>
      </w:r>
      <w:r w:rsidRPr="00170380">
        <w:rPr>
          <w:sz w:val="20"/>
          <w:szCs w:val="20"/>
        </w:rPr>
        <w:t xml:space="preserve"> Journal of Applied Sciences Research, 2012. </w:t>
      </w:r>
      <w:r w:rsidRPr="00170380">
        <w:rPr>
          <w:b/>
          <w:sz w:val="20"/>
          <w:szCs w:val="20"/>
        </w:rPr>
        <w:t>8</w:t>
      </w:r>
      <w:r w:rsidRPr="00170380">
        <w:rPr>
          <w:sz w:val="20"/>
          <w:szCs w:val="20"/>
        </w:rPr>
        <w:t>(7): p. 3855-3859.</w:t>
      </w:r>
      <w:bookmarkEnd w:id="23"/>
    </w:p>
    <w:p w14:paraId="2067BE49" w14:textId="77777777" w:rsidR="00B2373F" w:rsidRPr="00170380" w:rsidRDefault="00B2373F" w:rsidP="00B2373F">
      <w:pPr>
        <w:pStyle w:val="EndNoteBibliography"/>
        <w:spacing w:after="0"/>
        <w:ind w:left="720" w:hanging="720"/>
        <w:rPr>
          <w:sz w:val="20"/>
          <w:szCs w:val="20"/>
        </w:rPr>
      </w:pPr>
      <w:bookmarkStart w:id="24" w:name="_ENREF_15"/>
      <w:r w:rsidRPr="00170380">
        <w:rPr>
          <w:sz w:val="20"/>
          <w:szCs w:val="20"/>
        </w:rPr>
        <w:t>15.</w:t>
      </w:r>
      <w:r w:rsidRPr="00170380">
        <w:rPr>
          <w:sz w:val="20"/>
          <w:szCs w:val="20"/>
        </w:rPr>
        <w:tab/>
        <w:t xml:space="preserve">Patel, V.C. and H. Thakkar, </w:t>
      </w:r>
      <w:r w:rsidRPr="00170380">
        <w:rPr>
          <w:i/>
          <w:sz w:val="20"/>
          <w:szCs w:val="20"/>
        </w:rPr>
        <w:t>Review on Implementation of 5S in Various Organization.</w:t>
      </w:r>
      <w:r w:rsidRPr="00170380">
        <w:rPr>
          <w:sz w:val="20"/>
          <w:szCs w:val="20"/>
        </w:rPr>
        <w:t xml:space="preserve"> Journal of Engineering Research and Applications, 2014. </w:t>
      </w:r>
      <w:r w:rsidRPr="00170380">
        <w:rPr>
          <w:b/>
          <w:sz w:val="20"/>
          <w:szCs w:val="20"/>
        </w:rPr>
        <w:t>4</w:t>
      </w:r>
      <w:r w:rsidRPr="00170380">
        <w:rPr>
          <w:sz w:val="20"/>
          <w:szCs w:val="20"/>
        </w:rPr>
        <w:t>(3): p. 774-779.</w:t>
      </w:r>
      <w:bookmarkEnd w:id="24"/>
    </w:p>
    <w:p w14:paraId="2394CECF" w14:textId="77777777" w:rsidR="00B2373F" w:rsidRPr="00170380" w:rsidRDefault="00B2373F" w:rsidP="00B2373F">
      <w:pPr>
        <w:pStyle w:val="EndNoteBibliography"/>
        <w:spacing w:after="0"/>
        <w:ind w:left="720" w:hanging="720"/>
        <w:rPr>
          <w:sz w:val="20"/>
          <w:szCs w:val="20"/>
        </w:rPr>
      </w:pPr>
      <w:bookmarkStart w:id="25" w:name="_ENREF_16"/>
      <w:r w:rsidRPr="00170380">
        <w:rPr>
          <w:sz w:val="20"/>
          <w:szCs w:val="20"/>
        </w:rPr>
        <w:t>16.</w:t>
      </w:r>
      <w:r w:rsidRPr="00170380">
        <w:rPr>
          <w:sz w:val="20"/>
          <w:szCs w:val="20"/>
        </w:rPr>
        <w:tab/>
        <w:t xml:space="preserve">Rojasara, P.M. and M.R. Qureshi, </w:t>
      </w:r>
      <w:r w:rsidRPr="00170380">
        <w:rPr>
          <w:i/>
          <w:sz w:val="20"/>
          <w:szCs w:val="20"/>
        </w:rPr>
        <w:t>Performance Improvement through 5S in Small Scale Industry: A case study.</w:t>
      </w:r>
      <w:r w:rsidRPr="00170380">
        <w:rPr>
          <w:sz w:val="20"/>
          <w:szCs w:val="20"/>
        </w:rPr>
        <w:t xml:space="preserve"> International Journal of Modern Engineering Research, 2013. </w:t>
      </w:r>
      <w:r w:rsidRPr="00170380">
        <w:rPr>
          <w:b/>
          <w:sz w:val="20"/>
          <w:szCs w:val="20"/>
        </w:rPr>
        <w:t>3</w:t>
      </w:r>
      <w:r w:rsidRPr="00170380">
        <w:rPr>
          <w:sz w:val="20"/>
          <w:szCs w:val="20"/>
        </w:rPr>
        <w:t>(3): p. 1654-1660.</w:t>
      </w:r>
      <w:bookmarkEnd w:id="25"/>
    </w:p>
    <w:p w14:paraId="39497330" w14:textId="77777777" w:rsidR="00B2373F" w:rsidRPr="00170380" w:rsidRDefault="00B2373F" w:rsidP="00B2373F">
      <w:pPr>
        <w:pStyle w:val="EndNoteBibliography"/>
        <w:spacing w:after="0"/>
        <w:ind w:left="720" w:hanging="720"/>
        <w:rPr>
          <w:sz w:val="20"/>
          <w:szCs w:val="20"/>
        </w:rPr>
      </w:pPr>
      <w:bookmarkStart w:id="26" w:name="_ENREF_17"/>
      <w:r w:rsidRPr="00170380">
        <w:rPr>
          <w:sz w:val="20"/>
          <w:szCs w:val="20"/>
        </w:rPr>
        <w:t>17.</w:t>
      </w:r>
      <w:r w:rsidRPr="00170380">
        <w:rPr>
          <w:sz w:val="20"/>
          <w:szCs w:val="20"/>
        </w:rPr>
        <w:tab/>
        <w:t xml:space="preserve">Sarkar, D., </w:t>
      </w:r>
      <w:r w:rsidRPr="00170380">
        <w:rPr>
          <w:i/>
          <w:sz w:val="20"/>
          <w:szCs w:val="20"/>
        </w:rPr>
        <w:t>5s for Service Organizations And Offices: A Lean Look at Improvements</w:t>
      </w:r>
      <w:r w:rsidRPr="00170380">
        <w:rPr>
          <w:sz w:val="20"/>
          <w:szCs w:val="20"/>
        </w:rPr>
        <w:t>. 1 ed. 2006, Milwaukee, Wisconsin, US: ASQ Quality Press.</w:t>
      </w:r>
      <w:bookmarkEnd w:id="26"/>
    </w:p>
    <w:p w14:paraId="6C5A420D" w14:textId="77777777" w:rsidR="00B2373F" w:rsidRPr="00170380" w:rsidRDefault="00B2373F" w:rsidP="00B2373F">
      <w:pPr>
        <w:pStyle w:val="EndNoteBibliography"/>
        <w:spacing w:after="0"/>
        <w:ind w:left="720" w:hanging="720"/>
        <w:rPr>
          <w:sz w:val="20"/>
          <w:szCs w:val="20"/>
        </w:rPr>
      </w:pPr>
      <w:bookmarkStart w:id="27" w:name="_ENREF_18"/>
      <w:r w:rsidRPr="00170380">
        <w:rPr>
          <w:sz w:val="20"/>
          <w:szCs w:val="20"/>
        </w:rPr>
        <w:lastRenderedPageBreak/>
        <w:t>18.</w:t>
      </w:r>
      <w:r w:rsidRPr="00170380">
        <w:rPr>
          <w:sz w:val="20"/>
          <w:szCs w:val="20"/>
        </w:rPr>
        <w:tab/>
        <w:t xml:space="preserve">Zakaria, N. and F. Lasrado, </w:t>
      </w:r>
      <w:r w:rsidRPr="00170380">
        <w:rPr>
          <w:i/>
          <w:sz w:val="20"/>
          <w:szCs w:val="20"/>
        </w:rPr>
        <w:t>Embedding Culture and Quality for High Performing Organizations</w:t>
      </w:r>
      <w:r w:rsidRPr="00170380">
        <w:rPr>
          <w:sz w:val="20"/>
          <w:szCs w:val="20"/>
        </w:rPr>
        <w:t>. 1 ed. 2019: Routledge, Productivity Press, Taylor &amp; Francis Group.</w:t>
      </w:r>
      <w:bookmarkEnd w:id="27"/>
    </w:p>
    <w:p w14:paraId="1F809828" w14:textId="77777777" w:rsidR="00B2373F" w:rsidRPr="00170380" w:rsidRDefault="00B2373F" w:rsidP="00B2373F">
      <w:pPr>
        <w:pStyle w:val="EndNoteBibliography"/>
        <w:spacing w:after="0"/>
        <w:ind w:left="720" w:hanging="720"/>
        <w:rPr>
          <w:sz w:val="20"/>
          <w:szCs w:val="20"/>
        </w:rPr>
      </w:pPr>
      <w:bookmarkStart w:id="28" w:name="_ENREF_19"/>
      <w:r w:rsidRPr="00170380">
        <w:rPr>
          <w:sz w:val="20"/>
          <w:szCs w:val="20"/>
        </w:rPr>
        <w:t>19.</w:t>
      </w:r>
      <w:r w:rsidRPr="00170380">
        <w:rPr>
          <w:sz w:val="20"/>
          <w:szCs w:val="20"/>
        </w:rPr>
        <w:tab/>
        <w:t xml:space="preserve">Moen, R., </w:t>
      </w:r>
      <w:r w:rsidRPr="00170380">
        <w:rPr>
          <w:i/>
          <w:sz w:val="20"/>
          <w:szCs w:val="20"/>
        </w:rPr>
        <w:t>Foundation and History of the PDSA Cycle</w:t>
      </w:r>
      <w:r w:rsidRPr="00170380">
        <w:rPr>
          <w:sz w:val="20"/>
          <w:szCs w:val="20"/>
        </w:rPr>
        <w:t xml:space="preserve">, in </w:t>
      </w:r>
      <w:r w:rsidRPr="00170380">
        <w:rPr>
          <w:i/>
          <w:sz w:val="20"/>
          <w:szCs w:val="20"/>
        </w:rPr>
        <w:t>Asian Network for Quality Conference</w:t>
      </w:r>
      <w:r w:rsidRPr="00170380">
        <w:rPr>
          <w:sz w:val="20"/>
          <w:szCs w:val="20"/>
        </w:rPr>
        <w:t>. 2009: Tokyo.</w:t>
      </w:r>
      <w:bookmarkEnd w:id="28"/>
    </w:p>
    <w:p w14:paraId="6930AB23" w14:textId="77777777" w:rsidR="00B2373F" w:rsidRPr="00170380" w:rsidRDefault="00B2373F" w:rsidP="00B2373F">
      <w:pPr>
        <w:pStyle w:val="EndNoteBibliography"/>
        <w:spacing w:after="0"/>
        <w:ind w:left="720" w:hanging="720"/>
        <w:rPr>
          <w:sz w:val="20"/>
          <w:szCs w:val="20"/>
        </w:rPr>
      </w:pPr>
      <w:bookmarkStart w:id="29" w:name="_ENREF_20"/>
      <w:r w:rsidRPr="00170380">
        <w:rPr>
          <w:sz w:val="20"/>
          <w:szCs w:val="20"/>
        </w:rPr>
        <w:t>20.</w:t>
      </w:r>
      <w:r w:rsidRPr="00170380">
        <w:rPr>
          <w:sz w:val="20"/>
          <w:szCs w:val="20"/>
        </w:rPr>
        <w:tab/>
        <w:t xml:space="preserve">Jagtap, M. and S.N. Teli, </w:t>
      </w:r>
      <w:r w:rsidRPr="00170380">
        <w:rPr>
          <w:i/>
          <w:sz w:val="20"/>
          <w:szCs w:val="20"/>
        </w:rPr>
        <w:t>P-D-C-A Cycle As TQM Tool-Continuous Improvement of Warranty.</w:t>
      </w:r>
      <w:r w:rsidRPr="00170380">
        <w:rPr>
          <w:sz w:val="20"/>
          <w:szCs w:val="20"/>
        </w:rPr>
        <w:t xml:space="preserve"> International Journal on Recent Technologies in Mechanical and Electrical Engineering (IJRM, 2015. </w:t>
      </w:r>
      <w:r w:rsidRPr="00170380">
        <w:rPr>
          <w:b/>
          <w:sz w:val="20"/>
          <w:szCs w:val="20"/>
        </w:rPr>
        <w:t>2</w:t>
      </w:r>
      <w:r w:rsidRPr="00170380">
        <w:rPr>
          <w:sz w:val="20"/>
          <w:szCs w:val="20"/>
        </w:rPr>
        <w:t>(4): p. 001-005.</w:t>
      </w:r>
      <w:bookmarkEnd w:id="29"/>
    </w:p>
    <w:p w14:paraId="3B18EFFE" w14:textId="77777777" w:rsidR="00B2373F" w:rsidRPr="00170380" w:rsidRDefault="00B2373F" w:rsidP="00B2373F">
      <w:pPr>
        <w:pStyle w:val="EndNoteBibliography"/>
        <w:spacing w:after="0"/>
        <w:ind w:left="720" w:hanging="720"/>
        <w:rPr>
          <w:sz w:val="20"/>
          <w:szCs w:val="20"/>
        </w:rPr>
      </w:pPr>
      <w:bookmarkStart w:id="30" w:name="_ENREF_21"/>
      <w:r w:rsidRPr="00170380">
        <w:rPr>
          <w:sz w:val="20"/>
          <w:szCs w:val="20"/>
        </w:rPr>
        <w:t>21.</w:t>
      </w:r>
      <w:r w:rsidRPr="00170380">
        <w:rPr>
          <w:sz w:val="20"/>
          <w:szCs w:val="20"/>
        </w:rPr>
        <w:tab/>
        <w:t xml:space="preserve">Patel, P.M. and V.A. Deshpande, </w:t>
      </w:r>
      <w:r w:rsidRPr="00170380">
        <w:rPr>
          <w:i/>
          <w:sz w:val="20"/>
          <w:szCs w:val="20"/>
        </w:rPr>
        <w:t>Application Of Plan-Do-Check-Act Cycle For Quality And Productivity Improvement-A Review.</w:t>
      </w:r>
      <w:r w:rsidRPr="00170380">
        <w:rPr>
          <w:sz w:val="20"/>
          <w:szCs w:val="20"/>
        </w:rPr>
        <w:t xml:space="preserve"> International Journal for Research in Applied Science &amp; EngineeringTechnology 2017. </w:t>
      </w:r>
      <w:r w:rsidRPr="00170380">
        <w:rPr>
          <w:b/>
          <w:sz w:val="20"/>
          <w:szCs w:val="20"/>
        </w:rPr>
        <w:t>5</w:t>
      </w:r>
      <w:r w:rsidRPr="00170380">
        <w:rPr>
          <w:sz w:val="20"/>
          <w:szCs w:val="20"/>
        </w:rPr>
        <w:t>(1): p. 197-201.</w:t>
      </w:r>
      <w:bookmarkEnd w:id="30"/>
    </w:p>
    <w:p w14:paraId="5F198ECE" w14:textId="77777777" w:rsidR="00B2373F" w:rsidRPr="00170380" w:rsidRDefault="00B2373F" w:rsidP="00B2373F">
      <w:pPr>
        <w:pStyle w:val="EndNoteBibliography"/>
        <w:spacing w:after="0"/>
        <w:ind w:left="720" w:hanging="720"/>
        <w:rPr>
          <w:sz w:val="20"/>
          <w:szCs w:val="20"/>
        </w:rPr>
      </w:pPr>
      <w:bookmarkStart w:id="31" w:name="_ENREF_22"/>
      <w:r w:rsidRPr="00170380">
        <w:rPr>
          <w:sz w:val="20"/>
          <w:szCs w:val="20"/>
        </w:rPr>
        <w:t>22.</w:t>
      </w:r>
      <w:r w:rsidRPr="00170380">
        <w:rPr>
          <w:sz w:val="20"/>
          <w:szCs w:val="20"/>
        </w:rPr>
        <w:tab/>
        <w:t xml:space="preserve">Realyvásquez, A., et al., </w:t>
      </w:r>
      <w:r w:rsidRPr="00170380">
        <w:rPr>
          <w:i/>
          <w:sz w:val="20"/>
          <w:szCs w:val="20"/>
        </w:rPr>
        <w:t>Applying the Plan-Do-Check-Act (PDCA) Cycle to Reduce the Defects in the Manufacturing Industry.A Case Study.</w:t>
      </w:r>
      <w:r w:rsidRPr="00170380">
        <w:rPr>
          <w:sz w:val="20"/>
          <w:szCs w:val="20"/>
        </w:rPr>
        <w:t xml:space="preserve"> Applied Sciences, Published by MDPI, 2018(Applied Engineering to Lean Manufacturing Production Systems).</w:t>
      </w:r>
      <w:bookmarkEnd w:id="31"/>
    </w:p>
    <w:p w14:paraId="04E8D8AC" w14:textId="77777777" w:rsidR="00B2373F" w:rsidRPr="00170380" w:rsidRDefault="00B2373F" w:rsidP="00B2373F">
      <w:pPr>
        <w:pStyle w:val="EndNoteBibliography"/>
        <w:spacing w:after="0"/>
        <w:ind w:left="720" w:hanging="720"/>
        <w:rPr>
          <w:sz w:val="20"/>
          <w:szCs w:val="20"/>
        </w:rPr>
      </w:pPr>
      <w:bookmarkStart w:id="32" w:name="_ENREF_23"/>
      <w:r w:rsidRPr="00170380">
        <w:rPr>
          <w:sz w:val="20"/>
          <w:szCs w:val="20"/>
        </w:rPr>
        <w:t>23.</w:t>
      </w:r>
      <w:r w:rsidRPr="00170380">
        <w:rPr>
          <w:sz w:val="20"/>
          <w:szCs w:val="20"/>
        </w:rPr>
        <w:tab/>
        <w:t xml:space="preserve">Prashar, A., </w:t>
      </w:r>
      <w:r w:rsidRPr="00170380">
        <w:rPr>
          <w:i/>
          <w:sz w:val="20"/>
          <w:szCs w:val="20"/>
        </w:rPr>
        <w:t>Adopting PDCA (Plan-Do-Check-Act) cycle for energy optimization in energy-intensive SMEs.</w:t>
      </w:r>
      <w:r w:rsidRPr="00170380">
        <w:rPr>
          <w:sz w:val="20"/>
          <w:szCs w:val="20"/>
        </w:rPr>
        <w:t xml:space="preserve"> Journal of Cleaner Production, 2017. </w:t>
      </w:r>
      <w:r w:rsidRPr="00170380">
        <w:rPr>
          <w:b/>
          <w:sz w:val="20"/>
          <w:szCs w:val="20"/>
        </w:rPr>
        <w:t>145</w:t>
      </w:r>
      <w:r w:rsidRPr="00170380">
        <w:rPr>
          <w:sz w:val="20"/>
          <w:szCs w:val="20"/>
        </w:rPr>
        <w:t>: p. 277-293.</w:t>
      </w:r>
      <w:bookmarkEnd w:id="32"/>
    </w:p>
    <w:p w14:paraId="693561BA" w14:textId="77777777" w:rsidR="00B2373F" w:rsidRPr="00170380" w:rsidRDefault="00B2373F" w:rsidP="00B2373F">
      <w:pPr>
        <w:pStyle w:val="EndNoteBibliography"/>
        <w:spacing w:after="0"/>
        <w:ind w:left="720" w:hanging="720"/>
        <w:rPr>
          <w:sz w:val="20"/>
          <w:szCs w:val="20"/>
        </w:rPr>
      </w:pPr>
      <w:bookmarkStart w:id="33" w:name="_ENREF_24"/>
      <w:r w:rsidRPr="00170380">
        <w:rPr>
          <w:sz w:val="20"/>
          <w:szCs w:val="20"/>
        </w:rPr>
        <w:t>24.</w:t>
      </w:r>
      <w:r w:rsidRPr="00170380">
        <w:rPr>
          <w:sz w:val="20"/>
          <w:szCs w:val="20"/>
        </w:rPr>
        <w:tab/>
        <w:t xml:space="preserve">Juran, J.M., </w:t>
      </w:r>
      <w:r w:rsidRPr="00170380">
        <w:rPr>
          <w:i/>
          <w:sz w:val="20"/>
          <w:szCs w:val="20"/>
        </w:rPr>
        <w:t>Juran on Quality by Design: The New Steps for Planning Quality into Goods and Services</w:t>
      </w:r>
      <w:r w:rsidRPr="00170380">
        <w:rPr>
          <w:sz w:val="20"/>
          <w:szCs w:val="20"/>
        </w:rPr>
        <w:t>. 1992, New York, NY, USA: Free Press.</w:t>
      </w:r>
      <w:bookmarkEnd w:id="33"/>
    </w:p>
    <w:p w14:paraId="682E7CF1" w14:textId="77777777" w:rsidR="00B2373F" w:rsidRPr="00170380" w:rsidRDefault="00B2373F" w:rsidP="00B2373F">
      <w:pPr>
        <w:pStyle w:val="EndNoteBibliography"/>
        <w:spacing w:after="0"/>
        <w:ind w:left="720" w:hanging="720"/>
        <w:rPr>
          <w:sz w:val="20"/>
          <w:szCs w:val="20"/>
        </w:rPr>
      </w:pPr>
      <w:bookmarkStart w:id="34" w:name="_ENREF_25"/>
      <w:r w:rsidRPr="00170380">
        <w:rPr>
          <w:sz w:val="20"/>
          <w:szCs w:val="20"/>
        </w:rPr>
        <w:t>25.</w:t>
      </w:r>
      <w:r w:rsidRPr="00170380">
        <w:rPr>
          <w:sz w:val="20"/>
          <w:szCs w:val="20"/>
        </w:rPr>
        <w:tab/>
        <w:t xml:space="preserve">Gosavi, A., </w:t>
      </w:r>
      <w:r w:rsidRPr="00170380">
        <w:rPr>
          <w:i/>
          <w:sz w:val="20"/>
          <w:szCs w:val="20"/>
        </w:rPr>
        <w:t>A risk-sensitive approach to total productive maintenance.</w:t>
      </w:r>
      <w:r w:rsidRPr="00170380">
        <w:rPr>
          <w:sz w:val="20"/>
          <w:szCs w:val="20"/>
        </w:rPr>
        <w:t xml:space="preserve"> Automatica, 2006. </w:t>
      </w:r>
      <w:r w:rsidRPr="00170380">
        <w:rPr>
          <w:b/>
          <w:sz w:val="20"/>
          <w:szCs w:val="20"/>
        </w:rPr>
        <w:t>42</w:t>
      </w:r>
      <w:r w:rsidRPr="00170380">
        <w:rPr>
          <w:sz w:val="20"/>
          <w:szCs w:val="20"/>
        </w:rPr>
        <w:t>(8): p. 1321-1330.</w:t>
      </w:r>
      <w:bookmarkEnd w:id="34"/>
    </w:p>
    <w:p w14:paraId="6AB478DA" w14:textId="77777777" w:rsidR="00B2373F" w:rsidRPr="00170380" w:rsidRDefault="00B2373F" w:rsidP="00B2373F">
      <w:pPr>
        <w:pStyle w:val="EndNoteBibliography"/>
        <w:spacing w:after="0"/>
        <w:ind w:left="720" w:hanging="720"/>
        <w:rPr>
          <w:sz w:val="20"/>
          <w:szCs w:val="20"/>
        </w:rPr>
      </w:pPr>
      <w:bookmarkStart w:id="35" w:name="_ENREF_26"/>
      <w:r w:rsidRPr="00170380">
        <w:rPr>
          <w:sz w:val="20"/>
          <w:szCs w:val="20"/>
        </w:rPr>
        <w:t>26.</w:t>
      </w:r>
      <w:r w:rsidRPr="00170380">
        <w:rPr>
          <w:sz w:val="20"/>
          <w:szCs w:val="20"/>
        </w:rPr>
        <w:tab/>
        <w:t xml:space="preserve">Huang, S.H., et al., </w:t>
      </w:r>
      <w:r w:rsidRPr="00170380">
        <w:rPr>
          <w:i/>
          <w:sz w:val="20"/>
          <w:szCs w:val="20"/>
        </w:rPr>
        <w:t>Manufacturing system modeling for productivity improvement.</w:t>
      </w:r>
      <w:r w:rsidRPr="00170380">
        <w:rPr>
          <w:sz w:val="20"/>
          <w:szCs w:val="20"/>
        </w:rPr>
        <w:t xml:space="preserve"> Journal of Manufacturing Systems, 2002. </w:t>
      </w:r>
      <w:r w:rsidRPr="00170380">
        <w:rPr>
          <w:b/>
          <w:sz w:val="20"/>
          <w:szCs w:val="20"/>
        </w:rPr>
        <w:t>21</w:t>
      </w:r>
      <w:r w:rsidRPr="00170380">
        <w:rPr>
          <w:sz w:val="20"/>
          <w:szCs w:val="20"/>
        </w:rPr>
        <w:t>(4): p. 249-259.</w:t>
      </w:r>
      <w:bookmarkEnd w:id="35"/>
    </w:p>
    <w:p w14:paraId="4DA1BA43" w14:textId="77777777" w:rsidR="00B2373F" w:rsidRPr="00170380" w:rsidRDefault="00B2373F" w:rsidP="00B2373F">
      <w:pPr>
        <w:pStyle w:val="EndNoteBibliography"/>
        <w:spacing w:after="0"/>
        <w:ind w:left="720" w:hanging="720"/>
        <w:rPr>
          <w:sz w:val="20"/>
          <w:szCs w:val="20"/>
        </w:rPr>
      </w:pPr>
      <w:bookmarkStart w:id="36" w:name="_ENREF_27"/>
      <w:r w:rsidRPr="00170380">
        <w:rPr>
          <w:sz w:val="20"/>
          <w:szCs w:val="20"/>
        </w:rPr>
        <w:t>27.</w:t>
      </w:r>
      <w:r w:rsidRPr="00170380">
        <w:rPr>
          <w:sz w:val="20"/>
          <w:szCs w:val="20"/>
        </w:rPr>
        <w:tab/>
        <w:t xml:space="preserve">Nakajima, S., </w:t>
      </w:r>
      <w:r w:rsidRPr="00170380">
        <w:rPr>
          <w:i/>
          <w:sz w:val="20"/>
          <w:szCs w:val="20"/>
        </w:rPr>
        <w:t>Introduction to TPM: Total Productive Maintenance</w:t>
      </w:r>
      <w:r w:rsidRPr="00170380">
        <w:rPr>
          <w:sz w:val="20"/>
          <w:szCs w:val="20"/>
        </w:rPr>
        <w:t>. 7 ed. 1988: Productivity Press.</w:t>
      </w:r>
      <w:bookmarkEnd w:id="36"/>
    </w:p>
    <w:p w14:paraId="0C0ED89F" w14:textId="77777777" w:rsidR="00B2373F" w:rsidRPr="00170380" w:rsidRDefault="00B2373F" w:rsidP="00B2373F">
      <w:pPr>
        <w:pStyle w:val="EndNoteBibliography"/>
        <w:spacing w:after="0"/>
        <w:ind w:left="720" w:hanging="720"/>
        <w:rPr>
          <w:sz w:val="20"/>
          <w:szCs w:val="20"/>
        </w:rPr>
      </w:pPr>
      <w:bookmarkStart w:id="37" w:name="_ENREF_28"/>
      <w:r w:rsidRPr="00170380">
        <w:rPr>
          <w:sz w:val="20"/>
          <w:szCs w:val="20"/>
        </w:rPr>
        <w:t>28.</w:t>
      </w:r>
      <w:r w:rsidRPr="00170380">
        <w:rPr>
          <w:sz w:val="20"/>
          <w:szCs w:val="20"/>
        </w:rPr>
        <w:tab/>
        <w:t xml:space="preserve">Dal, B., P. Tugwell, and R. Greatbanks, </w:t>
      </w:r>
      <w:r w:rsidRPr="00170380">
        <w:rPr>
          <w:i/>
          <w:sz w:val="20"/>
          <w:szCs w:val="20"/>
        </w:rPr>
        <w:t>Overall equipment effectiveness as a measure of operational improvement – A practical analysis.</w:t>
      </w:r>
      <w:r w:rsidRPr="00170380">
        <w:rPr>
          <w:sz w:val="20"/>
          <w:szCs w:val="20"/>
        </w:rPr>
        <w:t xml:space="preserve"> International Journal of Operations &amp; Production Management, 2000. </w:t>
      </w:r>
      <w:r w:rsidRPr="00170380">
        <w:rPr>
          <w:b/>
          <w:sz w:val="20"/>
          <w:szCs w:val="20"/>
        </w:rPr>
        <w:t>20</w:t>
      </w:r>
      <w:r w:rsidRPr="00170380">
        <w:rPr>
          <w:sz w:val="20"/>
          <w:szCs w:val="20"/>
        </w:rPr>
        <w:t>(12): p. 1488-1502.</w:t>
      </w:r>
      <w:bookmarkEnd w:id="37"/>
    </w:p>
    <w:p w14:paraId="628F03BD" w14:textId="77777777" w:rsidR="00B2373F" w:rsidRPr="00170380" w:rsidRDefault="00B2373F" w:rsidP="00B2373F">
      <w:pPr>
        <w:pStyle w:val="EndNoteBibliography"/>
        <w:spacing w:after="0"/>
        <w:ind w:left="720" w:hanging="720"/>
        <w:rPr>
          <w:sz w:val="20"/>
          <w:szCs w:val="20"/>
        </w:rPr>
      </w:pPr>
      <w:bookmarkStart w:id="38" w:name="_ENREF_29"/>
      <w:r w:rsidRPr="00170380">
        <w:rPr>
          <w:sz w:val="20"/>
          <w:szCs w:val="20"/>
        </w:rPr>
        <w:t>29.</w:t>
      </w:r>
      <w:r w:rsidRPr="00170380">
        <w:rPr>
          <w:sz w:val="20"/>
          <w:szCs w:val="20"/>
        </w:rPr>
        <w:tab/>
        <w:t xml:space="preserve">Kechaou, F., S.-A. Addouche, and M. Zolghadri, </w:t>
      </w:r>
      <w:r w:rsidRPr="00170380">
        <w:rPr>
          <w:i/>
          <w:sz w:val="20"/>
          <w:szCs w:val="20"/>
        </w:rPr>
        <w:t>A comparative study of overall equipment effectiveness measurement systems.</w:t>
      </w:r>
      <w:r w:rsidRPr="00170380">
        <w:rPr>
          <w:sz w:val="20"/>
          <w:szCs w:val="20"/>
        </w:rPr>
        <w:t xml:space="preserve"> Production Planning &amp; Control, The Management of Operations, 2022. </w:t>
      </w:r>
      <w:r w:rsidRPr="00170380">
        <w:rPr>
          <w:b/>
          <w:sz w:val="20"/>
          <w:szCs w:val="20"/>
        </w:rPr>
        <w:t>35</w:t>
      </w:r>
      <w:r w:rsidRPr="00170380">
        <w:rPr>
          <w:sz w:val="20"/>
          <w:szCs w:val="20"/>
        </w:rPr>
        <w:t>(1): p. 1-20.</w:t>
      </w:r>
      <w:bookmarkEnd w:id="38"/>
    </w:p>
    <w:p w14:paraId="4AF7CD58" w14:textId="77777777" w:rsidR="00B2373F" w:rsidRPr="00170380" w:rsidRDefault="00B2373F" w:rsidP="00B2373F">
      <w:pPr>
        <w:pStyle w:val="EndNoteBibliography"/>
        <w:spacing w:after="0"/>
        <w:ind w:left="720" w:hanging="720"/>
        <w:rPr>
          <w:sz w:val="20"/>
          <w:szCs w:val="20"/>
        </w:rPr>
      </w:pPr>
      <w:bookmarkStart w:id="39" w:name="_ENREF_30"/>
      <w:r w:rsidRPr="00170380">
        <w:rPr>
          <w:sz w:val="20"/>
          <w:szCs w:val="20"/>
        </w:rPr>
        <w:t>30.</w:t>
      </w:r>
      <w:r w:rsidRPr="00170380">
        <w:rPr>
          <w:sz w:val="20"/>
          <w:szCs w:val="20"/>
        </w:rPr>
        <w:tab/>
        <w:t xml:space="preserve">Ylipää, T., et al., </w:t>
      </w:r>
      <w:r w:rsidRPr="00170380">
        <w:rPr>
          <w:i/>
          <w:sz w:val="20"/>
          <w:szCs w:val="20"/>
        </w:rPr>
        <w:t>Identification of maintenance improvement potential using OEE assessment.</w:t>
      </w:r>
      <w:r w:rsidRPr="00170380">
        <w:rPr>
          <w:sz w:val="20"/>
          <w:szCs w:val="20"/>
        </w:rPr>
        <w:t xml:space="preserve"> International Journal of Productivity and Performance Management, 2017. </w:t>
      </w:r>
      <w:r w:rsidRPr="00170380">
        <w:rPr>
          <w:b/>
          <w:sz w:val="20"/>
          <w:szCs w:val="20"/>
        </w:rPr>
        <w:t>66</w:t>
      </w:r>
      <w:r w:rsidRPr="00170380">
        <w:rPr>
          <w:sz w:val="20"/>
          <w:szCs w:val="20"/>
        </w:rPr>
        <w:t>(1): p. 126-143.</w:t>
      </w:r>
      <w:bookmarkEnd w:id="39"/>
    </w:p>
    <w:p w14:paraId="7432DA3D" w14:textId="77777777" w:rsidR="00B2373F" w:rsidRPr="00170380" w:rsidRDefault="00B2373F" w:rsidP="00B2373F">
      <w:pPr>
        <w:pStyle w:val="EndNoteBibliography"/>
        <w:spacing w:after="0"/>
        <w:ind w:left="720" w:hanging="720"/>
        <w:rPr>
          <w:sz w:val="20"/>
          <w:szCs w:val="20"/>
        </w:rPr>
      </w:pPr>
      <w:bookmarkStart w:id="40" w:name="_ENREF_31"/>
      <w:r w:rsidRPr="00170380">
        <w:rPr>
          <w:sz w:val="20"/>
          <w:szCs w:val="20"/>
        </w:rPr>
        <w:t>31.</w:t>
      </w:r>
      <w:r w:rsidRPr="00170380">
        <w:rPr>
          <w:sz w:val="20"/>
          <w:szCs w:val="20"/>
        </w:rPr>
        <w:tab/>
        <w:t xml:space="preserve">Petrillo, A., F.D. Felice, and F. Zomparelli, </w:t>
      </w:r>
      <w:r w:rsidRPr="00170380">
        <w:rPr>
          <w:i/>
          <w:sz w:val="20"/>
          <w:szCs w:val="20"/>
        </w:rPr>
        <w:t>Performance measurement for world-class manufacturing: a model for the Italian automotive industry.</w:t>
      </w:r>
      <w:r w:rsidRPr="00170380">
        <w:rPr>
          <w:sz w:val="20"/>
          <w:szCs w:val="20"/>
        </w:rPr>
        <w:t xml:space="preserve"> Total Quality Management &amp; Business Excellence, 2018. </w:t>
      </w:r>
      <w:r w:rsidRPr="00170380">
        <w:rPr>
          <w:b/>
          <w:sz w:val="20"/>
          <w:szCs w:val="20"/>
        </w:rPr>
        <w:t>30</w:t>
      </w:r>
      <w:r w:rsidRPr="00170380">
        <w:rPr>
          <w:sz w:val="20"/>
          <w:szCs w:val="20"/>
        </w:rPr>
        <w:t>: p. 908-935.</w:t>
      </w:r>
      <w:bookmarkEnd w:id="40"/>
    </w:p>
    <w:p w14:paraId="03324CCF" w14:textId="77777777" w:rsidR="00B2373F" w:rsidRPr="00170380" w:rsidRDefault="00B2373F" w:rsidP="00B2373F">
      <w:pPr>
        <w:pStyle w:val="EndNoteBibliography"/>
        <w:spacing w:after="0"/>
        <w:ind w:left="720" w:hanging="720"/>
        <w:rPr>
          <w:sz w:val="20"/>
          <w:szCs w:val="20"/>
        </w:rPr>
      </w:pPr>
      <w:bookmarkStart w:id="41" w:name="_ENREF_32"/>
      <w:r w:rsidRPr="00170380">
        <w:rPr>
          <w:sz w:val="20"/>
          <w:szCs w:val="20"/>
        </w:rPr>
        <w:t>32.</w:t>
      </w:r>
      <w:r w:rsidRPr="00170380">
        <w:rPr>
          <w:sz w:val="20"/>
          <w:szCs w:val="20"/>
        </w:rPr>
        <w:tab/>
        <w:t xml:space="preserve">Burawat, P., </w:t>
      </w:r>
      <w:r w:rsidRPr="00170380">
        <w:rPr>
          <w:i/>
          <w:sz w:val="20"/>
          <w:szCs w:val="20"/>
        </w:rPr>
        <w:t>PRODUCTIVITY IMPROVEMENT OF HIGHWAY ENGINEERING INDUSTRY BY IMPLEMENTATION OF LEAN SIX SIGMA, TPM, ECRS, AND 5S: A CASE STUDY OF AAA CO., LTD.</w:t>
      </w:r>
      <w:r w:rsidRPr="00170380">
        <w:rPr>
          <w:sz w:val="20"/>
          <w:szCs w:val="20"/>
        </w:rPr>
        <w:t xml:space="preserve"> Humanities &amp; Social Sciences Reviews, 2019. </w:t>
      </w:r>
      <w:r w:rsidRPr="00170380">
        <w:rPr>
          <w:b/>
          <w:sz w:val="20"/>
          <w:szCs w:val="20"/>
        </w:rPr>
        <w:t>7</w:t>
      </w:r>
      <w:r w:rsidRPr="00170380">
        <w:rPr>
          <w:sz w:val="20"/>
          <w:szCs w:val="20"/>
        </w:rPr>
        <w:t>(5): p. 83-92.</w:t>
      </w:r>
      <w:bookmarkEnd w:id="41"/>
    </w:p>
    <w:p w14:paraId="33F8AC8C" w14:textId="77777777" w:rsidR="00B2373F" w:rsidRPr="00170380" w:rsidRDefault="00B2373F" w:rsidP="00B2373F">
      <w:pPr>
        <w:pStyle w:val="EndNoteBibliography"/>
        <w:spacing w:after="0"/>
        <w:ind w:left="720" w:hanging="720"/>
        <w:rPr>
          <w:sz w:val="20"/>
          <w:szCs w:val="20"/>
        </w:rPr>
      </w:pPr>
      <w:bookmarkStart w:id="42" w:name="_ENREF_33"/>
      <w:r w:rsidRPr="00170380">
        <w:rPr>
          <w:sz w:val="20"/>
          <w:szCs w:val="20"/>
        </w:rPr>
        <w:t>33.</w:t>
      </w:r>
      <w:r w:rsidRPr="00170380">
        <w:rPr>
          <w:sz w:val="20"/>
          <w:szCs w:val="20"/>
        </w:rPr>
        <w:tab/>
        <w:t xml:space="preserve">Osco, J.C., et al., </w:t>
      </w:r>
      <w:r w:rsidRPr="00170380">
        <w:rPr>
          <w:i/>
          <w:sz w:val="20"/>
          <w:szCs w:val="20"/>
        </w:rPr>
        <w:t>Operations management model based on 5S, TPM, and SMED to increase the effectiveness of equipment in a plastics company</w:t>
      </w:r>
      <w:r w:rsidRPr="00170380">
        <w:rPr>
          <w:sz w:val="20"/>
          <w:szCs w:val="20"/>
        </w:rPr>
        <w:t xml:space="preserve">, in </w:t>
      </w:r>
      <w:r w:rsidRPr="00170380">
        <w:rPr>
          <w:i/>
          <w:sz w:val="20"/>
          <w:szCs w:val="20"/>
        </w:rPr>
        <w:t>023 Congreso Internacional de Innovación y Tendencias en Ingeniería (CONIITI)</w:t>
      </w:r>
      <w:r w:rsidRPr="00170380">
        <w:rPr>
          <w:sz w:val="20"/>
          <w:szCs w:val="20"/>
        </w:rPr>
        <w:t>. 2023, IEEE: Bogotá, Colombia.</w:t>
      </w:r>
      <w:bookmarkEnd w:id="42"/>
    </w:p>
    <w:p w14:paraId="0A2399D0" w14:textId="77777777" w:rsidR="00B2373F" w:rsidRPr="00170380" w:rsidRDefault="00B2373F" w:rsidP="00B2373F">
      <w:pPr>
        <w:pStyle w:val="EndNoteBibliography"/>
        <w:spacing w:after="0"/>
        <w:ind w:left="720" w:hanging="720"/>
        <w:rPr>
          <w:sz w:val="20"/>
          <w:szCs w:val="20"/>
        </w:rPr>
      </w:pPr>
      <w:bookmarkStart w:id="43" w:name="_ENREF_34"/>
      <w:r w:rsidRPr="00170380">
        <w:rPr>
          <w:sz w:val="20"/>
          <w:szCs w:val="20"/>
        </w:rPr>
        <w:t>34.</w:t>
      </w:r>
      <w:r w:rsidRPr="00170380">
        <w:rPr>
          <w:sz w:val="20"/>
          <w:szCs w:val="20"/>
        </w:rPr>
        <w:tab/>
        <w:t xml:space="preserve">Raodah, K. Amar, and M. Rusman, </w:t>
      </w:r>
      <w:r w:rsidRPr="00170380">
        <w:rPr>
          <w:i/>
          <w:sz w:val="20"/>
          <w:szCs w:val="20"/>
        </w:rPr>
        <w:t>PLAN-DO-CHECK-ACTION (PDCA) BASED APPROACH TO REDUCE MACHINE DOWNTIME BY PROPOSING DESIGN OF MACHINE COMPONENT: THE CASE OF A BOTTLED WATER COMPANY.</w:t>
      </w:r>
      <w:r w:rsidRPr="00170380">
        <w:rPr>
          <w:sz w:val="20"/>
          <w:szCs w:val="20"/>
        </w:rPr>
        <w:t xml:space="preserve"> International Journal of Industrial Engineering, 2023. </w:t>
      </w:r>
      <w:r w:rsidRPr="00170380">
        <w:rPr>
          <w:b/>
          <w:sz w:val="20"/>
          <w:szCs w:val="20"/>
        </w:rPr>
        <w:t>30</w:t>
      </w:r>
      <w:r w:rsidRPr="00170380">
        <w:rPr>
          <w:sz w:val="20"/>
          <w:szCs w:val="20"/>
        </w:rPr>
        <w:t>(5): p. 1228-1245.</w:t>
      </w:r>
      <w:bookmarkEnd w:id="43"/>
    </w:p>
    <w:p w14:paraId="1AF6BCB8" w14:textId="77777777" w:rsidR="00B2373F" w:rsidRPr="00170380" w:rsidRDefault="00B2373F" w:rsidP="00B2373F">
      <w:pPr>
        <w:pStyle w:val="EndNoteBibliography"/>
        <w:spacing w:after="0"/>
        <w:ind w:left="720" w:hanging="720"/>
        <w:rPr>
          <w:sz w:val="20"/>
          <w:szCs w:val="20"/>
        </w:rPr>
      </w:pPr>
      <w:bookmarkStart w:id="44" w:name="_ENREF_35"/>
      <w:r w:rsidRPr="00170380">
        <w:rPr>
          <w:sz w:val="20"/>
          <w:szCs w:val="20"/>
        </w:rPr>
        <w:t>35.</w:t>
      </w:r>
      <w:r w:rsidRPr="00170380">
        <w:rPr>
          <w:sz w:val="20"/>
          <w:szCs w:val="20"/>
        </w:rPr>
        <w:tab/>
        <w:t xml:space="preserve">Sidhu, B.S., V. Kumar, and A. Bajaj, </w:t>
      </w:r>
      <w:r w:rsidRPr="00170380">
        <w:rPr>
          <w:i/>
          <w:sz w:val="20"/>
          <w:szCs w:val="20"/>
        </w:rPr>
        <w:t>The "5S" Strategy by Using PDCA Cycle for Continuous Improvement of the Manufacturing Processes in Agriculture Industry.</w:t>
      </w:r>
      <w:r w:rsidRPr="00170380">
        <w:rPr>
          <w:sz w:val="20"/>
          <w:szCs w:val="20"/>
        </w:rPr>
        <w:t xml:space="preserve"> International Journal of Research in Industrial Engineering, 2013. </w:t>
      </w:r>
      <w:r w:rsidRPr="00170380">
        <w:rPr>
          <w:b/>
          <w:sz w:val="20"/>
          <w:szCs w:val="20"/>
        </w:rPr>
        <w:t>2</w:t>
      </w:r>
      <w:r w:rsidRPr="00170380">
        <w:rPr>
          <w:sz w:val="20"/>
          <w:szCs w:val="20"/>
        </w:rPr>
        <w:t>(3): p. 10-23.</w:t>
      </w:r>
      <w:bookmarkEnd w:id="44"/>
    </w:p>
    <w:p w14:paraId="07748E25" w14:textId="77777777" w:rsidR="00B2373F" w:rsidRPr="00170380" w:rsidRDefault="00B2373F" w:rsidP="00B2373F">
      <w:pPr>
        <w:pStyle w:val="EndNoteBibliography"/>
        <w:ind w:left="720" w:hanging="720"/>
        <w:rPr>
          <w:sz w:val="20"/>
          <w:szCs w:val="20"/>
        </w:rPr>
      </w:pPr>
      <w:bookmarkStart w:id="45" w:name="_ENREF_36"/>
      <w:r w:rsidRPr="00170380">
        <w:rPr>
          <w:sz w:val="20"/>
          <w:szCs w:val="20"/>
        </w:rPr>
        <w:t>36.</w:t>
      </w:r>
      <w:r w:rsidRPr="00170380">
        <w:rPr>
          <w:sz w:val="20"/>
          <w:szCs w:val="20"/>
        </w:rPr>
        <w:tab/>
        <w:t xml:space="preserve">Kurnia, H., C. Jaqin, and H.H. Purba, </w:t>
      </w:r>
      <w:r w:rsidRPr="00170380">
        <w:rPr>
          <w:i/>
          <w:sz w:val="20"/>
          <w:szCs w:val="20"/>
        </w:rPr>
        <w:t>THE PDCA APPROACH WITH OEE METHODS FOR INCREASING PRODUCTIVITY IN THE GARMENT INDUSTRY.</w:t>
      </w:r>
      <w:r w:rsidRPr="00170380">
        <w:rPr>
          <w:sz w:val="20"/>
          <w:szCs w:val="20"/>
        </w:rPr>
        <w:t xml:space="preserve"> Jurnal Ilmiah Teknik Industri, 2022. </w:t>
      </w:r>
      <w:r w:rsidRPr="00170380">
        <w:rPr>
          <w:b/>
          <w:sz w:val="20"/>
          <w:szCs w:val="20"/>
        </w:rPr>
        <w:t>10</w:t>
      </w:r>
      <w:r w:rsidRPr="00170380">
        <w:rPr>
          <w:sz w:val="20"/>
          <w:szCs w:val="20"/>
        </w:rPr>
        <w:t>(1): p. 57 - 68.</w:t>
      </w:r>
      <w:bookmarkEnd w:id="45"/>
    </w:p>
    <w:p w14:paraId="7D3753E2" w14:textId="025BAF66" w:rsidR="003C7F3D" w:rsidRPr="00B26C1C" w:rsidRDefault="00B2373F" w:rsidP="00A730AA">
      <w:pPr>
        <w:pStyle w:val="Default"/>
        <w:jc w:val="both"/>
        <w:rPr>
          <w:color w:val="FF0000"/>
          <w:sz w:val="20"/>
          <w:szCs w:val="20"/>
        </w:rPr>
      </w:pPr>
      <w:r w:rsidRPr="00170380">
        <w:rPr>
          <w:color w:val="FF0000"/>
          <w:sz w:val="20"/>
          <w:szCs w:val="20"/>
        </w:rPr>
        <w:fldChar w:fldCharType="end"/>
      </w:r>
    </w:p>
    <w:sectPr w:rsidR="003C7F3D" w:rsidRPr="00B26C1C" w:rsidSect="00714AD6">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1138" w:footer="1138" w:gutter="0"/>
      <w:pgNumType w:start="1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3F3FC" w14:textId="77777777" w:rsidR="00115C7B" w:rsidRDefault="00115C7B" w:rsidP="00A82CA4">
      <w:r>
        <w:separator/>
      </w:r>
    </w:p>
    <w:p w14:paraId="6D03E9A1" w14:textId="77777777" w:rsidR="00115C7B" w:rsidRDefault="00115C7B"/>
  </w:endnote>
  <w:endnote w:type="continuationSeparator" w:id="0">
    <w:p w14:paraId="499DE9F3" w14:textId="77777777" w:rsidR="00115C7B" w:rsidRDefault="00115C7B" w:rsidP="00A82CA4">
      <w:r>
        <w:continuationSeparator/>
      </w:r>
    </w:p>
    <w:p w14:paraId="4A24F7BA" w14:textId="77777777" w:rsidR="00115C7B" w:rsidRDefault="00115C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F414" w14:textId="77777777" w:rsidR="00714AD6" w:rsidRPr="00935FE1" w:rsidRDefault="00000000" w:rsidP="00714AD6">
    <w:pPr>
      <w:pStyle w:val="Footer"/>
      <w:ind w:right="27"/>
      <w:jc w:val="center"/>
      <w:rPr>
        <w:sz w:val="20"/>
      </w:rPr>
    </w:pPr>
    <w:r>
      <w:rPr>
        <w:sz w:val="20"/>
      </w:rPr>
      <w:pict w14:anchorId="2AC214C1">
        <v:rect id="_x0000_i1025" style="width:494.9pt;height:4.6pt" o:hrpct="989" o:hralign="center" o:hrstd="t" o:hrnoshade="t" o:hr="t" fillcolor="#943634" stroked="f"/>
      </w:pict>
    </w:r>
    <w:r w:rsidR="00714AD6" w:rsidRPr="00935FE1">
      <w:rPr>
        <w:sz w:val="20"/>
      </w:rPr>
      <w:t xml:space="preserve">| IJMER | ISSN: 2249–6645 |     </w:t>
    </w:r>
    <w:r w:rsidR="00714AD6">
      <w:rPr>
        <w:sz w:val="20"/>
      </w:rPr>
      <w:t xml:space="preserve">              </w:t>
    </w:r>
    <w:r w:rsidR="00714AD6" w:rsidRPr="00935FE1">
      <w:rPr>
        <w:color w:val="4F6228"/>
        <w:sz w:val="20"/>
      </w:rPr>
      <w:t>www.ijmer.com</w:t>
    </w:r>
    <w:r w:rsidR="00714AD6">
      <w:rPr>
        <w:color w:val="4F6228"/>
        <w:sz w:val="20"/>
        <w:lang w:val="en-US"/>
      </w:rPr>
      <w:t xml:space="preserve">                    </w:t>
    </w:r>
    <w:r w:rsidR="00714AD6" w:rsidRPr="00935FE1">
      <w:rPr>
        <w:sz w:val="20"/>
      </w:rPr>
      <w:t xml:space="preserve">    </w:t>
    </w:r>
    <w:r w:rsidR="00714AD6">
      <w:rPr>
        <w:sz w:val="20"/>
      </w:rPr>
      <w:t xml:space="preserve">         | Vol. 8 | Iss. 8 | August</w:t>
    </w:r>
    <w:r w:rsidR="00714AD6" w:rsidRPr="00935FE1">
      <w:rPr>
        <w:sz w:val="20"/>
      </w:rPr>
      <w:t xml:space="preserve"> 2018 | </w:t>
    </w:r>
    <w:r w:rsidR="00680268" w:rsidRPr="00935FE1">
      <w:rPr>
        <w:sz w:val="20"/>
      </w:rPr>
      <w:fldChar w:fldCharType="begin"/>
    </w:r>
    <w:r w:rsidR="00714AD6" w:rsidRPr="00935FE1">
      <w:rPr>
        <w:sz w:val="20"/>
      </w:rPr>
      <w:instrText xml:space="preserve"> PAGE   \* MERGEFORMAT </w:instrText>
    </w:r>
    <w:r w:rsidR="00680268" w:rsidRPr="00935FE1">
      <w:rPr>
        <w:sz w:val="20"/>
      </w:rPr>
      <w:fldChar w:fldCharType="separate"/>
    </w:r>
    <w:r w:rsidR="00B92E62">
      <w:rPr>
        <w:noProof/>
        <w:sz w:val="20"/>
      </w:rPr>
      <w:t>20</w:t>
    </w:r>
    <w:r w:rsidR="00680268" w:rsidRPr="00935FE1">
      <w:rPr>
        <w:sz w:val="20"/>
      </w:rPr>
      <w:fldChar w:fldCharType="end"/>
    </w:r>
    <w:r w:rsidR="00714AD6" w:rsidRPr="00935FE1">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8C5E7" w14:textId="77777777" w:rsidR="007B62F3" w:rsidRPr="00935FE1" w:rsidRDefault="00000000" w:rsidP="000D7C31">
    <w:pPr>
      <w:pStyle w:val="Footer"/>
      <w:ind w:right="27"/>
      <w:jc w:val="center"/>
      <w:rPr>
        <w:sz w:val="20"/>
      </w:rPr>
    </w:pPr>
    <w:r>
      <w:rPr>
        <w:sz w:val="20"/>
      </w:rPr>
      <w:pict w14:anchorId="72A2FBCA">
        <v:rect id="_x0000_i1026"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1A5C0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B92E62">
      <w:rPr>
        <w:noProof/>
        <w:sz w:val="20"/>
      </w:rPr>
      <w:t>19</w:t>
    </w:r>
    <w:r w:rsidR="00680268" w:rsidRPr="00935FE1">
      <w:rPr>
        <w:sz w:val="20"/>
      </w:rPr>
      <w:fldChar w:fldCharType="end"/>
    </w:r>
    <w:r w:rsidR="007B62F3" w:rsidRPr="00935FE1">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C9F58" w14:textId="77777777" w:rsidR="007B62F3" w:rsidRPr="00935FE1" w:rsidRDefault="00000000" w:rsidP="000D7C31">
    <w:pPr>
      <w:pStyle w:val="Footer"/>
      <w:ind w:right="27"/>
      <w:jc w:val="center"/>
      <w:rPr>
        <w:sz w:val="20"/>
      </w:rPr>
    </w:pPr>
    <w:r>
      <w:rPr>
        <w:sz w:val="20"/>
      </w:rPr>
      <w:pict w14:anchorId="727AE3FF">
        <v:rect id="_x0000_i1027" style="width:494.9pt;height:4.6pt" o:hrpct="989" o:hralign="center" o:hrstd="t" o:hrnoshade="t" o:hr="t" fillcolor="#943634" stroked="f"/>
      </w:pict>
    </w:r>
    <w:r w:rsidR="007B62F3" w:rsidRPr="00935FE1">
      <w:rPr>
        <w:sz w:val="20"/>
      </w:rPr>
      <w:t xml:space="preserve">| IJMER | ISSN: 2249–6645 |     </w:t>
    </w:r>
    <w:r w:rsidR="007B62F3">
      <w:rPr>
        <w:sz w:val="20"/>
      </w:rPr>
      <w:t xml:space="preserve">              </w:t>
    </w:r>
    <w:r w:rsidR="007B62F3" w:rsidRPr="00935FE1">
      <w:rPr>
        <w:color w:val="4F6228"/>
        <w:sz w:val="20"/>
      </w:rPr>
      <w:t>www.ijmer.com</w:t>
    </w:r>
    <w:r w:rsidR="007B62F3">
      <w:rPr>
        <w:color w:val="4F6228"/>
        <w:sz w:val="20"/>
        <w:lang w:val="en-US"/>
      </w:rPr>
      <w:t xml:space="preserve">                    </w:t>
    </w:r>
    <w:r w:rsidR="007B62F3" w:rsidRPr="00935FE1">
      <w:rPr>
        <w:sz w:val="20"/>
      </w:rPr>
      <w:t xml:space="preserve">    </w:t>
    </w:r>
    <w:r w:rsidR="00714AD6">
      <w:rPr>
        <w:sz w:val="20"/>
      </w:rPr>
      <w:t xml:space="preserve">   </w:t>
    </w:r>
    <w:r w:rsidR="007B62F3">
      <w:rPr>
        <w:sz w:val="20"/>
      </w:rPr>
      <w:t xml:space="preserve">      | Vol. 8 | Iss. 8 | August</w:t>
    </w:r>
    <w:r w:rsidR="007B62F3" w:rsidRPr="00935FE1">
      <w:rPr>
        <w:sz w:val="20"/>
      </w:rPr>
      <w:t xml:space="preserve"> 2018 | </w:t>
    </w:r>
    <w:r w:rsidR="00680268" w:rsidRPr="00935FE1">
      <w:rPr>
        <w:sz w:val="20"/>
      </w:rPr>
      <w:fldChar w:fldCharType="begin"/>
    </w:r>
    <w:r w:rsidR="007B62F3" w:rsidRPr="00935FE1">
      <w:rPr>
        <w:sz w:val="20"/>
      </w:rPr>
      <w:instrText xml:space="preserve"> PAGE   \* MERGEFORMAT </w:instrText>
    </w:r>
    <w:r w:rsidR="00680268" w:rsidRPr="00935FE1">
      <w:rPr>
        <w:sz w:val="20"/>
      </w:rPr>
      <w:fldChar w:fldCharType="separate"/>
    </w:r>
    <w:r w:rsidR="008040CF">
      <w:rPr>
        <w:noProof/>
        <w:sz w:val="20"/>
      </w:rPr>
      <w:t>17</w:t>
    </w:r>
    <w:r w:rsidR="00680268" w:rsidRPr="00935FE1">
      <w:rPr>
        <w:sz w:val="20"/>
      </w:rPr>
      <w:fldChar w:fldCharType="end"/>
    </w:r>
    <w:r w:rsidR="007B62F3" w:rsidRPr="00935FE1">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6C068" w14:textId="77777777" w:rsidR="00115C7B" w:rsidRDefault="00115C7B" w:rsidP="00A82CA4">
      <w:r>
        <w:separator/>
      </w:r>
    </w:p>
    <w:p w14:paraId="6C50298C" w14:textId="77777777" w:rsidR="00115C7B" w:rsidRDefault="00115C7B"/>
  </w:footnote>
  <w:footnote w:type="continuationSeparator" w:id="0">
    <w:p w14:paraId="524BD2A5" w14:textId="77777777" w:rsidR="00115C7B" w:rsidRDefault="00115C7B" w:rsidP="00A82CA4">
      <w:r>
        <w:continuationSeparator/>
      </w:r>
    </w:p>
    <w:p w14:paraId="41DCE127" w14:textId="77777777" w:rsidR="00115C7B" w:rsidRDefault="00115C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5D77C" w14:textId="73179BA1" w:rsidR="001A5C06" w:rsidRPr="000D7C31" w:rsidRDefault="00170380" w:rsidP="001A5C06">
    <w:pPr>
      <w:pStyle w:val="AbstractLiteratur"/>
      <w:pBdr>
        <w:bottom w:val="single" w:sz="4" w:space="1" w:color="auto"/>
      </w:pBdr>
      <w:spacing w:before="0" w:after="200" w:line="240" w:lineRule="auto"/>
      <w:jc w:val="right"/>
      <w:rPr>
        <w:b w:val="0"/>
        <w:i/>
        <w:sz w:val="22"/>
        <w:szCs w:val="20"/>
        <w:lang w:val="en-US"/>
      </w:rPr>
    </w:pPr>
    <w:r w:rsidRPr="00170380">
      <w:rPr>
        <w:b w:val="0"/>
        <w:i/>
        <w:sz w:val="22"/>
        <w:szCs w:val="20"/>
        <w:lang w:val="en-US"/>
      </w:rPr>
      <w:t>Productivity Improvement in Textile Industry with Lean Manufacturing Practices of 5S and PDCA</w:t>
    </w:r>
    <w:r w:rsidR="001A5C06" w:rsidRPr="000D7C31">
      <w:rPr>
        <w:b w:val="0"/>
        <w:i/>
        <w:sz w:val="22"/>
        <w:szCs w:val="20"/>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25FF" w14:textId="28F5A715" w:rsidR="007B62F3" w:rsidRPr="000D7C31" w:rsidRDefault="00170380" w:rsidP="000D7C31">
    <w:pPr>
      <w:pStyle w:val="AbstractLiteratur"/>
      <w:pBdr>
        <w:bottom w:val="single" w:sz="4" w:space="1" w:color="auto"/>
      </w:pBdr>
      <w:spacing w:before="0" w:after="200" w:line="240" w:lineRule="auto"/>
      <w:jc w:val="right"/>
      <w:rPr>
        <w:b w:val="0"/>
        <w:i/>
        <w:sz w:val="22"/>
        <w:szCs w:val="20"/>
        <w:lang w:val="en-US"/>
      </w:rPr>
    </w:pPr>
    <w:r w:rsidRPr="00170380">
      <w:rPr>
        <w:b w:val="0"/>
        <w:i/>
        <w:sz w:val="22"/>
        <w:szCs w:val="20"/>
        <w:lang w:val="en-US"/>
      </w:rPr>
      <w:t>Productivity Improvement in Textile Industry with Lean Manufacturing Practices of 5S and PDCA</w:t>
    </w:r>
    <w:r w:rsidR="007B62F3" w:rsidRPr="000D7C31">
      <w:rPr>
        <w:b w:val="0"/>
        <w:i/>
        <w:sz w:val="22"/>
        <w:szCs w:val="2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CA402"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noProof/>
        <w:color w:val="984806"/>
        <w:lang w:val="en-US"/>
      </w:rPr>
      <w:drawing>
        <wp:anchor distT="0" distB="0" distL="114300" distR="114300" simplePos="0" relativeHeight="251661312" behindDoc="1" locked="0" layoutInCell="1" allowOverlap="1" wp14:anchorId="71A25FC1" wp14:editId="7D405430">
          <wp:simplePos x="0" y="0"/>
          <wp:positionH relativeFrom="column">
            <wp:posOffset>451612</wp:posOffset>
          </wp:positionH>
          <wp:positionV relativeFrom="paragraph">
            <wp:posOffset>184785</wp:posOffset>
          </wp:positionV>
          <wp:extent cx="182626" cy="236474"/>
          <wp:effectExtent l="38100" t="0" r="26924" b="49276"/>
          <wp:wrapTight wrapText="bothSides">
            <wp:wrapPolygon edited="0">
              <wp:start x="-4506" y="0"/>
              <wp:lineTo x="-4506" y="26101"/>
              <wp:lineTo x="24784" y="26101"/>
              <wp:lineTo x="24784" y="0"/>
              <wp:lineTo x="-4506" y="0"/>
            </wp:wrapPolygon>
          </wp:wrapTight>
          <wp:docPr id="9"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Users\IJCER\Downloads\Untitled.jpg"/>
                  <pic:cNvPicPr>
                    <a:picLocks noChangeAspect="1" noChangeArrowheads="1"/>
                  </pic:cNvPicPr>
                </pic:nvPicPr>
                <pic:blipFill>
                  <a:blip r:embed="rId1"/>
                  <a:srcRect/>
                  <a:stretch>
                    <a:fillRect/>
                  </a:stretch>
                </pic:blipFill>
                <pic:spPr bwMode="auto">
                  <a:xfrm>
                    <a:off x="0" y="0"/>
                    <a:ext cx="182626" cy="236474"/>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0D7C31">
      <w:rPr>
        <w:rFonts w:eastAsia="Times New Roman"/>
        <w:b/>
        <w:bCs/>
        <w:i/>
        <w:iCs/>
        <w:color w:val="943634"/>
        <w:lang w:val="en-US"/>
      </w:rPr>
      <w:t>International</w:t>
    </w:r>
  </w:p>
  <w:p w14:paraId="3B5C9FD1"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left"/>
      <w:rPr>
        <w:rFonts w:eastAsia="Times New Roman"/>
        <w:b/>
        <w:bCs/>
        <w:i/>
        <w:iCs/>
        <w:color w:val="984806"/>
        <w:lang w:val="en-US"/>
      </w:rPr>
    </w:pPr>
    <w:r w:rsidRPr="000D7C31">
      <w:rPr>
        <w:rFonts w:eastAsia="Times New Roman"/>
        <w:b/>
        <w:color w:val="215868"/>
        <w:lang w:val="en-US"/>
      </w:rPr>
      <w:t xml:space="preserve">OPEN    </w:t>
    </w:r>
    <w:r>
      <w:rPr>
        <w:rFonts w:eastAsia="Times New Roman"/>
        <w:b/>
        <w:color w:val="215868"/>
        <w:lang w:val="en-US"/>
      </w:rPr>
      <w:t xml:space="preserve"> </w:t>
    </w:r>
    <w:r w:rsidRPr="000D7C31">
      <w:rPr>
        <w:rFonts w:eastAsia="Times New Roman"/>
        <w:b/>
        <w:color w:val="215868"/>
        <w:lang w:val="en-US"/>
      </w:rPr>
      <w:t xml:space="preserve">ACCESS </w:t>
    </w:r>
    <w:r w:rsidRPr="000D7C31">
      <w:rPr>
        <w:rFonts w:eastAsia="Times New Roman"/>
        <w:b/>
        <w:color w:val="215868"/>
        <w:lang w:val="en-US"/>
      </w:rPr>
      <w:tab/>
    </w:r>
    <w:r w:rsidRPr="000D7C31">
      <w:rPr>
        <w:rFonts w:eastAsia="Times New Roman"/>
        <w:b/>
        <w:bCs/>
        <w:i/>
        <w:iCs/>
        <w:color w:val="984806"/>
        <w:lang w:val="en-US"/>
      </w:rPr>
      <w:t xml:space="preserve">                                                         </w:t>
    </w:r>
    <w:r>
      <w:rPr>
        <w:rFonts w:eastAsia="Times New Roman"/>
        <w:b/>
        <w:bCs/>
        <w:i/>
        <w:iCs/>
        <w:color w:val="984806"/>
        <w:lang w:val="en-US"/>
      </w:rPr>
      <w:t xml:space="preserve">                                        </w:t>
    </w:r>
    <w:r w:rsidRPr="000D7C31">
      <w:rPr>
        <w:rFonts w:eastAsia="Times New Roman"/>
        <w:b/>
        <w:bCs/>
        <w:i/>
        <w:iCs/>
        <w:color w:val="C0504D"/>
        <w:sz w:val="36"/>
        <w:lang w:val="en-US"/>
      </w:rPr>
      <w:t>Journal</w:t>
    </w:r>
  </w:p>
  <w:p w14:paraId="6B6BEC84" w14:textId="77777777" w:rsidR="007B62F3" w:rsidRPr="000D7C31" w:rsidRDefault="007B62F3" w:rsidP="000D7C31">
    <w:pPr>
      <w:widowControl w:val="0"/>
      <w:tabs>
        <w:tab w:val="center" w:pos="4419"/>
        <w:tab w:val="right" w:pos="8838"/>
      </w:tabs>
      <w:autoSpaceDE w:val="0"/>
      <w:autoSpaceDN w:val="0"/>
      <w:adjustRightInd w:val="0"/>
      <w:spacing w:after="0" w:line="240" w:lineRule="auto"/>
      <w:jc w:val="right"/>
      <w:rPr>
        <w:rFonts w:eastAsia="Times New Roman"/>
        <w:b/>
        <w:bCs/>
        <w:i/>
        <w:iCs/>
        <w:color w:val="943634"/>
        <w:lang w:val="en-US"/>
      </w:rPr>
    </w:pPr>
    <w:r w:rsidRPr="000D7C31">
      <w:rPr>
        <w:rFonts w:eastAsia="Times New Roman"/>
        <w:b/>
        <w:bCs/>
        <w:i/>
        <w:iCs/>
        <w:color w:val="943634"/>
        <w:lang w:val="en-US"/>
      </w:rPr>
      <w:t>Of Modern Engineering Research (IJMER)</w:t>
    </w:r>
  </w:p>
  <w:p w14:paraId="265D6AC2" w14:textId="77777777" w:rsidR="007B62F3" w:rsidRPr="000D7C31" w:rsidRDefault="00000000" w:rsidP="000D7C31">
    <w:pPr>
      <w:widowControl w:val="0"/>
      <w:tabs>
        <w:tab w:val="center" w:pos="4419"/>
        <w:tab w:val="right" w:pos="8838"/>
      </w:tabs>
      <w:autoSpaceDE w:val="0"/>
      <w:autoSpaceDN w:val="0"/>
      <w:adjustRightInd w:val="0"/>
      <w:spacing w:line="240" w:lineRule="auto"/>
      <w:jc w:val="left"/>
      <w:rPr>
        <w:rFonts w:eastAsia="Times New Roman"/>
        <w:b/>
        <w:color w:val="215868"/>
        <w:sz w:val="28"/>
        <w:lang w:val="en-US"/>
      </w:rPr>
    </w:pPr>
    <w:r>
      <w:rPr>
        <w:rFonts w:eastAsia="Times New Roman"/>
        <w:color w:val="984806"/>
        <w:sz w:val="44"/>
        <w:lang w:val="en-US"/>
      </w:rPr>
      <w:pict w14:anchorId="27EAB6FE">
        <v:roundrect id="_x0000_s1026" style="position:absolute;margin-left:-.75pt;margin-top:1.15pt;width:450.15pt;height:7.95pt;z-index:251658240" arcsize="10923f" fillcolor="#ddd8c2" strokecolor="#0d0d0d">
          <v:textbox style="mso-next-textbox:#_x0000_s1026">
            <w:txbxContent>
              <w:p w14:paraId="31AA34D7" w14:textId="77777777" w:rsidR="007B62F3" w:rsidRDefault="007B62F3" w:rsidP="000D7C31"/>
            </w:txbxContent>
          </v:textbox>
        </v:roundrec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AFBD79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00455338" o:spid="_x0000_i1025" type="#_x0000_t75" style="width:11.5pt;height:11.5pt;visibility:visible;mso-wrap-style:square">
            <v:imagedata r:id="rId1" o:title=""/>
          </v:shape>
        </w:pict>
      </mc:Choice>
      <mc:Fallback>
        <w:drawing>
          <wp:inline distT="0" distB="0" distL="0" distR="0" wp14:anchorId="46484759" wp14:editId="5DE5F3D4">
            <wp:extent cx="146050" cy="146050"/>
            <wp:effectExtent l="0" t="0" r="0" b="0"/>
            <wp:docPr id="900455338" name="Picture 900455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mc:Fallback>
    </mc:AlternateContent>
  </w:numPicBullet>
  <w:abstractNum w:abstractNumId="0" w15:restartNumberingAfterBreak="0">
    <w:nsid w:val="0ED70671"/>
    <w:multiLevelType w:val="hybridMultilevel"/>
    <w:tmpl w:val="5C00CA28"/>
    <w:lvl w:ilvl="0" w:tplc="DEB66F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0605C"/>
    <w:multiLevelType w:val="hybridMultilevel"/>
    <w:tmpl w:val="0546A9B2"/>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2" w15:restartNumberingAfterBreak="0">
    <w:nsid w:val="16B547A0"/>
    <w:multiLevelType w:val="multilevel"/>
    <w:tmpl w:val="EF3EB2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FDF5EA3"/>
    <w:multiLevelType w:val="hybridMultilevel"/>
    <w:tmpl w:val="DF8816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DD4508"/>
    <w:multiLevelType w:val="hybridMultilevel"/>
    <w:tmpl w:val="2040AD20"/>
    <w:lvl w:ilvl="0" w:tplc="74684BF2">
      <w:start w:val="1"/>
      <w:numFmt w:val="decimal"/>
      <w:lvlText w:val="[%1]."/>
      <w:lvlJc w:val="left"/>
      <w:pPr>
        <w:ind w:left="720" w:hanging="360"/>
      </w:pPr>
      <w:rPr>
        <w:rFonts w:hint="default"/>
        <w:spacing w:val="0"/>
        <w:w w:val="100"/>
        <w:sz w:val="16"/>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7E4D17"/>
    <w:multiLevelType w:val="hybridMultilevel"/>
    <w:tmpl w:val="1D50F20E"/>
    <w:lvl w:ilvl="0" w:tplc="CEA0707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DB0257"/>
    <w:multiLevelType w:val="multilevel"/>
    <w:tmpl w:val="C4B84E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CF14F9C"/>
    <w:multiLevelType w:val="multilevel"/>
    <w:tmpl w:val="51AA68CA"/>
    <w:lvl w:ilvl="0">
      <w:start w:val="1"/>
      <w:numFmt w:val="decimal"/>
      <w:lvlText w:val="%1"/>
      <w:lvlJc w:val="left"/>
      <w:pPr>
        <w:ind w:left="432" w:hanging="432"/>
      </w:pPr>
      <w:rPr>
        <w:rFonts w:ascii="Times New Roman" w:hAnsi="Times New Roman" w:cs="Times New Roman"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A4207F4"/>
    <w:multiLevelType w:val="hybridMultilevel"/>
    <w:tmpl w:val="BBBA85B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233046"/>
    <w:multiLevelType w:val="multilevel"/>
    <w:tmpl w:val="3868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60B28"/>
    <w:multiLevelType w:val="hybridMultilevel"/>
    <w:tmpl w:val="FE7CA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F855EB9"/>
    <w:multiLevelType w:val="hybridMultilevel"/>
    <w:tmpl w:val="DCE00EE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867AC8"/>
    <w:multiLevelType w:val="hybridMultilevel"/>
    <w:tmpl w:val="C45A4CE2"/>
    <w:lvl w:ilvl="0" w:tplc="D1ECE286">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273F8F"/>
    <w:multiLevelType w:val="multilevel"/>
    <w:tmpl w:val="84AC574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8F74408"/>
    <w:multiLevelType w:val="multilevel"/>
    <w:tmpl w:val="842E7F1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95264CC"/>
    <w:multiLevelType w:val="hybridMultilevel"/>
    <w:tmpl w:val="97C01126"/>
    <w:lvl w:ilvl="0" w:tplc="3970D38A">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ADD0C5A"/>
    <w:multiLevelType w:val="hybridMultilevel"/>
    <w:tmpl w:val="274C0A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9015D5"/>
    <w:multiLevelType w:val="hybridMultilevel"/>
    <w:tmpl w:val="71401922"/>
    <w:lvl w:ilvl="0" w:tplc="AE86CCF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8D4221C"/>
    <w:multiLevelType w:val="hybridMultilevel"/>
    <w:tmpl w:val="902C6F9A"/>
    <w:lvl w:ilvl="0" w:tplc="09704E7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FB1654"/>
    <w:multiLevelType w:val="hybridMultilevel"/>
    <w:tmpl w:val="C9FA2958"/>
    <w:lvl w:ilvl="0" w:tplc="0F3CD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2506891">
    <w:abstractNumId w:val="13"/>
  </w:num>
  <w:num w:numId="2" w16cid:durableId="1486317404">
    <w:abstractNumId w:val="3"/>
  </w:num>
  <w:num w:numId="3" w16cid:durableId="238909957">
    <w:abstractNumId w:val="17"/>
  </w:num>
  <w:num w:numId="4" w16cid:durableId="1057557181">
    <w:abstractNumId w:val="2"/>
  </w:num>
  <w:num w:numId="5" w16cid:durableId="1246912212">
    <w:abstractNumId w:val="8"/>
  </w:num>
  <w:num w:numId="6" w16cid:durableId="671641553">
    <w:abstractNumId w:val="15"/>
  </w:num>
  <w:num w:numId="7" w16cid:durableId="255795747">
    <w:abstractNumId w:val="7"/>
  </w:num>
  <w:num w:numId="8" w16cid:durableId="11117064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91744516">
    <w:abstractNumId w:val="9"/>
  </w:num>
  <w:num w:numId="10" w16cid:durableId="1032611684">
    <w:abstractNumId w:val="18"/>
  </w:num>
  <w:num w:numId="11" w16cid:durableId="116678594">
    <w:abstractNumId w:val="19"/>
  </w:num>
  <w:num w:numId="12" w16cid:durableId="1284188048">
    <w:abstractNumId w:val="16"/>
  </w:num>
  <w:num w:numId="13" w16cid:durableId="281890198">
    <w:abstractNumId w:val="10"/>
  </w:num>
  <w:num w:numId="14" w16cid:durableId="853885614">
    <w:abstractNumId w:val="6"/>
  </w:num>
  <w:num w:numId="15" w16cid:durableId="249630846">
    <w:abstractNumId w:val="14"/>
  </w:num>
  <w:num w:numId="16" w16cid:durableId="2142990832">
    <w:abstractNumId w:val="5"/>
  </w:num>
  <w:num w:numId="17" w16cid:durableId="1560169501">
    <w:abstractNumId w:val="12"/>
  </w:num>
  <w:num w:numId="18" w16cid:durableId="190150317">
    <w:abstractNumId w:val="4"/>
  </w:num>
  <w:num w:numId="19" w16cid:durableId="1281957752">
    <w:abstractNumId w:val="1"/>
  </w:num>
  <w:num w:numId="20" w16cid:durableId="285546317">
    <w:abstractNumId w:val="0"/>
  </w:num>
  <w:num w:numId="21" w16cid:durableId="8969407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evenAndOddHeaders/>
  <w:characterSpacingControl w:val="doNotCompress"/>
  <w:hdrShapeDefaults>
    <o:shapedefaults v:ext="edit" spidmax="2069"/>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d9zr0we9ss5rxeszf5vz5x39ww5a922axtw&quot;&gt;Anh_Research&lt;record-ids&gt;&lt;item&gt;163&lt;/item&gt;&lt;item&gt;164&lt;/item&gt;&lt;item&gt;165&lt;/item&gt;&lt;item&gt;167&lt;/item&gt;&lt;item&gt;168&lt;/item&gt;&lt;item&gt;169&lt;/item&gt;&lt;item&gt;170&lt;/item&gt;&lt;item&gt;171&lt;/item&gt;&lt;item&gt;173&lt;/item&gt;&lt;item&gt;174&lt;/item&gt;&lt;item&gt;175&lt;/item&gt;&lt;item&gt;176&lt;/item&gt;&lt;item&gt;177&lt;/item&gt;&lt;item&gt;178&lt;/item&gt;&lt;item&gt;179&lt;/item&gt;&lt;item&gt;180&lt;/item&gt;&lt;item&gt;181&lt;/item&gt;&lt;item&gt;184&lt;/item&gt;&lt;item&gt;186&lt;/item&gt;&lt;item&gt;187&lt;/item&gt;&lt;item&gt;189&lt;/item&gt;&lt;item&gt;190&lt;/item&gt;&lt;item&gt;191&lt;/item&gt;&lt;item&gt;192&lt;/item&gt;&lt;item&gt;193&lt;/item&gt;&lt;item&gt;196&lt;/item&gt;&lt;item&gt;197&lt;/item&gt;&lt;item&gt;198&lt;/item&gt;&lt;item&gt;200&lt;/item&gt;&lt;item&gt;201&lt;/item&gt;&lt;item&gt;202&lt;/item&gt;&lt;item&gt;203&lt;/item&gt;&lt;item&gt;204&lt;/item&gt;&lt;item&gt;205&lt;/item&gt;&lt;item&gt;207&lt;/item&gt;&lt;item&gt;208&lt;/item&gt;&lt;/record-ids&gt;&lt;/item&gt;&lt;/Libraries&gt;"/>
  </w:docVars>
  <w:rsids>
    <w:rsidRoot w:val="00295E5A"/>
    <w:rsid w:val="0000208C"/>
    <w:rsid w:val="00006010"/>
    <w:rsid w:val="000143E7"/>
    <w:rsid w:val="00015DC7"/>
    <w:rsid w:val="00023037"/>
    <w:rsid w:val="000260D7"/>
    <w:rsid w:val="0002771C"/>
    <w:rsid w:val="000469A6"/>
    <w:rsid w:val="00050F38"/>
    <w:rsid w:val="00056877"/>
    <w:rsid w:val="00060D38"/>
    <w:rsid w:val="00065A1A"/>
    <w:rsid w:val="00066CF4"/>
    <w:rsid w:val="00070C55"/>
    <w:rsid w:val="00072796"/>
    <w:rsid w:val="0007319F"/>
    <w:rsid w:val="00073C4D"/>
    <w:rsid w:val="00074721"/>
    <w:rsid w:val="00075A10"/>
    <w:rsid w:val="000846A6"/>
    <w:rsid w:val="00085216"/>
    <w:rsid w:val="0008543E"/>
    <w:rsid w:val="000879AA"/>
    <w:rsid w:val="00090D78"/>
    <w:rsid w:val="000961C4"/>
    <w:rsid w:val="00097A4A"/>
    <w:rsid w:val="000A2408"/>
    <w:rsid w:val="000A2F37"/>
    <w:rsid w:val="000A36BD"/>
    <w:rsid w:val="000B2566"/>
    <w:rsid w:val="000B350C"/>
    <w:rsid w:val="000B4210"/>
    <w:rsid w:val="000B4BC7"/>
    <w:rsid w:val="000B7C74"/>
    <w:rsid w:val="000C1A94"/>
    <w:rsid w:val="000C396F"/>
    <w:rsid w:val="000C415C"/>
    <w:rsid w:val="000C5D3D"/>
    <w:rsid w:val="000D2D83"/>
    <w:rsid w:val="000D7C31"/>
    <w:rsid w:val="000E23EF"/>
    <w:rsid w:val="000E4BA0"/>
    <w:rsid w:val="000F0754"/>
    <w:rsid w:val="000F3D2E"/>
    <w:rsid w:val="000F5904"/>
    <w:rsid w:val="000F6712"/>
    <w:rsid w:val="000F718B"/>
    <w:rsid w:val="00100BF9"/>
    <w:rsid w:val="00103B49"/>
    <w:rsid w:val="00105EFF"/>
    <w:rsid w:val="001103F4"/>
    <w:rsid w:val="001120E5"/>
    <w:rsid w:val="00112553"/>
    <w:rsid w:val="00113BD6"/>
    <w:rsid w:val="001150CA"/>
    <w:rsid w:val="00115C7B"/>
    <w:rsid w:val="00116E7E"/>
    <w:rsid w:val="001174B1"/>
    <w:rsid w:val="0012144E"/>
    <w:rsid w:val="0012152B"/>
    <w:rsid w:val="00126098"/>
    <w:rsid w:val="00132684"/>
    <w:rsid w:val="0013280C"/>
    <w:rsid w:val="0013315F"/>
    <w:rsid w:val="00134309"/>
    <w:rsid w:val="0013568A"/>
    <w:rsid w:val="001375F0"/>
    <w:rsid w:val="00147A3D"/>
    <w:rsid w:val="0015123E"/>
    <w:rsid w:val="001530B2"/>
    <w:rsid w:val="00160845"/>
    <w:rsid w:val="00166147"/>
    <w:rsid w:val="00167128"/>
    <w:rsid w:val="00170380"/>
    <w:rsid w:val="001704C6"/>
    <w:rsid w:val="00170524"/>
    <w:rsid w:val="001718B5"/>
    <w:rsid w:val="00171ADD"/>
    <w:rsid w:val="0017311D"/>
    <w:rsid w:val="0017431E"/>
    <w:rsid w:val="00174BC6"/>
    <w:rsid w:val="0018557E"/>
    <w:rsid w:val="001867D7"/>
    <w:rsid w:val="0019096B"/>
    <w:rsid w:val="001925EE"/>
    <w:rsid w:val="00193821"/>
    <w:rsid w:val="00194252"/>
    <w:rsid w:val="001973B7"/>
    <w:rsid w:val="001974B3"/>
    <w:rsid w:val="001A3F0A"/>
    <w:rsid w:val="001A500D"/>
    <w:rsid w:val="001A5C06"/>
    <w:rsid w:val="001A68CB"/>
    <w:rsid w:val="001B0913"/>
    <w:rsid w:val="001B13A4"/>
    <w:rsid w:val="001B15A4"/>
    <w:rsid w:val="001B4094"/>
    <w:rsid w:val="001B5F18"/>
    <w:rsid w:val="001B7612"/>
    <w:rsid w:val="001C03AA"/>
    <w:rsid w:val="001C11CF"/>
    <w:rsid w:val="001C16D8"/>
    <w:rsid w:val="001C319D"/>
    <w:rsid w:val="001C3C0F"/>
    <w:rsid w:val="001C65FF"/>
    <w:rsid w:val="001C6637"/>
    <w:rsid w:val="001C7C45"/>
    <w:rsid w:val="001D4036"/>
    <w:rsid w:val="001D5104"/>
    <w:rsid w:val="001D5D16"/>
    <w:rsid w:val="001D7761"/>
    <w:rsid w:val="001D7A93"/>
    <w:rsid w:val="001E0D1C"/>
    <w:rsid w:val="001E6C2B"/>
    <w:rsid w:val="001F4479"/>
    <w:rsid w:val="0020117E"/>
    <w:rsid w:val="00210968"/>
    <w:rsid w:val="00214889"/>
    <w:rsid w:val="002160A3"/>
    <w:rsid w:val="002162B7"/>
    <w:rsid w:val="00216BD0"/>
    <w:rsid w:val="002174FF"/>
    <w:rsid w:val="00221198"/>
    <w:rsid w:val="00225F2F"/>
    <w:rsid w:val="00226D6B"/>
    <w:rsid w:val="002331EF"/>
    <w:rsid w:val="00233F65"/>
    <w:rsid w:val="0023619A"/>
    <w:rsid w:val="00237190"/>
    <w:rsid w:val="00237F16"/>
    <w:rsid w:val="00240485"/>
    <w:rsid w:val="00242F81"/>
    <w:rsid w:val="00243E04"/>
    <w:rsid w:val="00246C75"/>
    <w:rsid w:val="00252ACC"/>
    <w:rsid w:val="002577B1"/>
    <w:rsid w:val="00257EA4"/>
    <w:rsid w:val="00262539"/>
    <w:rsid w:val="00262CC2"/>
    <w:rsid w:val="00263D46"/>
    <w:rsid w:val="0026433C"/>
    <w:rsid w:val="00270EE4"/>
    <w:rsid w:val="00275A01"/>
    <w:rsid w:val="0027645A"/>
    <w:rsid w:val="0027704C"/>
    <w:rsid w:val="00285696"/>
    <w:rsid w:val="00285A58"/>
    <w:rsid w:val="002877BF"/>
    <w:rsid w:val="002902D0"/>
    <w:rsid w:val="0029193C"/>
    <w:rsid w:val="00293E19"/>
    <w:rsid w:val="00295283"/>
    <w:rsid w:val="00295A6E"/>
    <w:rsid w:val="00295E5A"/>
    <w:rsid w:val="00297FC4"/>
    <w:rsid w:val="002A1E8E"/>
    <w:rsid w:val="002B094B"/>
    <w:rsid w:val="002B0AF9"/>
    <w:rsid w:val="002B6E4A"/>
    <w:rsid w:val="002C1670"/>
    <w:rsid w:val="002C44B9"/>
    <w:rsid w:val="002D0481"/>
    <w:rsid w:val="002D0484"/>
    <w:rsid w:val="002D2611"/>
    <w:rsid w:val="002D2910"/>
    <w:rsid w:val="002D2B4A"/>
    <w:rsid w:val="002D78CD"/>
    <w:rsid w:val="002E2CE0"/>
    <w:rsid w:val="002E47F5"/>
    <w:rsid w:val="002E7838"/>
    <w:rsid w:val="002F0594"/>
    <w:rsid w:val="002F09D8"/>
    <w:rsid w:val="002F1ED5"/>
    <w:rsid w:val="002F384F"/>
    <w:rsid w:val="002F5F23"/>
    <w:rsid w:val="002F6C73"/>
    <w:rsid w:val="00306548"/>
    <w:rsid w:val="00310CB2"/>
    <w:rsid w:val="00312A00"/>
    <w:rsid w:val="003132D9"/>
    <w:rsid w:val="0031429A"/>
    <w:rsid w:val="00314C5A"/>
    <w:rsid w:val="003157E4"/>
    <w:rsid w:val="003161B8"/>
    <w:rsid w:val="0032010F"/>
    <w:rsid w:val="00322A1E"/>
    <w:rsid w:val="00322A64"/>
    <w:rsid w:val="00323987"/>
    <w:rsid w:val="0032680F"/>
    <w:rsid w:val="00330AE1"/>
    <w:rsid w:val="00332A02"/>
    <w:rsid w:val="00336030"/>
    <w:rsid w:val="00342321"/>
    <w:rsid w:val="00344356"/>
    <w:rsid w:val="003453FA"/>
    <w:rsid w:val="003539F7"/>
    <w:rsid w:val="0035400C"/>
    <w:rsid w:val="003613A6"/>
    <w:rsid w:val="0036339A"/>
    <w:rsid w:val="003657DD"/>
    <w:rsid w:val="0036794C"/>
    <w:rsid w:val="00383F10"/>
    <w:rsid w:val="00384AE9"/>
    <w:rsid w:val="00387F6B"/>
    <w:rsid w:val="00390FAE"/>
    <w:rsid w:val="0039241A"/>
    <w:rsid w:val="00393BDF"/>
    <w:rsid w:val="003963B9"/>
    <w:rsid w:val="003A094C"/>
    <w:rsid w:val="003A4DAE"/>
    <w:rsid w:val="003A4EDB"/>
    <w:rsid w:val="003A5B39"/>
    <w:rsid w:val="003B28D9"/>
    <w:rsid w:val="003B2F1B"/>
    <w:rsid w:val="003B524B"/>
    <w:rsid w:val="003B6DD0"/>
    <w:rsid w:val="003C7D57"/>
    <w:rsid w:val="003C7F3D"/>
    <w:rsid w:val="003D224E"/>
    <w:rsid w:val="003D5B33"/>
    <w:rsid w:val="003D7A11"/>
    <w:rsid w:val="003F085F"/>
    <w:rsid w:val="003F1675"/>
    <w:rsid w:val="003F22B7"/>
    <w:rsid w:val="003F3117"/>
    <w:rsid w:val="003F3A76"/>
    <w:rsid w:val="003F573B"/>
    <w:rsid w:val="00400192"/>
    <w:rsid w:val="004049EE"/>
    <w:rsid w:val="00404AA0"/>
    <w:rsid w:val="00406C70"/>
    <w:rsid w:val="0040727F"/>
    <w:rsid w:val="00410C70"/>
    <w:rsid w:val="00412DEF"/>
    <w:rsid w:val="004132E4"/>
    <w:rsid w:val="00415701"/>
    <w:rsid w:val="0041628B"/>
    <w:rsid w:val="00422A86"/>
    <w:rsid w:val="00423679"/>
    <w:rsid w:val="004273C1"/>
    <w:rsid w:val="00432AB1"/>
    <w:rsid w:val="00433AC6"/>
    <w:rsid w:val="004438EB"/>
    <w:rsid w:val="00444802"/>
    <w:rsid w:val="004448B8"/>
    <w:rsid w:val="00444D2C"/>
    <w:rsid w:val="0044536D"/>
    <w:rsid w:val="0045041A"/>
    <w:rsid w:val="00452E33"/>
    <w:rsid w:val="0045740B"/>
    <w:rsid w:val="00461F09"/>
    <w:rsid w:val="0046203F"/>
    <w:rsid w:val="00462764"/>
    <w:rsid w:val="004735C6"/>
    <w:rsid w:val="0047468D"/>
    <w:rsid w:val="00474CC7"/>
    <w:rsid w:val="00480BF3"/>
    <w:rsid w:val="00480D41"/>
    <w:rsid w:val="00483550"/>
    <w:rsid w:val="00483C5F"/>
    <w:rsid w:val="00486660"/>
    <w:rsid w:val="00486E30"/>
    <w:rsid w:val="00487333"/>
    <w:rsid w:val="00494469"/>
    <w:rsid w:val="004A08CE"/>
    <w:rsid w:val="004A1525"/>
    <w:rsid w:val="004A29C1"/>
    <w:rsid w:val="004A58D8"/>
    <w:rsid w:val="004B6EE7"/>
    <w:rsid w:val="004B7116"/>
    <w:rsid w:val="004B7CC5"/>
    <w:rsid w:val="004C43AB"/>
    <w:rsid w:val="004C719D"/>
    <w:rsid w:val="004D0CF4"/>
    <w:rsid w:val="004D33B9"/>
    <w:rsid w:val="004D4922"/>
    <w:rsid w:val="004E04A9"/>
    <w:rsid w:val="004E19A6"/>
    <w:rsid w:val="004E27CD"/>
    <w:rsid w:val="004E5CF8"/>
    <w:rsid w:val="004E6821"/>
    <w:rsid w:val="00500334"/>
    <w:rsid w:val="00503124"/>
    <w:rsid w:val="0050714B"/>
    <w:rsid w:val="0051348F"/>
    <w:rsid w:val="00515531"/>
    <w:rsid w:val="005169D9"/>
    <w:rsid w:val="00527C8C"/>
    <w:rsid w:val="00527CE8"/>
    <w:rsid w:val="00527D27"/>
    <w:rsid w:val="00534165"/>
    <w:rsid w:val="0053661B"/>
    <w:rsid w:val="00547A0B"/>
    <w:rsid w:val="00550B2A"/>
    <w:rsid w:val="00560A39"/>
    <w:rsid w:val="00580C10"/>
    <w:rsid w:val="00583E1E"/>
    <w:rsid w:val="00583F85"/>
    <w:rsid w:val="0058588B"/>
    <w:rsid w:val="00586FA0"/>
    <w:rsid w:val="00591F59"/>
    <w:rsid w:val="00593BEE"/>
    <w:rsid w:val="00595A7B"/>
    <w:rsid w:val="005A2C83"/>
    <w:rsid w:val="005A3AAF"/>
    <w:rsid w:val="005A3CCE"/>
    <w:rsid w:val="005A4D40"/>
    <w:rsid w:val="005A7C34"/>
    <w:rsid w:val="005B0441"/>
    <w:rsid w:val="005B163C"/>
    <w:rsid w:val="005B2014"/>
    <w:rsid w:val="005B2FA6"/>
    <w:rsid w:val="005C02A6"/>
    <w:rsid w:val="005C06D9"/>
    <w:rsid w:val="005C18C3"/>
    <w:rsid w:val="005C21E8"/>
    <w:rsid w:val="005C3132"/>
    <w:rsid w:val="005C6B90"/>
    <w:rsid w:val="005D059F"/>
    <w:rsid w:val="005D0B13"/>
    <w:rsid w:val="005D0FD0"/>
    <w:rsid w:val="005D4773"/>
    <w:rsid w:val="005E05E3"/>
    <w:rsid w:val="005E2EB3"/>
    <w:rsid w:val="005E34EB"/>
    <w:rsid w:val="005E7EC1"/>
    <w:rsid w:val="005F5091"/>
    <w:rsid w:val="006023C0"/>
    <w:rsid w:val="0060253F"/>
    <w:rsid w:val="0060418E"/>
    <w:rsid w:val="00606F47"/>
    <w:rsid w:val="00612919"/>
    <w:rsid w:val="006177E8"/>
    <w:rsid w:val="006233FC"/>
    <w:rsid w:val="0062423D"/>
    <w:rsid w:val="00631A66"/>
    <w:rsid w:val="00635BA7"/>
    <w:rsid w:val="006375C9"/>
    <w:rsid w:val="00644073"/>
    <w:rsid w:val="00644C10"/>
    <w:rsid w:val="0064779D"/>
    <w:rsid w:val="00650F11"/>
    <w:rsid w:val="0065568A"/>
    <w:rsid w:val="00656F5A"/>
    <w:rsid w:val="0066279E"/>
    <w:rsid w:val="00662880"/>
    <w:rsid w:val="00663FD1"/>
    <w:rsid w:val="00667283"/>
    <w:rsid w:val="00667971"/>
    <w:rsid w:val="006736F5"/>
    <w:rsid w:val="006751EB"/>
    <w:rsid w:val="00680268"/>
    <w:rsid w:val="00680C71"/>
    <w:rsid w:val="0068281C"/>
    <w:rsid w:val="00685AD7"/>
    <w:rsid w:val="00687A2C"/>
    <w:rsid w:val="00696B57"/>
    <w:rsid w:val="006A28C3"/>
    <w:rsid w:val="006A4967"/>
    <w:rsid w:val="006A6D6C"/>
    <w:rsid w:val="006A7AE1"/>
    <w:rsid w:val="006B19E7"/>
    <w:rsid w:val="006B3DB2"/>
    <w:rsid w:val="006B5876"/>
    <w:rsid w:val="006C01C7"/>
    <w:rsid w:val="006C1A5A"/>
    <w:rsid w:val="006C3A0A"/>
    <w:rsid w:val="006C3A72"/>
    <w:rsid w:val="006C46B8"/>
    <w:rsid w:val="006D3588"/>
    <w:rsid w:val="006E162F"/>
    <w:rsid w:val="006E6662"/>
    <w:rsid w:val="006E7708"/>
    <w:rsid w:val="007033F3"/>
    <w:rsid w:val="007034EE"/>
    <w:rsid w:val="00703D23"/>
    <w:rsid w:val="0070529A"/>
    <w:rsid w:val="0070598B"/>
    <w:rsid w:val="00705AEB"/>
    <w:rsid w:val="007129A7"/>
    <w:rsid w:val="00714AD6"/>
    <w:rsid w:val="00715389"/>
    <w:rsid w:val="00715819"/>
    <w:rsid w:val="00720515"/>
    <w:rsid w:val="007216FF"/>
    <w:rsid w:val="00722559"/>
    <w:rsid w:val="007303A0"/>
    <w:rsid w:val="0073405F"/>
    <w:rsid w:val="00742085"/>
    <w:rsid w:val="00742F3C"/>
    <w:rsid w:val="00743C41"/>
    <w:rsid w:val="00746412"/>
    <w:rsid w:val="0075062C"/>
    <w:rsid w:val="00750DA7"/>
    <w:rsid w:val="00751683"/>
    <w:rsid w:val="0075175B"/>
    <w:rsid w:val="007524F3"/>
    <w:rsid w:val="00752F44"/>
    <w:rsid w:val="00754CC9"/>
    <w:rsid w:val="00755093"/>
    <w:rsid w:val="00764BE7"/>
    <w:rsid w:val="00766097"/>
    <w:rsid w:val="00767DF4"/>
    <w:rsid w:val="007705A2"/>
    <w:rsid w:val="007706E1"/>
    <w:rsid w:val="00777335"/>
    <w:rsid w:val="00777A93"/>
    <w:rsid w:val="00780D5A"/>
    <w:rsid w:val="00783365"/>
    <w:rsid w:val="00784368"/>
    <w:rsid w:val="0078558A"/>
    <w:rsid w:val="007934A1"/>
    <w:rsid w:val="00795F92"/>
    <w:rsid w:val="007A0E40"/>
    <w:rsid w:val="007A1DCD"/>
    <w:rsid w:val="007A5402"/>
    <w:rsid w:val="007A719A"/>
    <w:rsid w:val="007A7EA4"/>
    <w:rsid w:val="007B0A75"/>
    <w:rsid w:val="007B18AD"/>
    <w:rsid w:val="007B324D"/>
    <w:rsid w:val="007B3FF7"/>
    <w:rsid w:val="007B62F3"/>
    <w:rsid w:val="007B6AF6"/>
    <w:rsid w:val="007B71DB"/>
    <w:rsid w:val="007C00C7"/>
    <w:rsid w:val="007C0EFF"/>
    <w:rsid w:val="007C1648"/>
    <w:rsid w:val="007C1C07"/>
    <w:rsid w:val="007C531B"/>
    <w:rsid w:val="007C7A27"/>
    <w:rsid w:val="007C7C99"/>
    <w:rsid w:val="007D14CE"/>
    <w:rsid w:val="007D4A3A"/>
    <w:rsid w:val="007E2D26"/>
    <w:rsid w:val="007E37C5"/>
    <w:rsid w:val="007E6776"/>
    <w:rsid w:val="007E76B0"/>
    <w:rsid w:val="007E7D93"/>
    <w:rsid w:val="007F0E87"/>
    <w:rsid w:val="007F1430"/>
    <w:rsid w:val="007F1447"/>
    <w:rsid w:val="007F4190"/>
    <w:rsid w:val="007F5A9D"/>
    <w:rsid w:val="008040CF"/>
    <w:rsid w:val="0080428B"/>
    <w:rsid w:val="00806C1E"/>
    <w:rsid w:val="00811453"/>
    <w:rsid w:val="0081603A"/>
    <w:rsid w:val="008235A4"/>
    <w:rsid w:val="00823664"/>
    <w:rsid w:val="00825871"/>
    <w:rsid w:val="008265D5"/>
    <w:rsid w:val="00830923"/>
    <w:rsid w:val="00834F4B"/>
    <w:rsid w:val="00836F42"/>
    <w:rsid w:val="008462CE"/>
    <w:rsid w:val="008572F9"/>
    <w:rsid w:val="00862776"/>
    <w:rsid w:val="00863443"/>
    <w:rsid w:val="00863DF4"/>
    <w:rsid w:val="008671C7"/>
    <w:rsid w:val="00867789"/>
    <w:rsid w:val="008677A9"/>
    <w:rsid w:val="0087280F"/>
    <w:rsid w:val="0087462C"/>
    <w:rsid w:val="00876919"/>
    <w:rsid w:val="00877AF1"/>
    <w:rsid w:val="00882545"/>
    <w:rsid w:val="00882738"/>
    <w:rsid w:val="00882E22"/>
    <w:rsid w:val="008847D4"/>
    <w:rsid w:val="00886844"/>
    <w:rsid w:val="00887C43"/>
    <w:rsid w:val="00890B8C"/>
    <w:rsid w:val="0089205E"/>
    <w:rsid w:val="00894E1A"/>
    <w:rsid w:val="00895186"/>
    <w:rsid w:val="00896CB8"/>
    <w:rsid w:val="008A13A2"/>
    <w:rsid w:val="008A1DB4"/>
    <w:rsid w:val="008A1E67"/>
    <w:rsid w:val="008A4A06"/>
    <w:rsid w:val="008A4FD5"/>
    <w:rsid w:val="008B04CD"/>
    <w:rsid w:val="008B2E10"/>
    <w:rsid w:val="008B48B4"/>
    <w:rsid w:val="008B64AE"/>
    <w:rsid w:val="008B6B38"/>
    <w:rsid w:val="008B6EF0"/>
    <w:rsid w:val="008B74EF"/>
    <w:rsid w:val="008C232D"/>
    <w:rsid w:val="008C510D"/>
    <w:rsid w:val="008C5390"/>
    <w:rsid w:val="008D1112"/>
    <w:rsid w:val="008D4714"/>
    <w:rsid w:val="008E25DE"/>
    <w:rsid w:val="008E43A0"/>
    <w:rsid w:val="008E5270"/>
    <w:rsid w:val="008E59E1"/>
    <w:rsid w:val="008E5DD6"/>
    <w:rsid w:val="008E5EF9"/>
    <w:rsid w:val="008F1691"/>
    <w:rsid w:val="008F5D44"/>
    <w:rsid w:val="008F743E"/>
    <w:rsid w:val="008F7ACC"/>
    <w:rsid w:val="00901183"/>
    <w:rsid w:val="009030ED"/>
    <w:rsid w:val="00903F21"/>
    <w:rsid w:val="00905154"/>
    <w:rsid w:val="009054C0"/>
    <w:rsid w:val="00910C98"/>
    <w:rsid w:val="00911387"/>
    <w:rsid w:val="00922EF7"/>
    <w:rsid w:val="00924224"/>
    <w:rsid w:val="00927095"/>
    <w:rsid w:val="009270B0"/>
    <w:rsid w:val="009338BD"/>
    <w:rsid w:val="0094025C"/>
    <w:rsid w:val="009405DA"/>
    <w:rsid w:val="009445D2"/>
    <w:rsid w:val="009451E6"/>
    <w:rsid w:val="00947695"/>
    <w:rsid w:val="009576BB"/>
    <w:rsid w:val="0096230A"/>
    <w:rsid w:val="00964AE1"/>
    <w:rsid w:val="009652C9"/>
    <w:rsid w:val="00977B26"/>
    <w:rsid w:val="009832EA"/>
    <w:rsid w:val="00986A9B"/>
    <w:rsid w:val="00993886"/>
    <w:rsid w:val="00993A29"/>
    <w:rsid w:val="0099455A"/>
    <w:rsid w:val="009951CA"/>
    <w:rsid w:val="009A097C"/>
    <w:rsid w:val="009A0C18"/>
    <w:rsid w:val="009A5532"/>
    <w:rsid w:val="009B01F9"/>
    <w:rsid w:val="009B0ADC"/>
    <w:rsid w:val="009B1FA1"/>
    <w:rsid w:val="009B2E6D"/>
    <w:rsid w:val="009B3193"/>
    <w:rsid w:val="009B3CF9"/>
    <w:rsid w:val="009B600F"/>
    <w:rsid w:val="009B6579"/>
    <w:rsid w:val="009B7145"/>
    <w:rsid w:val="009C2F1F"/>
    <w:rsid w:val="009C3545"/>
    <w:rsid w:val="009C5306"/>
    <w:rsid w:val="009C5C7A"/>
    <w:rsid w:val="009D035E"/>
    <w:rsid w:val="009D2913"/>
    <w:rsid w:val="009D2A32"/>
    <w:rsid w:val="009D2B88"/>
    <w:rsid w:val="009D7018"/>
    <w:rsid w:val="009E03D0"/>
    <w:rsid w:val="009E05E2"/>
    <w:rsid w:val="009E06CC"/>
    <w:rsid w:val="009E21FD"/>
    <w:rsid w:val="009E2B6A"/>
    <w:rsid w:val="009E2E50"/>
    <w:rsid w:val="009E4576"/>
    <w:rsid w:val="009E6065"/>
    <w:rsid w:val="009E7032"/>
    <w:rsid w:val="009F1809"/>
    <w:rsid w:val="009F55CD"/>
    <w:rsid w:val="009F5B4E"/>
    <w:rsid w:val="009F5E5A"/>
    <w:rsid w:val="009F7323"/>
    <w:rsid w:val="00A045A4"/>
    <w:rsid w:val="00A0515F"/>
    <w:rsid w:val="00A0531B"/>
    <w:rsid w:val="00A13B33"/>
    <w:rsid w:val="00A14671"/>
    <w:rsid w:val="00A15279"/>
    <w:rsid w:val="00A15E33"/>
    <w:rsid w:val="00A17890"/>
    <w:rsid w:val="00A21DA2"/>
    <w:rsid w:val="00A21E5E"/>
    <w:rsid w:val="00A27874"/>
    <w:rsid w:val="00A27B08"/>
    <w:rsid w:val="00A27E41"/>
    <w:rsid w:val="00A3498C"/>
    <w:rsid w:val="00A37718"/>
    <w:rsid w:val="00A415BE"/>
    <w:rsid w:val="00A443D7"/>
    <w:rsid w:val="00A45388"/>
    <w:rsid w:val="00A45438"/>
    <w:rsid w:val="00A46FB2"/>
    <w:rsid w:val="00A53385"/>
    <w:rsid w:val="00A534E7"/>
    <w:rsid w:val="00A53673"/>
    <w:rsid w:val="00A540EF"/>
    <w:rsid w:val="00A55049"/>
    <w:rsid w:val="00A56CD3"/>
    <w:rsid w:val="00A65AA3"/>
    <w:rsid w:val="00A66F98"/>
    <w:rsid w:val="00A7174E"/>
    <w:rsid w:val="00A730AA"/>
    <w:rsid w:val="00A806FC"/>
    <w:rsid w:val="00A81996"/>
    <w:rsid w:val="00A82CA4"/>
    <w:rsid w:val="00A8449D"/>
    <w:rsid w:val="00A86600"/>
    <w:rsid w:val="00A92E05"/>
    <w:rsid w:val="00A9638D"/>
    <w:rsid w:val="00AA2018"/>
    <w:rsid w:val="00AA28D0"/>
    <w:rsid w:val="00AB5589"/>
    <w:rsid w:val="00AB62FB"/>
    <w:rsid w:val="00AB7587"/>
    <w:rsid w:val="00AC277B"/>
    <w:rsid w:val="00AC3177"/>
    <w:rsid w:val="00AC58BD"/>
    <w:rsid w:val="00AD106B"/>
    <w:rsid w:val="00AD2745"/>
    <w:rsid w:val="00AD529B"/>
    <w:rsid w:val="00AE1756"/>
    <w:rsid w:val="00AE28C5"/>
    <w:rsid w:val="00AF34AB"/>
    <w:rsid w:val="00AF36B1"/>
    <w:rsid w:val="00AF5511"/>
    <w:rsid w:val="00AF6FF8"/>
    <w:rsid w:val="00B000B1"/>
    <w:rsid w:val="00B03800"/>
    <w:rsid w:val="00B03FE8"/>
    <w:rsid w:val="00B052FC"/>
    <w:rsid w:val="00B078B1"/>
    <w:rsid w:val="00B11B37"/>
    <w:rsid w:val="00B16003"/>
    <w:rsid w:val="00B21C29"/>
    <w:rsid w:val="00B229C6"/>
    <w:rsid w:val="00B2373F"/>
    <w:rsid w:val="00B24253"/>
    <w:rsid w:val="00B26C1C"/>
    <w:rsid w:val="00B27C8D"/>
    <w:rsid w:val="00B368A2"/>
    <w:rsid w:val="00B3741B"/>
    <w:rsid w:val="00B41926"/>
    <w:rsid w:val="00B41DD7"/>
    <w:rsid w:val="00B436D2"/>
    <w:rsid w:val="00B43C01"/>
    <w:rsid w:val="00B4634B"/>
    <w:rsid w:val="00B50DF1"/>
    <w:rsid w:val="00B51211"/>
    <w:rsid w:val="00B523B9"/>
    <w:rsid w:val="00B53126"/>
    <w:rsid w:val="00B54EF6"/>
    <w:rsid w:val="00B56ACC"/>
    <w:rsid w:val="00B57462"/>
    <w:rsid w:val="00B67BB7"/>
    <w:rsid w:val="00B7023E"/>
    <w:rsid w:val="00B71060"/>
    <w:rsid w:val="00B722CA"/>
    <w:rsid w:val="00B7340A"/>
    <w:rsid w:val="00B74950"/>
    <w:rsid w:val="00B808F5"/>
    <w:rsid w:val="00B815D8"/>
    <w:rsid w:val="00B8572A"/>
    <w:rsid w:val="00B87D94"/>
    <w:rsid w:val="00B90D87"/>
    <w:rsid w:val="00B91679"/>
    <w:rsid w:val="00B92896"/>
    <w:rsid w:val="00B92E62"/>
    <w:rsid w:val="00B96EF3"/>
    <w:rsid w:val="00BA53A3"/>
    <w:rsid w:val="00BA5AC1"/>
    <w:rsid w:val="00BA6C60"/>
    <w:rsid w:val="00BB1368"/>
    <w:rsid w:val="00BB1D7B"/>
    <w:rsid w:val="00BB474B"/>
    <w:rsid w:val="00BB4AD5"/>
    <w:rsid w:val="00BB7FA8"/>
    <w:rsid w:val="00BC12DE"/>
    <w:rsid w:val="00BC4B70"/>
    <w:rsid w:val="00BC6CA1"/>
    <w:rsid w:val="00BD0335"/>
    <w:rsid w:val="00BD36E9"/>
    <w:rsid w:val="00BD3BB2"/>
    <w:rsid w:val="00BE2BEF"/>
    <w:rsid w:val="00BE3792"/>
    <w:rsid w:val="00BE45F8"/>
    <w:rsid w:val="00BE57E8"/>
    <w:rsid w:val="00BE6E4C"/>
    <w:rsid w:val="00BF1163"/>
    <w:rsid w:val="00BF61D0"/>
    <w:rsid w:val="00C0292B"/>
    <w:rsid w:val="00C02E48"/>
    <w:rsid w:val="00C03FD6"/>
    <w:rsid w:val="00C10B5E"/>
    <w:rsid w:val="00C1516B"/>
    <w:rsid w:val="00C20A2A"/>
    <w:rsid w:val="00C2524E"/>
    <w:rsid w:val="00C32E54"/>
    <w:rsid w:val="00C35211"/>
    <w:rsid w:val="00C37FDB"/>
    <w:rsid w:val="00C4345B"/>
    <w:rsid w:val="00C44379"/>
    <w:rsid w:val="00C45DC1"/>
    <w:rsid w:val="00C50E86"/>
    <w:rsid w:val="00C536EC"/>
    <w:rsid w:val="00C5742D"/>
    <w:rsid w:val="00C577DD"/>
    <w:rsid w:val="00C63EC5"/>
    <w:rsid w:val="00C674B2"/>
    <w:rsid w:val="00C67857"/>
    <w:rsid w:val="00C70CEE"/>
    <w:rsid w:val="00C7202B"/>
    <w:rsid w:val="00C747F7"/>
    <w:rsid w:val="00C7547D"/>
    <w:rsid w:val="00C77393"/>
    <w:rsid w:val="00C80382"/>
    <w:rsid w:val="00C82036"/>
    <w:rsid w:val="00C83059"/>
    <w:rsid w:val="00C83FE0"/>
    <w:rsid w:val="00C846E2"/>
    <w:rsid w:val="00C90D91"/>
    <w:rsid w:val="00C9535A"/>
    <w:rsid w:val="00C9600B"/>
    <w:rsid w:val="00C96293"/>
    <w:rsid w:val="00C9703F"/>
    <w:rsid w:val="00CA0366"/>
    <w:rsid w:val="00CA0B98"/>
    <w:rsid w:val="00CA2814"/>
    <w:rsid w:val="00CA3E48"/>
    <w:rsid w:val="00CA5E60"/>
    <w:rsid w:val="00CA7A11"/>
    <w:rsid w:val="00CB1FCE"/>
    <w:rsid w:val="00CB2593"/>
    <w:rsid w:val="00CB522D"/>
    <w:rsid w:val="00CB54DD"/>
    <w:rsid w:val="00CB69F2"/>
    <w:rsid w:val="00CC1B6D"/>
    <w:rsid w:val="00CC43BC"/>
    <w:rsid w:val="00CD271F"/>
    <w:rsid w:val="00CD42DB"/>
    <w:rsid w:val="00CD5189"/>
    <w:rsid w:val="00CD5D8C"/>
    <w:rsid w:val="00CD6084"/>
    <w:rsid w:val="00CE0D3A"/>
    <w:rsid w:val="00CE4166"/>
    <w:rsid w:val="00CE7548"/>
    <w:rsid w:val="00CF0E33"/>
    <w:rsid w:val="00CF5299"/>
    <w:rsid w:val="00CF5A29"/>
    <w:rsid w:val="00CF69B5"/>
    <w:rsid w:val="00D031E0"/>
    <w:rsid w:val="00D0330D"/>
    <w:rsid w:val="00D03EC5"/>
    <w:rsid w:val="00D0569A"/>
    <w:rsid w:val="00D10DBB"/>
    <w:rsid w:val="00D1323C"/>
    <w:rsid w:val="00D15095"/>
    <w:rsid w:val="00D23E6B"/>
    <w:rsid w:val="00D24008"/>
    <w:rsid w:val="00D261C7"/>
    <w:rsid w:val="00D26589"/>
    <w:rsid w:val="00D26D9F"/>
    <w:rsid w:val="00D35392"/>
    <w:rsid w:val="00D36A3F"/>
    <w:rsid w:val="00D41182"/>
    <w:rsid w:val="00D41F0D"/>
    <w:rsid w:val="00D4697C"/>
    <w:rsid w:val="00D47620"/>
    <w:rsid w:val="00D477A6"/>
    <w:rsid w:val="00D5200B"/>
    <w:rsid w:val="00D54BC8"/>
    <w:rsid w:val="00D55C16"/>
    <w:rsid w:val="00D56916"/>
    <w:rsid w:val="00D63A96"/>
    <w:rsid w:val="00D662B1"/>
    <w:rsid w:val="00D66F13"/>
    <w:rsid w:val="00D66F14"/>
    <w:rsid w:val="00D715A2"/>
    <w:rsid w:val="00D75B82"/>
    <w:rsid w:val="00D83DBC"/>
    <w:rsid w:val="00D85584"/>
    <w:rsid w:val="00D94CE2"/>
    <w:rsid w:val="00D9594D"/>
    <w:rsid w:val="00DA609C"/>
    <w:rsid w:val="00DA7C4F"/>
    <w:rsid w:val="00DB00EE"/>
    <w:rsid w:val="00DB0AED"/>
    <w:rsid w:val="00DB2808"/>
    <w:rsid w:val="00DC154B"/>
    <w:rsid w:val="00DC361B"/>
    <w:rsid w:val="00DC43F6"/>
    <w:rsid w:val="00DC5665"/>
    <w:rsid w:val="00DC5CF8"/>
    <w:rsid w:val="00DC7808"/>
    <w:rsid w:val="00DD082A"/>
    <w:rsid w:val="00DD096F"/>
    <w:rsid w:val="00DD7799"/>
    <w:rsid w:val="00DD7829"/>
    <w:rsid w:val="00DE1151"/>
    <w:rsid w:val="00DE3431"/>
    <w:rsid w:val="00DE4ADC"/>
    <w:rsid w:val="00DF08CF"/>
    <w:rsid w:val="00DF3552"/>
    <w:rsid w:val="00DF39A2"/>
    <w:rsid w:val="00DF3F58"/>
    <w:rsid w:val="00E00C80"/>
    <w:rsid w:val="00E02EB7"/>
    <w:rsid w:val="00E06E15"/>
    <w:rsid w:val="00E0784D"/>
    <w:rsid w:val="00E10915"/>
    <w:rsid w:val="00E13B7C"/>
    <w:rsid w:val="00E14321"/>
    <w:rsid w:val="00E2255D"/>
    <w:rsid w:val="00E22AEB"/>
    <w:rsid w:val="00E26D7C"/>
    <w:rsid w:val="00E33981"/>
    <w:rsid w:val="00E36750"/>
    <w:rsid w:val="00E373E2"/>
    <w:rsid w:val="00E4485C"/>
    <w:rsid w:val="00E5187A"/>
    <w:rsid w:val="00E52B4F"/>
    <w:rsid w:val="00E57090"/>
    <w:rsid w:val="00E641BA"/>
    <w:rsid w:val="00E67391"/>
    <w:rsid w:val="00E752AF"/>
    <w:rsid w:val="00E774A0"/>
    <w:rsid w:val="00E77D6E"/>
    <w:rsid w:val="00E81885"/>
    <w:rsid w:val="00E84573"/>
    <w:rsid w:val="00E95592"/>
    <w:rsid w:val="00EA3AE5"/>
    <w:rsid w:val="00EA3BCE"/>
    <w:rsid w:val="00EA6117"/>
    <w:rsid w:val="00EB09B8"/>
    <w:rsid w:val="00EB182B"/>
    <w:rsid w:val="00EB2CAB"/>
    <w:rsid w:val="00EB2D2A"/>
    <w:rsid w:val="00EB3BD2"/>
    <w:rsid w:val="00EB7437"/>
    <w:rsid w:val="00EC12CD"/>
    <w:rsid w:val="00EC27F6"/>
    <w:rsid w:val="00EC3EE7"/>
    <w:rsid w:val="00EC6D15"/>
    <w:rsid w:val="00ED10D2"/>
    <w:rsid w:val="00ED21FC"/>
    <w:rsid w:val="00ED58FC"/>
    <w:rsid w:val="00ED7D86"/>
    <w:rsid w:val="00EE12C9"/>
    <w:rsid w:val="00EE17B3"/>
    <w:rsid w:val="00EE48CD"/>
    <w:rsid w:val="00EE4BC8"/>
    <w:rsid w:val="00EE6EA5"/>
    <w:rsid w:val="00EF11A8"/>
    <w:rsid w:val="00EF6178"/>
    <w:rsid w:val="00EF7AA2"/>
    <w:rsid w:val="00F005D8"/>
    <w:rsid w:val="00F01A27"/>
    <w:rsid w:val="00F01C74"/>
    <w:rsid w:val="00F064D3"/>
    <w:rsid w:val="00F1247C"/>
    <w:rsid w:val="00F13052"/>
    <w:rsid w:val="00F141B6"/>
    <w:rsid w:val="00F14693"/>
    <w:rsid w:val="00F14DFB"/>
    <w:rsid w:val="00F16A78"/>
    <w:rsid w:val="00F16C5D"/>
    <w:rsid w:val="00F25C33"/>
    <w:rsid w:val="00F35BC5"/>
    <w:rsid w:val="00F40081"/>
    <w:rsid w:val="00F42085"/>
    <w:rsid w:val="00F458C1"/>
    <w:rsid w:val="00F45E49"/>
    <w:rsid w:val="00F469A1"/>
    <w:rsid w:val="00F5299E"/>
    <w:rsid w:val="00F569E3"/>
    <w:rsid w:val="00F57B63"/>
    <w:rsid w:val="00F60184"/>
    <w:rsid w:val="00F62EED"/>
    <w:rsid w:val="00F644BD"/>
    <w:rsid w:val="00F67AF8"/>
    <w:rsid w:val="00F70AE0"/>
    <w:rsid w:val="00F71EFF"/>
    <w:rsid w:val="00F7639C"/>
    <w:rsid w:val="00F76A9E"/>
    <w:rsid w:val="00F822D1"/>
    <w:rsid w:val="00F834F6"/>
    <w:rsid w:val="00F86151"/>
    <w:rsid w:val="00F86E7D"/>
    <w:rsid w:val="00F90016"/>
    <w:rsid w:val="00F93FDD"/>
    <w:rsid w:val="00F942C0"/>
    <w:rsid w:val="00F94D23"/>
    <w:rsid w:val="00F95191"/>
    <w:rsid w:val="00F95732"/>
    <w:rsid w:val="00F957CE"/>
    <w:rsid w:val="00F95D8C"/>
    <w:rsid w:val="00F96520"/>
    <w:rsid w:val="00FA0026"/>
    <w:rsid w:val="00FA0E9E"/>
    <w:rsid w:val="00FA2E5E"/>
    <w:rsid w:val="00FA3E46"/>
    <w:rsid w:val="00FA78AD"/>
    <w:rsid w:val="00FB0324"/>
    <w:rsid w:val="00FB4731"/>
    <w:rsid w:val="00FB489C"/>
    <w:rsid w:val="00FB695C"/>
    <w:rsid w:val="00FC1018"/>
    <w:rsid w:val="00FC38E1"/>
    <w:rsid w:val="00FC59D0"/>
    <w:rsid w:val="00FC5B4A"/>
    <w:rsid w:val="00FC605A"/>
    <w:rsid w:val="00FC7EE5"/>
    <w:rsid w:val="00FD20A9"/>
    <w:rsid w:val="00FD2BAA"/>
    <w:rsid w:val="00FD3B57"/>
    <w:rsid w:val="00FD4499"/>
    <w:rsid w:val="00FD5639"/>
    <w:rsid w:val="00FD6027"/>
    <w:rsid w:val="00FE5202"/>
    <w:rsid w:val="00FF0804"/>
    <w:rsid w:val="00FF132B"/>
    <w:rsid w:val="00FF19D1"/>
    <w:rsid w:val="00FF303A"/>
    <w:rsid w:val="00FF5E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9"/>
    <o:shapelayout v:ext="edit">
      <o:idmap v:ext="edit" data="2"/>
    </o:shapelayout>
  </w:shapeDefaults>
  <w:decimalSymbol w:val="."/>
  <w:listSeparator w:val=","/>
  <w14:docId w14:val="7C3F45D7"/>
  <w15:docId w15:val="{C9967414-1D9A-4E24-840E-64A8FAEC8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4CE"/>
    <w:pPr>
      <w:spacing w:after="200" w:line="288" w:lineRule="auto"/>
      <w:jc w:val="both"/>
    </w:pPr>
    <w:rPr>
      <w:rFonts w:ascii="Times New Roman" w:hAnsi="Times New Roman" w:cs="Times New Roman"/>
      <w:sz w:val="24"/>
      <w:szCs w:val="24"/>
      <w:lang w:val="de-DE"/>
    </w:rPr>
  </w:style>
  <w:style w:type="paragraph" w:styleId="Heading1">
    <w:name w:val="heading 1"/>
    <w:basedOn w:val="Normal"/>
    <w:next w:val="Normal"/>
    <w:link w:val="Heading1Char"/>
    <w:autoRedefine/>
    <w:uiPriority w:val="9"/>
    <w:qFormat/>
    <w:rsid w:val="006C3A0A"/>
    <w:pPr>
      <w:numPr>
        <w:numId w:val="17"/>
      </w:numPr>
      <w:spacing w:after="0" w:line="240" w:lineRule="auto"/>
      <w:ind w:left="360"/>
      <w:contextualSpacing/>
      <w:jc w:val="center"/>
      <w:outlineLvl w:val="0"/>
    </w:pPr>
    <w:rPr>
      <w:b/>
      <w:sz w:val="22"/>
      <w:szCs w:val="22"/>
      <w:lang w:val="en-US"/>
    </w:rPr>
  </w:style>
  <w:style w:type="paragraph" w:styleId="Heading2">
    <w:name w:val="heading 2"/>
    <w:basedOn w:val="Normal"/>
    <w:next w:val="Normal"/>
    <w:link w:val="Heading2Char"/>
    <w:uiPriority w:val="9"/>
    <w:unhideWhenUsed/>
    <w:qFormat/>
    <w:rsid w:val="00243E04"/>
    <w:pPr>
      <w:numPr>
        <w:ilvl w:val="1"/>
        <w:numId w:val="7"/>
      </w:numPr>
      <w:spacing w:before="480" w:after="120"/>
      <w:outlineLvl w:val="1"/>
    </w:pPr>
    <w:rPr>
      <w:b/>
      <w:sz w:val="26"/>
    </w:rPr>
  </w:style>
  <w:style w:type="paragraph" w:styleId="Heading3">
    <w:name w:val="heading 3"/>
    <w:basedOn w:val="Normal"/>
    <w:next w:val="Normal"/>
    <w:link w:val="Heading3Char"/>
    <w:uiPriority w:val="9"/>
    <w:unhideWhenUsed/>
    <w:qFormat/>
    <w:rsid w:val="00D031E0"/>
    <w:pPr>
      <w:keepNext/>
      <w:keepLines/>
      <w:numPr>
        <w:ilvl w:val="2"/>
        <w:numId w:val="7"/>
      </w:numPr>
      <w:spacing w:before="200" w:after="120"/>
      <w:outlineLvl w:val="2"/>
    </w:pPr>
    <w:rPr>
      <w:rFonts w:eastAsia="Times New Roman"/>
      <w:b/>
      <w:bCs/>
      <w:sz w:val="26"/>
    </w:rPr>
  </w:style>
  <w:style w:type="paragraph" w:styleId="Heading4">
    <w:name w:val="heading 4"/>
    <w:basedOn w:val="Normal"/>
    <w:next w:val="Normal"/>
    <w:link w:val="Heading4Char"/>
    <w:uiPriority w:val="9"/>
    <w:unhideWhenUsed/>
    <w:qFormat/>
    <w:rsid w:val="00D031E0"/>
    <w:pPr>
      <w:keepNext/>
      <w:keepLines/>
      <w:numPr>
        <w:ilvl w:val="3"/>
        <w:numId w:val="7"/>
      </w:numPr>
      <w:spacing w:before="200" w:after="120"/>
      <w:ind w:left="862" w:hanging="862"/>
      <w:outlineLvl w:val="3"/>
    </w:pPr>
    <w:rPr>
      <w:rFonts w:eastAsia="Times New Roman"/>
      <w:b/>
      <w:bCs/>
      <w:iCs/>
      <w:sz w:val="26"/>
    </w:rPr>
  </w:style>
  <w:style w:type="paragraph" w:styleId="Heading5">
    <w:name w:val="heading 5"/>
    <w:basedOn w:val="Heading3"/>
    <w:next w:val="Normal"/>
    <w:link w:val="Heading5Char"/>
    <w:uiPriority w:val="9"/>
    <w:unhideWhenUsed/>
    <w:rsid w:val="00D031E0"/>
    <w:pPr>
      <w:numPr>
        <w:ilvl w:val="4"/>
      </w:numPr>
      <w:ind w:left="1009" w:hanging="1009"/>
      <w:outlineLvl w:val="4"/>
    </w:pPr>
  </w:style>
  <w:style w:type="paragraph" w:styleId="Heading6">
    <w:name w:val="heading 6"/>
    <w:basedOn w:val="Heading5"/>
    <w:next w:val="Normal"/>
    <w:link w:val="Heading6Char"/>
    <w:uiPriority w:val="9"/>
    <w:unhideWhenUsed/>
    <w:rsid w:val="00D031E0"/>
    <w:pPr>
      <w:numPr>
        <w:ilvl w:val="5"/>
      </w:numPr>
      <w:ind w:left="1151" w:hanging="1151"/>
      <w:outlineLvl w:val="5"/>
    </w:pPr>
    <w:rPr>
      <w:iCs/>
    </w:rPr>
  </w:style>
  <w:style w:type="paragraph" w:styleId="Heading7">
    <w:name w:val="heading 7"/>
    <w:basedOn w:val="Normal"/>
    <w:next w:val="Normal"/>
    <w:link w:val="Heading7Char"/>
    <w:uiPriority w:val="9"/>
    <w:unhideWhenUsed/>
    <w:rsid w:val="00D031E0"/>
    <w:pPr>
      <w:keepNext/>
      <w:keepLines/>
      <w:numPr>
        <w:ilvl w:val="6"/>
        <w:numId w:val="7"/>
      </w:numPr>
      <w:spacing w:before="200" w:after="120"/>
      <w:ind w:left="1298" w:hanging="1298"/>
      <w:outlineLvl w:val="6"/>
    </w:pPr>
    <w:rPr>
      <w:rFonts w:eastAsia="Times New Roman"/>
      <w:iCs/>
      <w:sz w:val="26"/>
    </w:rPr>
  </w:style>
  <w:style w:type="paragraph" w:styleId="Heading8">
    <w:name w:val="heading 8"/>
    <w:basedOn w:val="Normal"/>
    <w:next w:val="Normal"/>
    <w:link w:val="Heading8Char"/>
    <w:uiPriority w:val="9"/>
    <w:unhideWhenUsed/>
    <w:rsid w:val="005B2014"/>
    <w:pPr>
      <w:keepNext/>
      <w:keepLines/>
      <w:numPr>
        <w:ilvl w:val="7"/>
        <w:numId w:val="7"/>
      </w:numPr>
      <w:spacing w:before="200" w:after="0"/>
      <w:outlineLvl w:val="7"/>
    </w:pPr>
    <w:rPr>
      <w:rFonts w:eastAsia="Times New Roman"/>
      <w:sz w:val="26"/>
      <w:szCs w:val="20"/>
    </w:rPr>
  </w:style>
  <w:style w:type="paragraph" w:styleId="Heading9">
    <w:name w:val="heading 9"/>
    <w:basedOn w:val="Normal"/>
    <w:next w:val="Normal"/>
    <w:link w:val="Heading9Char"/>
    <w:uiPriority w:val="9"/>
    <w:unhideWhenUsed/>
    <w:rsid w:val="005B2014"/>
    <w:pPr>
      <w:keepNext/>
      <w:keepLines/>
      <w:numPr>
        <w:ilvl w:val="8"/>
        <w:numId w:val="7"/>
      </w:numPr>
      <w:spacing w:before="200" w:after="0"/>
      <w:outlineLvl w:val="8"/>
    </w:pPr>
    <w:rPr>
      <w:rFonts w:eastAsia="Times New Roman"/>
      <w:iCs/>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Literatur">
    <w:name w:val="Abstract_Literatur"/>
    <w:basedOn w:val="Normal"/>
    <w:next w:val="Normal"/>
    <w:qFormat/>
    <w:rsid w:val="00C63EC5"/>
    <w:pPr>
      <w:spacing w:before="480" w:after="120"/>
      <w:jc w:val="center"/>
    </w:pPr>
    <w:rPr>
      <w:b/>
      <w:sz w:val="30"/>
      <w:szCs w:val="28"/>
    </w:rPr>
  </w:style>
  <w:style w:type="paragraph" w:styleId="Title">
    <w:name w:val="Title"/>
    <w:aliases w:val="Titel Abstract"/>
    <w:basedOn w:val="Normal"/>
    <w:next w:val="Normal"/>
    <w:link w:val="TitleChar"/>
    <w:rsid w:val="00E2255D"/>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aliases w:val="Titel Abstract Char"/>
    <w:link w:val="Title"/>
    <w:rsid w:val="00E2255D"/>
    <w:rPr>
      <w:rFonts w:ascii="Cambria" w:eastAsia="Times New Roman" w:hAnsi="Cambria" w:cs="Times New Roman"/>
      <w:color w:val="17365D"/>
      <w:spacing w:val="5"/>
      <w:kern w:val="28"/>
      <w:sz w:val="52"/>
      <w:szCs w:val="52"/>
    </w:rPr>
  </w:style>
  <w:style w:type="paragraph" w:customStyle="1" w:styleId="NameAutor">
    <w:name w:val="Name_Autor"/>
    <w:basedOn w:val="Normal"/>
    <w:link w:val="NameAutorZchn"/>
    <w:qFormat/>
    <w:rsid w:val="00A806FC"/>
    <w:pPr>
      <w:spacing w:after="360"/>
    </w:pPr>
    <w:rPr>
      <w:i/>
      <w:sz w:val="26"/>
    </w:rPr>
  </w:style>
  <w:style w:type="character" w:customStyle="1" w:styleId="NameAutorZchn">
    <w:name w:val="Name_Autor Zchn"/>
    <w:link w:val="NameAutor"/>
    <w:rsid w:val="00A806FC"/>
    <w:rPr>
      <w:rFonts w:ascii="Times New Roman" w:eastAsia="Calibri" w:hAnsi="Times New Roman" w:cs="Times New Roman"/>
      <w:i/>
      <w:sz w:val="26"/>
      <w:szCs w:val="24"/>
    </w:rPr>
  </w:style>
  <w:style w:type="paragraph" w:customStyle="1" w:styleId="PaperTitel">
    <w:name w:val="Paper_Titel"/>
    <w:basedOn w:val="Normal"/>
    <w:link w:val="PaperTitelZchn"/>
    <w:qFormat/>
    <w:rsid w:val="00EE12C9"/>
    <w:pPr>
      <w:spacing w:after="360"/>
      <w:jc w:val="left"/>
    </w:pPr>
    <w:rPr>
      <w:b/>
      <w:sz w:val="36"/>
      <w:szCs w:val="36"/>
    </w:rPr>
  </w:style>
  <w:style w:type="character" w:customStyle="1" w:styleId="PaperTitelZchn">
    <w:name w:val="Paper_Titel Zchn"/>
    <w:link w:val="PaperTitel"/>
    <w:rsid w:val="00EE12C9"/>
    <w:rPr>
      <w:rFonts w:ascii="Times New Roman" w:eastAsia="Calibri" w:hAnsi="Times New Roman" w:cs="Times New Roman"/>
      <w:b/>
      <w:sz w:val="36"/>
      <w:szCs w:val="36"/>
    </w:rPr>
  </w:style>
  <w:style w:type="paragraph" w:customStyle="1" w:styleId="Tabelle">
    <w:name w:val="Tabelle"/>
    <w:basedOn w:val="Normal"/>
    <w:qFormat/>
    <w:rsid w:val="00E2255D"/>
    <w:pPr>
      <w:overflowPunct w:val="0"/>
      <w:autoSpaceDE w:val="0"/>
      <w:autoSpaceDN w:val="0"/>
      <w:adjustRightInd w:val="0"/>
      <w:spacing w:before="60" w:after="60"/>
      <w:jc w:val="center"/>
    </w:pPr>
    <w:rPr>
      <w:rFonts w:cs="Arial"/>
      <w:lang w:eastAsia="de-DE"/>
    </w:rPr>
  </w:style>
  <w:style w:type="character" w:customStyle="1" w:styleId="Heading1Char">
    <w:name w:val="Heading 1 Char"/>
    <w:link w:val="Heading1"/>
    <w:uiPriority w:val="9"/>
    <w:rsid w:val="006C3A0A"/>
    <w:rPr>
      <w:rFonts w:ascii="Times New Roman" w:hAnsi="Times New Roman" w:cs="Times New Roman"/>
      <w:b/>
      <w:sz w:val="22"/>
      <w:szCs w:val="22"/>
    </w:rPr>
  </w:style>
  <w:style w:type="character" w:customStyle="1" w:styleId="Heading2Char">
    <w:name w:val="Heading 2 Char"/>
    <w:link w:val="Heading2"/>
    <w:uiPriority w:val="9"/>
    <w:rsid w:val="00243E04"/>
    <w:rPr>
      <w:rFonts w:ascii="Times New Roman" w:eastAsia="Calibri" w:hAnsi="Times New Roman" w:cs="Times New Roman"/>
      <w:b/>
      <w:sz w:val="26"/>
      <w:szCs w:val="24"/>
    </w:rPr>
  </w:style>
  <w:style w:type="paragraph" w:customStyle="1" w:styleId="content">
    <w:name w:val="content"/>
    <w:link w:val="contentZchn"/>
    <w:rsid w:val="00FA3E46"/>
    <w:pPr>
      <w:spacing w:before="60" w:after="120" w:line="276" w:lineRule="auto"/>
      <w:contextualSpacing/>
      <w:jc w:val="both"/>
    </w:pPr>
    <w:rPr>
      <w:rFonts w:ascii="Times New Roman" w:eastAsia="Times New Roman" w:hAnsi="Times New Roman" w:cs="Times New Roman"/>
    </w:rPr>
  </w:style>
  <w:style w:type="character" w:customStyle="1" w:styleId="contentZchn">
    <w:name w:val="content Zchn"/>
    <w:link w:val="content"/>
    <w:rsid w:val="00FA3E46"/>
    <w:rPr>
      <w:rFonts w:ascii="Times New Roman" w:eastAsia="Times New Roman" w:hAnsi="Times New Roman" w:cs="Times New Roman"/>
      <w:lang w:val="en-US" w:eastAsia="en-US" w:bidi="ar-SA"/>
    </w:rPr>
  </w:style>
  <w:style w:type="table" w:styleId="TableGrid">
    <w:name w:val="Table Grid"/>
    <w:basedOn w:val="TableNormal"/>
    <w:uiPriority w:val="59"/>
    <w:rsid w:val="00FA3E46"/>
    <w:rPr>
      <w:rFonts w:ascii="Times New Roman" w:eastAsia="Times New Roman" w:hAnsi="Times New Roman" w:cs="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A3E46"/>
    <w:rPr>
      <w:color w:val="0000FF"/>
      <w:u w:val="single"/>
    </w:rPr>
  </w:style>
  <w:style w:type="paragraph" w:styleId="Header">
    <w:name w:val="header"/>
    <w:basedOn w:val="Normal"/>
    <w:link w:val="HeaderChar"/>
    <w:uiPriority w:val="99"/>
    <w:unhideWhenUsed/>
    <w:rsid w:val="00FA3E46"/>
    <w:pPr>
      <w:tabs>
        <w:tab w:val="center" w:pos="4536"/>
        <w:tab w:val="right" w:pos="9072"/>
      </w:tabs>
      <w:spacing w:after="0" w:line="240" w:lineRule="auto"/>
    </w:pPr>
    <w:rPr>
      <w:rFonts w:ascii="Arial" w:hAnsi="Arial"/>
      <w:sz w:val="20"/>
      <w:szCs w:val="20"/>
    </w:rPr>
  </w:style>
  <w:style w:type="character" w:customStyle="1" w:styleId="HeaderChar">
    <w:name w:val="Header Char"/>
    <w:link w:val="Header"/>
    <w:uiPriority w:val="99"/>
    <w:rsid w:val="00FA3E46"/>
    <w:rPr>
      <w:rFonts w:ascii="Arial" w:eastAsia="Calibri" w:hAnsi="Arial" w:cs="Times New Roman"/>
    </w:rPr>
  </w:style>
  <w:style w:type="character" w:styleId="Strong">
    <w:name w:val="Strong"/>
    <w:aliases w:val="untergoeordnete Überschrift"/>
    <w:uiPriority w:val="22"/>
    <w:rsid w:val="00FA3E46"/>
    <w:rPr>
      <w:rFonts w:ascii="Arial" w:hAnsi="Arial"/>
      <w:b/>
      <w:i/>
      <w:iCs w:val="0"/>
      <w:sz w:val="22"/>
      <w:lang w:val="de-DE"/>
    </w:rPr>
  </w:style>
  <w:style w:type="paragraph" w:customStyle="1" w:styleId="untergeordneteberschrift">
    <w:name w:val="untergeordnete Überschrift"/>
    <w:basedOn w:val="Normal"/>
    <w:next w:val="Normal"/>
    <w:qFormat/>
    <w:rsid w:val="00D031E0"/>
    <w:pPr>
      <w:spacing w:before="200" w:after="120"/>
    </w:pPr>
    <w:rPr>
      <w:b/>
    </w:rPr>
  </w:style>
  <w:style w:type="paragraph" w:customStyle="1" w:styleId="AnhangVerzeichnisseLiteratur">
    <w:name w:val="Anhang Verzeichnisse (Literatur"/>
    <w:aliases w:val="Formel,Abbildungen)"/>
    <w:basedOn w:val="Normal"/>
    <w:qFormat/>
    <w:rsid w:val="00263D46"/>
    <w:pPr>
      <w:spacing w:after="120" w:line="276" w:lineRule="auto"/>
      <w:jc w:val="left"/>
    </w:pPr>
    <w:rPr>
      <w:lang w:eastAsia="de-DE"/>
    </w:rPr>
  </w:style>
  <w:style w:type="character" w:styleId="Emphasis">
    <w:name w:val="Emphasis"/>
    <w:uiPriority w:val="20"/>
    <w:rsid w:val="00FA3E46"/>
    <w:rPr>
      <w:i/>
      <w:iCs/>
    </w:rPr>
  </w:style>
  <w:style w:type="paragraph" w:styleId="BalloonText">
    <w:name w:val="Balloon Text"/>
    <w:basedOn w:val="Normal"/>
    <w:link w:val="BalloonTextChar"/>
    <w:uiPriority w:val="99"/>
    <w:semiHidden/>
    <w:unhideWhenUsed/>
    <w:rsid w:val="00FA3E46"/>
    <w:pPr>
      <w:spacing w:after="0" w:line="240" w:lineRule="auto"/>
    </w:pPr>
    <w:rPr>
      <w:rFonts w:ascii="Tahoma" w:hAnsi="Tahoma"/>
      <w:sz w:val="16"/>
      <w:szCs w:val="16"/>
    </w:rPr>
  </w:style>
  <w:style w:type="character" w:customStyle="1" w:styleId="BalloonTextChar">
    <w:name w:val="Balloon Text Char"/>
    <w:link w:val="BalloonText"/>
    <w:uiPriority w:val="99"/>
    <w:semiHidden/>
    <w:rsid w:val="00FA3E46"/>
    <w:rPr>
      <w:rFonts w:ascii="Tahoma" w:eastAsia="Calibri" w:hAnsi="Tahoma" w:cs="Tahoma"/>
      <w:sz w:val="16"/>
      <w:szCs w:val="16"/>
    </w:rPr>
  </w:style>
  <w:style w:type="character" w:customStyle="1" w:styleId="Heading3Char">
    <w:name w:val="Heading 3 Char"/>
    <w:link w:val="Heading3"/>
    <w:uiPriority w:val="9"/>
    <w:rsid w:val="00D031E0"/>
    <w:rPr>
      <w:rFonts w:ascii="Times New Roman" w:eastAsia="Times New Roman" w:hAnsi="Times New Roman" w:cs="Times New Roman"/>
      <w:b/>
      <w:bCs/>
      <w:sz w:val="26"/>
      <w:szCs w:val="24"/>
    </w:rPr>
  </w:style>
  <w:style w:type="character" w:customStyle="1" w:styleId="Heading4Char">
    <w:name w:val="Heading 4 Char"/>
    <w:link w:val="Heading4"/>
    <w:uiPriority w:val="9"/>
    <w:rsid w:val="00D031E0"/>
    <w:rPr>
      <w:rFonts w:ascii="Times New Roman" w:eastAsia="Times New Roman" w:hAnsi="Times New Roman" w:cs="Times New Roman"/>
      <w:b/>
      <w:bCs/>
      <w:iCs/>
      <w:sz w:val="26"/>
      <w:szCs w:val="24"/>
    </w:rPr>
  </w:style>
  <w:style w:type="character" w:customStyle="1" w:styleId="Heading5Char">
    <w:name w:val="Heading 5 Char"/>
    <w:link w:val="Heading5"/>
    <w:uiPriority w:val="9"/>
    <w:rsid w:val="00D031E0"/>
    <w:rPr>
      <w:rFonts w:ascii="Times New Roman" w:eastAsia="Times New Roman" w:hAnsi="Times New Roman" w:cs="Times New Roman"/>
      <w:b/>
      <w:bCs/>
      <w:sz w:val="26"/>
      <w:szCs w:val="24"/>
    </w:rPr>
  </w:style>
  <w:style w:type="character" w:customStyle="1" w:styleId="Heading6Char">
    <w:name w:val="Heading 6 Char"/>
    <w:link w:val="Heading6"/>
    <w:uiPriority w:val="9"/>
    <w:rsid w:val="00D031E0"/>
    <w:rPr>
      <w:rFonts w:ascii="Times New Roman" w:eastAsia="Times New Roman" w:hAnsi="Times New Roman" w:cs="Times New Roman"/>
      <w:b/>
      <w:bCs/>
      <w:iCs/>
      <w:sz w:val="26"/>
      <w:szCs w:val="24"/>
    </w:rPr>
  </w:style>
  <w:style w:type="character" w:customStyle="1" w:styleId="Heading7Char">
    <w:name w:val="Heading 7 Char"/>
    <w:link w:val="Heading7"/>
    <w:uiPriority w:val="9"/>
    <w:rsid w:val="00D031E0"/>
    <w:rPr>
      <w:rFonts w:ascii="Times New Roman" w:eastAsia="Times New Roman" w:hAnsi="Times New Roman" w:cs="Times New Roman"/>
      <w:iCs/>
      <w:sz w:val="26"/>
      <w:szCs w:val="24"/>
    </w:rPr>
  </w:style>
  <w:style w:type="character" w:customStyle="1" w:styleId="Heading8Char">
    <w:name w:val="Heading 8 Char"/>
    <w:link w:val="Heading8"/>
    <w:uiPriority w:val="9"/>
    <w:rsid w:val="005B2014"/>
    <w:rPr>
      <w:rFonts w:ascii="Times New Roman" w:eastAsia="Times New Roman" w:hAnsi="Times New Roman" w:cs="Times New Roman"/>
      <w:sz w:val="26"/>
      <w:szCs w:val="20"/>
    </w:rPr>
  </w:style>
  <w:style w:type="character" w:customStyle="1" w:styleId="Heading9Char">
    <w:name w:val="Heading 9 Char"/>
    <w:link w:val="Heading9"/>
    <w:uiPriority w:val="9"/>
    <w:rsid w:val="005B2014"/>
    <w:rPr>
      <w:rFonts w:ascii="Times New Roman" w:eastAsia="Times New Roman" w:hAnsi="Times New Roman" w:cs="Times New Roman"/>
      <w:iCs/>
      <w:sz w:val="26"/>
      <w:szCs w:val="20"/>
    </w:rPr>
  </w:style>
  <w:style w:type="character" w:styleId="SubtleEmphasis">
    <w:name w:val="Subtle Emphasis"/>
    <w:uiPriority w:val="19"/>
    <w:rsid w:val="008C232D"/>
    <w:rPr>
      <w:i/>
      <w:iCs/>
      <w:color w:val="808080"/>
    </w:rPr>
  </w:style>
  <w:style w:type="paragraph" w:customStyle="1" w:styleId="Titelklein">
    <w:name w:val="Titel_klein"/>
    <w:next w:val="Normal"/>
    <w:qFormat/>
    <w:rsid w:val="00462764"/>
    <w:pPr>
      <w:widowControl w:val="0"/>
      <w:spacing w:before="240" w:after="120" w:line="276" w:lineRule="auto"/>
      <w:jc w:val="center"/>
    </w:pPr>
    <w:rPr>
      <w:rFonts w:ascii="Times New Roman" w:eastAsia="Times New Roman" w:hAnsi="Times New Roman" w:cs="Times New Roman"/>
      <w:b/>
      <w:sz w:val="30"/>
      <w:szCs w:val="32"/>
      <w:lang w:val="de-DE" w:eastAsia="de-DE"/>
    </w:rPr>
  </w:style>
  <w:style w:type="paragraph" w:customStyle="1" w:styleId="Papeitel">
    <w:name w:val="Pape_Τitel"/>
    <w:basedOn w:val="Titelklein"/>
    <w:rsid w:val="008C232D"/>
    <w:rPr>
      <w:sz w:val="40"/>
      <w:szCs w:val="40"/>
    </w:rPr>
  </w:style>
  <w:style w:type="paragraph" w:styleId="Footer">
    <w:name w:val="footer"/>
    <w:basedOn w:val="Normal"/>
    <w:link w:val="FooterChar"/>
    <w:uiPriority w:val="99"/>
    <w:unhideWhenUsed/>
    <w:rsid w:val="008C232D"/>
    <w:pPr>
      <w:tabs>
        <w:tab w:val="center" w:pos="4513"/>
        <w:tab w:val="right" w:pos="9026"/>
      </w:tabs>
      <w:spacing w:after="0" w:line="240" w:lineRule="auto"/>
    </w:pPr>
    <w:rPr>
      <w:sz w:val="26"/>
    </w:rPr>
  </w:style>
  <w:style w:type="character" w:customStyle="1" w:styleId="FooterChar">
    <w:name w:val="Footer Char"/>
    <w:link w:val="Footer"/>
    <w:uiPriority w:val="99"/>
    <w:rsid w:val="008C232D"/>
    <w:rPr>
      <w:rFonts w:ascii="Times New Roman" w:eastAsia="Calibri" w:hAnsi="Times New Roman" w:cs="Times New Roman"/>
      <w:sz w:val="26"/>
      <w:szCs w:val="24"/>
    </w:rPr>
  </w:style>
  <w:style w:type="character" w:styleId="PlaceholderText">
    <w:name w:val="Placeholder Text"/>
    <w:uiPriority w:val="99"/>
    <w:semiHidden/>
    <w:rsid w:val="008C232D"/>
    <w:rPr>
      <w:color w:val="808080"/>
    </w:rPr>
  </w:style>
  <w:style w:type="character" w:styleId="CommentReference">
    <w:name w:val="annotation reference"/>
    <w:uiPriority w:val="99"/>
    <w:semiHidden/>
    <w:unhideWhenUsed/>
    <w:rsid w:val="009832EA"/>
    <w:rPr>
      <w:sz w:val="16"/>
      <w:szCs w:val="16"/>
    </w:rPr>
  </w:style>
  <w:style w:type="paragraph" w:styleId="CommentText">
    <w:name w:val="annotation text"/>
    <w:basedOn w:val="Normal"/>
    <w:link w:val="CommentTextChar"/>
    <w:uiPriority w:val="99"/>
    <w:semiHidden/>
    <w:unhideWhenUsed/>
    <w:rsid w:val="009832EA"/>
    <w:pPr>
      <w:spacing w:line="240" w:lineRule="auto"/>
    </w:pPr>
    <w:rPr>
      <w:sz w:val="20"/>
      <w:szCs w:val="20"/>
    </w:rPr>
  </w:style>
  <w:style w:type="character" w:customStyle="1" w:styleId="CommentTextChar">
    <w:name w:val="Comment Text Char"/>
    <w:link w:val="CommentText"/>
    <w:uiPriority w:val="99"/>
    <w:semiHidden/>
    <w:rsid w:val="009832E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832EA"/>
    <w:rPr>
      <w:b/>
      <w:bCs/>
    </w:rPr>
  </w:style>
  <w:style w:type="character" w:customStyle="1" w:styleId="CommentSubjectChar">
    <w:name w:val="Comment Subject Char"/>
    <w:link w:val="CommentSubject"/>
    <w:uiPriority w:val="99"/>
    <w:semiHidden/>
    <w:rsid w:val="009832EA"/>
    <w:rPr>
      <w:rFonts w:ascii="Times New Roman" w:eastAsia="Calibri" w:hAnsi="Times New Roman" w:cs="Times New Roman"/>
      <w:b/>
      <w:bCs/>
      <w:sz w:val="20"/>
      <w:szCs w:val="20"/>
    </w:rPr>
  </w:style>
  <w:style w:type="paragraph" w:customStyle="1" w:styleId="Abstract">
    <w:name w:val="Abstract"/>
    <w:aliases w:val="Literatur"/>
    <w:basedOn w:val="Normal"/>
    <w:rsid w:val="00C20A2A"/>
    <w:pPr>
      <w:jc w:val="left"/>
    </w:pPr>
    <w:rPr>
      <w:szCs w:val="22"/>
    </w:rPr>
  </w:style>
  <w:style w:type="paragraph" w:styleId="TOC3">
    <w:name w:val="toc 3"/>
    <w:basedOn w:val="Normal"/>
    <w:next w:val="Normal"/>
    <w:autoRedefine/>
    <w:uiPriority w:val="39"/>
    <w:unhideWhenUsed/>
    <w:rsid w:val="005D059F"/>
    <w:pPr>
      <w:spacing w:after="100"/>
    </w:pPr>
  </w:style>
  <w:style w:type="paragraph" w:styleId="TOCHeading">
    <w:name w:val="TOC Heading"/>
    <w:basedOn w:val="Heading1"/>
    <w:next w:val="Normal"/>
    <w:uiPriority w:val="39"/>
    <w:unhideWhenUsed/>
    <w:rsid w:val="005D059F"/>
    <w:pPr>
      <w:keepNext/>
      <w:keepLines/>
      <w:spacing w:line="276" w:lineRule="auto"/>
      <w:ind w:left="0" w:firstLine="0"/>
      <w:contextualSpacing w:val="0"/>
      <w:outlineLvl w:val="9"/>
    </w:pPr>
    <w:rPr>
      <w:rFonts w:ascii="Cambria" w:eastAsia="Times New Roman" w:hAnsi="Cambria"/>
      <w:color w:val="365F91"/>
      <w:lang w:eastAsia="de-DE"/>
    </w:rPr>
  </w:style>
  <w:style w:type="paragraph" w:styleId="TOC1">
    <w:name w:val="toc 1"/>
    <w:basedOn w:val="Normal"/>
    <w:next w:val="Normal"/>
    <w:autoRedefine/>
    <w:uiPriority w:val="39"/>
    <w:unhideWhenUsed/>
    <w:rsid w:val="00075A10"/>
    <w:pPr>
      <w:spacing w:before="240" w:after="100"/>
    </w:pPr>
    <w:rPr>
      <w:b/>
    </w:rPr>
  </w:style>
  <w:style w:type="paragraph" w:styleId="TOC2">
    <w:name w:val="toc 2"/>
    <w:basedOn w:val="Normal"/>
    <w:next w:val="Normal"/>
    <w:autoRedefine/>
    <w:uiPriority w:val="39"/>
    <w:unhideWhenUsed/>
    <w:rsid w:val="00075A10"/>
    <w:pPr>
      <w:spacing w:after="100"/>
    </w:pPr>
  </w:style>
  <w:style w:type="paragraph" w:styleId="Bibliography">
    <w:name w:val="Bibliography"/>
    <w:basedOn w:val="Normal"/>
    <w:next w:val="Normal"/>
    <w:uiPriority w:val="37"/>
    <w:unhideWhenUsed/>
    <w:rsid w:val="00322A64"/>
  </w:style>
  <w:style w:type="paragraph" w:styleId="Caption">
    <w:name w:val="caption"/>
    <w:aliases w:val="Abbildungsuntertitel"/>
    <w:basedOn w:val="Normal"/>
    <w:next w:val="Normal"/>
    <w:uiPriority w:val="35"/>
    <w:unhideWhenUsed/>
    <w:qFormat/>
    <w:rsid w:val="001B5F18"/>
    <w:pPr>
      <w:spacing w:line="240" w:lineRule="auto"/>
      <w:jc w:val="center"/>
    </w:pPr>
    <w:rPr>
      <w:bCs/>
      <w:sz w:val="20"/>
      <w:szCs w:val="18"/>
    </w:rPr>
  </w:style>
  <w:style w:type="paragraph" w:styleId="TableofFigures">
    <w:name w:val="table of figures"/>
    <w:basedOn w:val="Normal"/>
    <w:next w:val="Normal"/>
    <w:uiPriority w:val="99"/>
    <w:unhideWhenUsed/>
    <w:rsid w:val="001F4479"/>
    <w:pPr>
      <w:spacing w:after="0"/>
      <w:jc w:val="left"/>
    </w:pPr>
  </w:style>
  <w:style w:type="paragraph" w:customStyle="1" w:styleId="Default">
    <w:name w:val="Default"/>
    <w:link w:val="DefaultChar"/>
    <w:rsid w:val="004E5CF8"/>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0D2D83"/>
    <w:pPr>
      <w:spacing w:before="100" w:beforeAutospacing="1" w:after="100" w:afterAutospacing="1" w:line="240" w:lineRule="auto"/>
      <w:jc w:val="left"/>
    </w:pPr>
    <w:rPr>
      <w:rFonts w:eastAsia="Times New Roman"/>
      <w:lang w:val="en-US"/>
    </w:rPr>
  </w:style>
  <w:style w:type="character" w:customStyle="1" w:styleId="tgc">
    <w:name w:val="_tgc"/>
    <w:basedOn w:val="DefaultParagraphFont"/>
    <w:rsid w:val="007033F3"/>
  </w:style>
  <w:style w:type="paragraph" w:styleId="ListParagraph">
    <w:name w:val="List Paragraph"/>
    <w:basedOn w:val="Normal"/>
    <w:uiPriority w:val="34"/>
    <w:qFormat/>
    <w:rsid w:val="00680C71"/>
    <w:pPr>
      <w:spacing w:line="276" w:lineRule="auto"/>
      <w:ind w:left="720"/>
      <w:contextualSpacing/>
      <w:jc w:val="left"/>
    </w:pPr>
    <w:rPr>
      <w:rFonts w:ascii="Calibri" w:hAnsi="Calibri" w:cs="Arial"/>
      <w:szCs w:val="22"/>
      <w:lang w:val="en-US"/>
    </w:rPr>
  </w:style>
  <w:style w:type="table" w:styleId="LightShading-Accent1">
    <w:name w:val="Light Shading Accent 1"/>
    <w:basedOn w:val="TableNormal"/>
    <w:uiPriority w:val="60"/>
    <w:rsid w:val="007303A0"/>
    <w:rPr>
      <w:rFonts w:ascii="Times New Roman" w:eastAsiaTheme="minorHAnsi" w:hAnsi="Times New Roman" w:cstheme="minorBidi"/>
      <w:color w:val="2E74B5" w:themeColor="accent1" w:themeShade="BF"/>
      <w:sz w:val="24"/>
      <w:szCs w:val="22"/>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PlainTable5">
    <w:name w:val="Plain Table 5"/>
    <w:basedOn w:val="TableNormal"/>
    <w:uiPriority w:val="45"/>
    <w:rsid w:val="00B2373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EndNoteBibliographyTitle">
    <w:name w:val="EndNote Bibliography Title"/>
    <w:basedOn w:val="Normal"/>
    <w:link w:val="EndNoteBibliographyTitleChar"/>
    <w:rsid w:val="00B2373F"/>
    <w:pPr>
      <w:spacing w:after="0"/>
      <w:jc w:val="center"/>
    </w:pPr>
    <w:rPr>
      <w:noProof/>
      <w:lang w:val="en-US"/>
    </w:rPr>
  </w:style>
  <w:style w:type="character" w:customStyle="1" w:styleId="DefaultChar">
    <w:name w:val="Default Char"/>
    <w:basedOn w:val="DefaultParagraphFont"/>
    <w:link w:val="Default"/>
    <w:rsid w:val="00B2373F"/>
    <w:rPr>
      <w:rFonts w:ascii="Times New Roman" w:hAnsi="Times New Roman" w:cs="Times New Roman"/>
      <w:color w:val="000000"/>
      <w:sz w:val="24"/>
      <w:szCs w:val="24"/>
    </w:rPr>
  </w:style>
  <w:style w:type="character" w:customStyle="1" w:styleId="EndNoteBibliographyTitleChar">
    <w:name w:val="EndNote Bibliography Title Char"/>
    <w:basedOn w:val="DefaultChar"/>
    <w:link w:val="EndNoteBibliographyTitle"/>
    <w:rsid w:val="00B2373F"/>
    <w:rPr>
      <w:rFonts w:ascii="Times New Roman" w:hAnsi="Times New Roman" w:cs="Times New Roman"/>
      <w:noProof/>
      <w:color w:val="000000"/>
      <w:sz w:val="24"/>
      <w:szCs w:val="24"/>
    </w:rPr>
  </w:style>
  <w:style w:type="paragraph" w:customStyle="1" w:styleId="EndNoteBibliography">
    <w:name w:val="EndNote Bibliography"/>
    <w:basedOn w:val="Normal"/>
    <w:link w:val="EndNoteBibliographyChar"/>
    <w:rsid w:val="00B2373F"/>
    <w:pPr>
      <w:spacing w:line="240" w:lineRule="auto"/>
    </w:pPr>
    <w:rPr>
      <w:noProof/>
      <w:lang w:val="en-US"/>
    </w:rPr>
  </w:style>
  <w:style w:type="character" w:customStyle="1" w:styleId="EndNoteBibliographyChar">
    <w:name w:val="EndNote Bibliography Char"/>
    <w:basedOn w:val="DefaultChar"/>
    <w:link w:val="EndNoteBibliography"/>
    <w:rsid w:val="00B2373F"/>
    <w:rPr>
      <w:rFonts w:ascii="Times New Roman" w:hAnsi="Times New Roman" w:cs="Times New Roman"/>
      <w:noProof/>
      <w:color w:val="000000"/>
      <w:sz w:val="24"/>
      <w:szCs w:val="24"/>
    </w:rPr>
  </w:style>
  <w:style w:type="character" w:styleId="UnresolvedMention">
    <w:name w:val="Unresolved Mention"/>
    <w:basedOn w:val="DefaultParagraphFont"/>
    <w:uiPriority w:val="99"/>
    <w:semiHidden/>
    <w:unhideWhenUsed/>
    <w:rsid w:val="00B23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21226">
      <w:bodyDiv w:val="1"/>
      <w:marLeft w:val="0"/>
      <w:marRight w:val="0"/>
      <w:marTop w:val="0"/>
      <w:marBottom w:val="0"/>
      <w:divBdr>
        <w:top w:val="none" w:sz="0" w:space="0" w:color="auto"/>
        <w:left w:val="none" w:sz="0" w:space="0" w:color="auto"/>
        <w:bottom w:val="none" w:sz="0" w:space="0" w:color="auto"/>
        <w:right w:val="none" w:sz="0" w:space="0" w:color="auto"/>
      </w:divBdr>
    </w:div>
    <w:div w:id="78597491">
      <w:bodyDiv w:val="1"/>
      <w:marLeft w:val="0"/>
      <w:marRight w:val="0"/>
      <w:marTop w:val="0"/>
      <w:marBottom w:val="0"/>
      <w:divBdr>
        <w:top w:val="none" w:sz="0" w:space="0" w:color="auto"/>
        <w:left w:val="none" w:sz="0" w:space="0" w:color="auto"/>
        <w:bottom w:val="none" w:sz="0" w:space="0" w:color="auto"/>
        <w:right w:val="none" w:sz="0" w:space="0" w:color="auto"/>
      </w:divBdr>
    </w:div>
    <w:div w:id="89588906">
      <w:bodyDiv w:val="1"/>
      <w:marLeft w:val="0"/>
      <w:marRight w:val="0"/>
      <w:marTop w:val="0"/>
      <w:marBottom w:val="0"/>
      <w:divBdr>
        <w:top w:val="none" w:sz="0" w:space="0" w:color="auto"/>
        <w:left w:val="none" w:sz="0" w:space="0" w:color="auto"/>
        <w:bottom w:val="none" w:sz="0" w:space="0" w:color="auto"/>
        <w:right w:val="none" w:sz="0" w:space="0" w:color="auto"/>
      </w:divBdr>
    </w:div>
    <w:div w:id="191185958">
      <w:bodyDiv w:val="1"/>
      <w:marLeft w:val="0"/>
      <w:marRight w:val="0"/>
      <w:marTop w:val="0"/>
      <w:marBottom w:val="0"/>
      <w:divBdr>
        <w:top w:val="none" w:sz="0" w:space="0" w:color="auto"/>
        <w:left w:val="none" w:sz="0" w:space="0" w:color="auto"/>
        <w:bottom w:val="none" w:sz="0" w:space="0" w:color="auto"/>
        <w:right w:val="none" w:sz="0" w:space="0" w:color="auto"/>
      </w:divBdr>
    </w:div>
    <w:div w:id="219022665">
      <w:bodyDiv w:val="1"/>
      <w:marLeft w:val="0"/>
      <w:marRight w:val="0"/>
      <w:marTop w:val="0"/>
      <w:marBottom w:val="0"/>
      <w:divBdr>
        <w:top w:val="none" w:sz="0" w:space="0" w:color="auto"/>
        <w:left w:val="none" w:sz="0" w:space="0" w:color="auto"/>
        <w:bottom w:val="none" w:sz="0" w:space="0" w:color="auto"/>
        <w:right w:val="none" w:sz="0" w:space="0" w:color="auto"/>
      </w:divBdr>
      <w:divsChild>
        <w:div w:id="1983382552">
          <w:marLeft w:val="0"/>
          <w:marRight w:val="0"/>
          <w:marTop w:val="0"/>
          <w:marBottom w:val="0"/>
          <w:divBdr>
            <w:top w:val="none" w:sz="0" w:space="0" w:color="auto"/>
            <w:left w:val="none" w:sz="0" w:space="0" w:color="auto"/>
            <w:bottom w:val="none" w:sz="0" w:space="0" w:color="auto"/>
            <w:right w:val="none" w:sz="0" w:space="0" w:color="auto"/>
          </w:divBdr>
          <w:divsChild>
            <w:div w:id="13248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12640">
      <w:bodyDiv w:val="1"/>
      <w:marLeft w:val="0"/>
      <w:marRight w:val="0"/>
      <w:marTop w:val="0"/>
      <w:marBottom w:val="0"/>
      <w:divBdr>
        <w:top w:val="none" w:sz="0" w:space="0" w:color="auto"/>
        <w:left w:val="none" w:sz="0" w:space="0" w:color="auto"/>
        <w:bottom w:val="none" w:sz="0" w:space="0" w:color="auto"/>
        <w:right w:val="none" w:sz="0" w:space="0" w:color="auto"/>
      </w:divBdr>
    </w:div>
    <w:div w:id="388264915">
      <w:bodyDiv w:val="1"/>
      <w:marLeft w:val="0"/>
      <w:marRight w:val="0"/>
      <w:marTop w:val="0"/>
      <w:marBottom w:val="0"/>
      <w:divBdr>
        <w:top w:val="none" w:sz="0" w:space="0" w:color="auto"/>
        <w:left w:val="none" w:sz="0" w:space="0" w:color="auto"/>
        <w:bottom w:val="none" w:sz="0" w:space="0" w:color="auto"/>
        <w:right w:val="none" w:sz="0" w:space="0" w:color="auto"/>
      </w:divBdr>
    </w:div>
    <w:div w:id="425535972">
      <w:bodyDiv w:val="1"/>
      <w:marLeft w:val="0"/>
      <w:marRight w:val="0"/>
      <w:marTop w:val="0"/>
      <w:marBottom w:val="0"/>
      <w:divBdr>
        <w:top w:val="none" w:sz="0" w:space="0" w:color="auto"/>
        <w:left w:val="none" w:sz="0" w:space="0" w:color="auto"/>
        <w:bottom w:val="none" w:sz="0" w:space="0" w:color="auto"/>
        <w:right w:val="none" w:sz="0" w:space="0" w:color="auto"/>
      </w:divBdr>
      <w:divsChild>
        <w:div w:id="17853581">
          <w:marLeft w:val="0"/>
          <w:marRight w:val="0"/>
          <w:marTop w:val="0"/>
          <w:marBottom w:val="0"/>
          <w:divBdr>
            <w:top w:val="none" w:sz="0" w:space="0" w:color="auto"/>
            <w:left w:val="none" w:sz="0" w:space="0" w:color="auto"/>
            <w:bottom w:val="none" w:sz="0" w:space="0" w:color="auto"/>
            <w:right w:val="none" w:sz="0" w:space="0" w:color="auto"/>
          </w:divBdr>
        </w:div>
        <w:div w:id="43145443">
          <w:marLeft w:val="0"/>
          <w:marRight w:val="0"/>
          <w:marTop w:val="0"/>
          <w:marBottom w:val="0"/>
          <w:divBdr>
            <w:top w:val="none" w:sz="0" w:space="0" w:color="auto"/>
            <w:left w:val="none" w:sz="0" w:space="0" w:color="auto"/>
            <w:bottom w:val="none" w:sz="0" w:space="0" w:color="auto"/>
            <w:right w:val="none" w:sz="0" w:space="0" w:color="auto"/>
          </w:divBdr>
        </w:div>
        <w:div w:id="259680304">
          <w:marLeft w:val="0"/>
          <w:marRight w:val="0"/>
          <w:marTop w:val="0"/>
          <w:marBottom w:val="0"/>
          <w:divBdr>
            <w:top w:val="none" w:sz="0" w:space="0" w:color="auto"/>
            <w:left w:val="none" w:sz="0" w:space="0" w:color="auto"/>
            <w:bottom w:val="none" w:sz="0" w:space="0" w:color="auto"/>
            <w:right w:val="none" w:sz="0" w:space="0" w:color="auto"/>
          </w:divBdr>
        </w:div>
        <w:div w:id="288248495">
          <w:marLeft w:val="0"/>
          <w:marRight w:val="0"/>
          <w:marTop w:val="0"/>
          <w:marBottom w:val="0"/>
          <w:divBdr>
            <w:top w:val="none" w:sz="0" w:space="0" w:color="auto"/>
            <w:left w:val="none" w:sz="0" w:space="0" w:color="auto"/>
            <w:bottom w:val="none" w:sz="0" w:space="0" w:color="auto"/>
            <w:right w:val="none" w:sz="0" w:space="0" w:color="auto"/>
          </w:divBdr>
        </w:div>
        <w:div w:id="355078502">
          <w:marLeft w:val="0"/>
          <w:marRight w:val="0"/>
          <w:marTop w:val="0"/>
          <w:marBottom w:val="0"/>
          <w:divBdr>
            <w:top w:val="none" w:sz="0" w:space="0" w:color="auto"/>
            <w:left w:val="none" w:sz="0" w:space="0" w:color="auto"/>
            <w:bottom w:val="none" w:sz="0" w:space="0" w:color="auto"/>
            <w:right w:val="none" w:sz="0" w:space="0" w:color="auto"/>
          </w:divBdr>
        </w:div>
        <w:div w:id="712267264">
          <w:marLeft w:val="0"/>
          <w:marRight w:val="0"/>
          <w:marTop w:val="0"/>
          <w:marBottom w:val="0"/>
          <w:divBdr>
            <w:top w:val="none" w:sz="0" w:space="0" w:color="auto"/>
            <w:left w:val="none" w:sz="0" w:space="0" w:color="auto"/>
            <w:bottom w:val="none" w:sz="0" w:space="0" w:color="auto"/>
            <w:right w:val="none" w:sz="0" w:space="0" w:color="auto"/>
          </w:divBdr>
        </w:div>
        <w:div w:id="812677761">
          <w:marLeft w:val="0"/>
          <w:marRight w:val="0"/>
          <w:marTop w:val="0"/>
          <w:marBottom w:val="0"/>
          <w:divBdr>
            <w:top w:val="none" w:sz="0" w:space="0" w:color="auto"/>
            <w:left w:val="none" w:sz="0" w:space="0" w:color="auto"/>
            <w:bottom w:val="none" w:sz="0" w:space="0" w:color="auto"/>
            <w:right w:val="none" w:sz="0" w:space="0" w:color="auto"/>
          </w:divBdr>
        </w:div>
        <w:div w:id="820124546">
          <w:marLeft w:val="0"/>
          <w:marRight w:val="0"/>
          <w:marTop w:val="0"/>
          <w:marBottom w:val="0"/>
          <w:divBdr>
            <w:top w:val="none" w:sz="0" w:space="0" w:color="auto"/>
            <w:left w:val="none" w:sz="0" w:space="0" w:color="auto"/>
            <w:bottom w:val="none" w:sz="0" w:space="0" w:color="auto"/>
            <w:right w:val="none" w:sz="0" w:space="0" w:color="auto"/>
          </w:divBdr>
        </w:div>
        <w:div w:id="1285623692">
          <w:marLeft w:val="0"/>
          <w:marRight w:val="0"/>
          <w:marTop w:val="0"/>
          <w:marBottom w:val="0"/>
          <w:divBdr>
            <w:top w:val="none" w:sz="0" w:space="0" w:color="auto"/>
            <w:left w:val="none" w:sz="0" w:space="0" w:color="auto"/>
            <w:bottom w:val="none" w:sz="0" w:space="0" w:color="auto"/>
            <w:right w:val="none" w:sz="0" w:space="0" w:color="auto"/>
          </w:divBdr>
        </w:div>
        <w:div w:id="1304844758">
          <w:marLeft w:val="0"/>
          <w:marRight w:val="0"/>
          <w:marTop w:val="0"/>
          <w:marBottom w:val="0"/>
          <w:divBdr>
            <w:top w:val="none" w:sz="0" w:space="0" w:color="auto"/>
            <w:left w:val="none" w:sz="0" w:space="0" w:color="auto"/>
            <w:bottom w:val="none" w:sz="0" w:space="0" w:color="auto"/>
            <w:right w:val="none" w:sz="0" w:space="0" w:color="auto"/>
          </w:divBdr>
        </w:div>
        <w:div w:id="1345323205">
          <w:marLeft w:val="0"/>
          <w:marRight w:val="0"/>
          <w:marTop w:val="0"/>
          <w:marBottom w:val="0"/>
          <w:divBdr>
            <w:top w:val="none" w:sz="0" w:space="0" w:color="auto"/>
            <w:left w:val="none" w:sz="0" w:space="0" w:color="auto"/>
            <w:bottom w:val="none" w:sz="0" w:space="0" w:color="auto"/>
            <w:right w:val="none" w:sz="0" w:space="0" w:color="auto"/>
          </w:divBdr>
        </w:div>
        <w:div w:id="1546596348">
          <w:marLeft w:val="0"/>
          <w:marRight w:val="0"/>
          <w:marTop w:val="0"/>
          <w:marBottom w:val="0"/>
          <w:divBdr>
            <w:top w:val="none" w:sz="0" w:space="0" w:color="auto"/>
            <w:left w:val="none" w:sz="0" w:space="0" w:color="auto"/>
            <w:bottom w:val="none" w:sz="0" w:space="0" w:color="auto"/>
            <w:right w:val="none" w:sz="0" w:space="0" w:color="auto"/>
          </w:divBdr>
        </w:div>
        <w:div w:id="1695838059">
          <w:marLeft w:val="0"/>
          <w:marRight w:val="0"/>
          <w:marTop w:val="0"/>
          <w:marBottom w:val="0"/>
          <w:divBdr>
            <w:top w:val="none" w:sz="0" w:space="0" w:color="auto"/>
            <w:left w:val="none" w:sz="0" w:space="0" w:color="auto"/>
            <w:bottom w:val="none" w:sz="0" w:space="0" w:color="auto"/>
            <w:right w:val="none" w:sz="0" w:space="0" w:color="auto"/>
          </w:divBdr>
        </w:div>
        <w:div w:id="1819497456">
          <w:marLeft w:val="0"/>
          <w:marRight w:val="0"/>
          <w:marTop w:val="0"/>
          <w:marBottom w:val="0"/>
          <w:divBdr>
            <w:top w:val="none" w:sz="0" w:space="0" w:color="auto"/>
            <w:left w:val="none" w:sz="0" w:space="0" w:color="auto"/>
            <w:bottom w:val="none" w:sz="0" w:space="0" w:color="auto"/>
            <w:right w:val="none" w:sz="0" w:space="0" w:color="auto"/>
          </w:divBdr>
        </w:div>
        <w:div w:id="2035304176">
          <w:marLeft w:val="0"/>
          <w:marRight w:val="0"/>
          <w:marTop w:val="0"/>
          <w:marBottom w:val="0"/>
          <w:divBdr>
            <w:top w:val="none" w:sz="0" w:space="0" w:color="auto"/>
            <w:left w:val="none" w:sz="0" w:space="0" w:color="auto"/>
            <w:bottom w:val="none" w:sz="0" w:space="0" w:color="auto"/>
            <w:right w:val="none" w:sz="0" w:space="0" w:color="auto"/>
          </w:divBdr>
        </w:div>
        <w:div w:id="2099131010">
          <w:marLeft w:val="0"/>
          <w:marRight w:val="0"/>
          <w:marTop w:val="0"/>
          <w:marBottom w:val="0"/>
          <w:divBdr>
            <w:top w:val="none" w:sz="0" w:space="0" w:color="auto"/>
            <w:left w:val="none" w:sz="0" w:space="0" w:color="auto"/>
            <w:bottom w:val="none" w:sz="0" w:space="0" w:color="auto"/>
            <w:right w:val="none" w:sz="0" w:space="0" w:color="auto"/>
          </w:divBdr>
        </w:div>
        <w:div w:id="2108185031">
          <w:marLeft w:val="0"/>
          <w:marRight w:val="0"/>
          <w:marTop w:val="0"/>
          <w:marBottom w:val="0"/>
          <w:divBdr>
            <w:top w:val="none" w:sz="0" w:space="0" w:color="auto"/>
            <w:left w:val="none" w:sz="0" w:space="0" w:color="auto"/>
            <w:bottom w:val="none" w:sz="0" w:space="0" w:color="auto"/>
            <w:right w:val="none" w:sz="0" w:space="0" w:color="auto"/>
          </w:divBdr>
        </w:div>
      </w:divsChild>
    </w:div>
    <w:div w:id="503516018">
      <w:bodyDiv w:val="1"/>
      <w:marLeft w:val="0"/>
      <w:marRight w:val="0"/>
      <w:marTop w:val="0"/>
      <w:marBottom w:val="0"/>
      <w:divBdr>
        <w:top w:val="none" w:sz="0" w:space="0" w:color="auto"/>
        <w:left w:val="none" w:sz="0" w:space="0" w:color="auto"/>
        <w:bottom w:val="none" w:sz="0" w:space="0" w:color="auto"/>
        <w:right w:val="none" w:sz="0" w:space="0" w:color="auto"/>
      </w:divBdr>
    </w:div>
    <w:div w:id="553859890">
      <w:bodyDiv w:val="1"/>
      <w:marLeft w:val="0"/>
      <w:marRight w:val="0"/>
      <w:marTop w:val="0"/>
      <w:marBottom w:val="0"/>
      <w:divBdr>
        <w:top w:val="none" w:sz="0" w:space="0" w:color="auto"/>
        <w:left w:val="none" w:sz="0" w:space="0" w:color="auto"/>
        <w:bottom w:val="none" w:sz="0" w:space="0" w:color="auto"/>
        <w:right w:val="none" w:sz="0" w:space="0" w:color="auto"/>
      </w:divBdr>
      <w:divsChild>
        <w:div w:id="433092064">
          <w:marLeft w:val="0"/>
          <w:marRight w:val="0"/>
          <w:marTop w:val="0"/>
          <w:marBottom w:val="0"/>
          <w:divBdr>
            <w:top w:val="none" w:sz="0" w:space="0" w:color="auto"/>
            <w:left w:val="none" w:sz="0" w:space="0" w:color="auto"/>
            <w:bottom w:val="none" w:sz="0" w:space="0" w:color="auto"/>
            <w:right w:val="none" w:sz="0" w:space="0" w:color="auto"/>
          </w:divBdr>
        </w:div>
        <w:div w:id="1006055955">
          <w:marLeft w:val="0"/>
          <w:marRight w:val="0"/>
          <w:marTop w:val="0"/>
          <w:marBottom w:val="0"/>
          <w:divBdr>
            <w:top w:val="none" w:sz="0" w:space="0" w:color="auto"/>
            <w:left w:val="none" w:sz="0" w:space="0" w:color="auto"/>
            <w:bottom w:val="none" w:sz="0" w:space="0" w:color="auto"/>
            <w:right w:val="none" w:sz="0" w:space="0" w:color="auto"/>
          </w:divBdr>
        </w:div>
        <w:div w:id="1212961599">
          <w:marLeft w:val="0"/>
          <w:marRight w:val="0"/>
          <w:marTop w:val="0"/>
          <w:marBottom w:val="0"/>
          <w:divBdr>
            <w:top w:val="none" w:sz="0" w:space="0" w:color="auto"/>
            <w:left w:val="none" w:sz="0" w:space="0" w:color="auto"/>
            <w:bottom w:val="none" w:sz="0" w:space="0" w:color="auto"/>
            <w:right w:val="none" w:sz="0" w:space="0" w:color="auto"/>
          </w:divBdr>
        </w:div>
        <w:div w:id="1232616960">
          <w:marLeft w:val="0"/>
          <w:marRight w:val="0"/>
          <w:marTop w:val="0"/>
          <w:marBottom w:val="0"/>
          <w:divBdr>
            <w:top w:val="none" w:sz="0" w:space="0" w:color="auto"/>
            <w:left w:val="none" w:sz="0" w:space="0" w:color="auto"/>
            <w:bottom w:val="none" w:sz="0" w:space="0" w:color="auto"/>
            <w:right w:val="none" w:sz="0" w:space="0" w:color="auto"/>
          </w:divBdr>
        </w:div>
      </w:divsChild>
    </w:div>
    <w:div w:id="760686332">
      <w:bodyDiv w:val="1"/>
      <w:marLeft w:val="0"/>
      <w:marRight w:val="0"/>
      <w:marTop w:val="0"/>
      <w:marBottom w:val="0"/>
      <w:divBdr>
        <w:top w:val="none" w:sz="0" w:space="0" w:color="auto"/>
        <w:left w:val="none" w:sz="0" w:space="0" w:color="auto"/>
        <w:bottom w:val="none" w:sz="0" w:space="0" w:color="auto"/>
        <w:right w:val="none" w:sz="0" w:space="0" w:color="auto"/>
      </w:divBdr>
    </w:div>
    <w:div w:id="816652600">
      <w:bodyDiv w:val="1"/>
      <w:marLeft w:val="0"/>
      <w:marRight w:val="0"/>
      <w:marTop w:val="0"/>
      <w:marBottom w:val="0"/>
      <w:divBdr>
        <w:top w:val="none" w:sz="0" w:space="0" w:color="auto"/>
        <w:left w:val="none" w:sz="0" w:space="0" w:color="auto"/>
        <w:bottom w:val="none" w:sz="0" w:space="0" w:color="auto"/>
        <w:right w:val="none" w:sz="0" w:space="0" w:color="auto"/>
      </w:divBdr>
      <w:divsChild>
        <w:div w:id="668018902">
          <w:marLeft w:val="0"/>
          <w:marRight w:val="0"/>
          <w:marTop w:val="0"/>
          <w:marBottom w:val="0"/>
          <w:divBdr>
            <w:top w:val="none" w:sz="0" w:space="0" w:color="auto"/>
            <w:left w:val="none" w:sz="0" w:space="0" w:color="auto"/>
            <w:bottom w:val="none" w:sz="0" w:space="0" w:color="auto"/>
            <w:right w:val="none" w:sz="0" w:space="0" w:color="auto"/>
          </w:divBdr>
        </w:div>
        <w:div w:id="835654702">
          <w:marLeft w:val="0"/>
          <w:marRight w:val="0"/>
          <w:marTop w:val="0"/>
          <w:marBottom w:val="0"/>
          <w:divBdr>
            <w:top w:val="none" w:sz="0" w:space="0" w:color="auto"/>
            <w:left w:val="none" w:sz="0" w:space="0" w:color="auto"/>
            <w:bottom w:val="none" w:sz="0" w:space="0" w:color="auto"/>
            <w:right w:val="none" w:sz="0" w:space="0" w:color="auto"/>
          </w:divBdr>
        </w:div>
        <w:div w:id="860164725">
          <w:marLeft w:val="0"/>
          <w:marRight w:val="0"/>
          <w:marTop w:val="0"/>
          <w:marBottom w:val="0"/>
          <w:divBdr>
            <w:top w:val="none" w:sz="0" w:space="0" w:color="auto"/>
            <w:left w:val="none" w:sz="0" w:space="0" w:color="auto"/>
            <w:bottom w:val="none" w:sz="0" w:space="0" w:color="auto"/>
            <w:right w:val="none" w:sz="0" w:space="0" w:color="auto"/>
          </w:divBdr>
        </w:div>
      </w:divsChild>
    </w:div>
    <w:div w:id="928153483">
      <w:bodyDiv w:val="1"/>
      <w:marLeft w:val="0"/>
      <w:marRight w:val="0"/>
      <w:marTop w:val="0"/>
      <w:marBottom w:val="0"/>
      <w:divBdr>
        <w:top w:val="none" w:sz="0" w:space="0" w:color="auto"/>
        <w:left w:val="none" w:sz="0" w:space="0" w:color="auto"/>
        <w:bottom w:val="none" w:sz="0" w:space="0" w:color="auto"/>
        <w:right w:val="none" w:sz="0" w:space="0" w:color="auto"/>
      </w:divBdr>
      <w:divsChild>
        <w:div w:id="976301853">
          <w:marLeft w:val="0"/>
          <w:marRight w:val="0"/>
          <w:marTop w:val="0"/>
          <w:marBottom w:val="0"/>
          <w:divBdr>
            <w:top w:val="none" w:sz="0" w:space="0" w:color="auto"/>
            <w:left w:val="none" w:sz="0" w:space="0" w:color="auto"/>
            <w:bottom w:val="none" w:sz="0" w:space="0" w:color="auto"/>
            <w:right w:val="none" w:sz="0" w:space="0" w:color="auto"/>
          </w:divBdr>
        </w:div>
        <w:div w:id="1698963049">
          <w:marLeft w:val="0"/>
          <w:marRight w:val="0"/>
          <w:marTop w:val="0"/>
          <w:marBottom w:val="0"/>
          <w:divBdr>
            <w:top w:val="none" w:sz="0" w:space="0" w:color="auto"/>
            <w:left w:val="none" w:sz="0" w:space="0" w:color="auto"/>
            <w:bottom w:val="none" w:sz="0" w:space="0" w:color="auto"/>
            <w:right w:val="none" w:sz="0" w:space="0" w:color="auto"/>
          </w:divBdr>
        </w:div>
        <w:div w:id="2103909878">
          <w:marLeft w:val="0"/>
          <w:marRight w:val="0"/>
          <w:marTop w:val="0"/>
          <w:marBottom w:val="0"/>
          <w:divBdr>
            <w:top w:val="none" w:sz="0" w:space="0" w:color="auto"/>
            <w:left w:val="none" w:sz="0" w:space="0" w:color="auto"/>
            <w:bottom w:val="none" w:sz="0" w:space="0" w:color="auto"/>
            <w:right w:val="none" w:sz="0" w:space="0" w:color="auto"/>
          </w:divBdr>
        </w:div>
      </w:divsChild>
    </w:div>
    <w:div w:id="992568390">
      <w:bodyDiv w:val="1"/>
      <w:marLeft w:val="0"/>
      <w:marRight w:val="0"/>
      <w:marTop w:val="0"/>
      <w:marBottom w:val="0"/>
      <w:divBdr>
        <w:top w:val="none" w:sz="0" w:space="0" w:color="auto"/>
        <w:left w:val="none" w:sz="0" w:space="0" w:color="auto"/>
        <w:bottom w:val="none" w:sz="0" w:space="0" w:color="auto"/>
        <w:right w:val="none" w:sz="0" w:space="0" w:color="auto"/>
      </w:divBdr>
      <w:divsChild>
        <w:div w:id="571306547">
          <w:marLeft w:val="0"/>
          <w:marRight w:val="0"/>
          <w:marTop w:val="0"/>
          <w:marBottom w:val="0"/>
          <w:divBdr>
            <w:top w:val="none" w:sz="0" w:space="0" w:color="auto"/>
            <w:left w:val="none" w:sz="0" w:space="0" w:color="auto"/>
            <w:bottom w:val="none" w:sz="0" w:space="0" w:color="auto"/>
            <w:right w:val="none" w:sz="0" w:space="0" w:color="auto"/>
          </w:divBdr>
        </w:div>
        <w:div w:id="889002578">
          <w:marLeft w:val="0"/>
          <w:marRight w:val="0"/>
          <w:marTop w:val="0"/>
          <w:marBottom w:val="0"/>
          <w:divBdr>
            <w:top w:val="none" w:sz="0" w:space="0" w:color="auto"/>
            <w:left w:val="none" w:sz="0" w:space="0" w:color="auto"/>
            <w:bottom w:val="none" w:sz="0" w:space="0" w:color="auto"/>
            <w:right w:val="none" w:sz="0" w:space="0" w:color="auto"/>
          </w:divBdr>
        </w:div>
        <w:div w:id="1409813671">
          <w:marLeft w:val="0"/>
          <w:marRight w:val="0"/>
          <w:marTop w:val="0"/>
          <w:marBottom w:val="0"/>
          <w:divBdr>
            <w:top w:val="none" w:sz="0" w:space="0" w:color="auto"/>
            <w:left w:val="none" w:sz="0" w:space="0" w:color="auto"/>
            <w:bottom w:val="none" w:sz="0" w:space="0" w:color="auto"/>
            <w:right w:val="none" w:sz="0" w:space="0" w:color="auto"/>
          </w:divBdr>
        </w:div>
        <w:div w:id="1429885903">
          <w:marLeft w:val="0"/>
          <w:marRight w:val="0"/>
          <w:marTop w:val="0"/>
          <w:marBottom w:val="0"/>
          <w:divBdr>
            <w:top w:val="none" w:sz="0" w:space="0" w:color="auto"/>
            <w:left w:val="none" w:sz="0" w:space="0" w:color="auto"/>
            <w:bottom w:val="none" w:sz="0" w:space="0" w:color="auto"/>
            <w:right w:val="none" w:sz="0" w:space="0" w:color="auto"/>
          </w:divBdr>
        </w:div>
        <w:div w:id="1766993237">
          <w:marLeft w:val="0"/>
          <w:marRight w:val="0"/>
          <w:marTop w:val="0"/>
          <w:marBottom w:val="0"/>
          <w:divBdr>
            <w:top w:val="none" w:sz="0" w:space="0" w:color="auto"/>
            <w:left w:val="none" w:sz="0" w:space="0" w:color="auto"/>
            <w:bottom w:val="none" w:sz="0" w:space="0" w:color="auto"/>
            <w:right w:val="none" w:sz="0" w:space="0" w:color="auto"/>
          </w:divBdr>
        </w:div>
        <w:div w:id="2038655755">
          <w:marLeft w:val="0"/>
          <w:marRight w:val="0"/>
          <w:marTop w:val="0"/>
          <w:marBottom w:val="0"/>
          <w:divBdr>
            <w:top w:val="none" w:sz="0" w:space="0" w:color="auto"/>
            <w:left w:val="none" w:sz="0" w:space="0" w:color="auto"/>
            <w:bottom w:val="none" w:sz="0" w:space="0" w:color="auto"/>
            <w:right w:val="none" w:sz="0" w:space="0" w:color="auto"/>
          </w:divBdr>
        </w:div>
      </w:divsChild>
    </w:div>
    <w:div w:id="1087652161">
      <w:bodyDiv w:val="1"/>
      <w:marLeft w:val="0"/>
      <w:marRight w:val="0"/>
      <w:marTop w:val="0"/>
      <w:marBottom w:val="0"/>
      <w:divBdr>
        <w:top w:val="none" w:sz="0" w:space="0" w:color="auto"/>
        <w:left w:val="none" w:sz="0" w:space="0" w:color="auto"/>
        <w:bottom w:val="none" w:sz="0" w:space="0" w:color="auto"/>
        <w:right w:val="none" w:sz="0" w:space="0" w:color="auto"/>
      </w:divBdr>
    </w:div>
    <w:div w:id="1185291148">
      <w:bodyDiv w:val="1"/>
      <w:marLeft w:val="0"/>
      <w:marRight w:val="0"/>
      <w:marTop w:val="0"/>
      <w:marBottom w:val="0"/>
      <w:divBdr>
        <w:top w:val="none" w:sz="0" w:space="0" w:color="auto"/>
        <w:left w:val="none" w:sz="0" w:space="0" w:color="auto"/>
        <w:bottom w:val="none" w:sz="0" w:space="0" w:color="auto"/>
        <w:right w:val="none" w:sz="0" w:space="0" w:color="auto"/>
      </w:divBdr>
    </w:div>
    <w:div w:id="1210262676">
      <w:bodyDiv w:val="1"/>
      <w:marLeft w:val="0"/>
      <w:marRight w:val="0"/>
      <w:marTop w:val="0"/>
      <w:marBottom w:val="0"/>
      <w:divBdr>
        <w:top w:val="none" w:sz="0" w:space="0" w:color="auto"/>
        <w:left w:val="none" w:sz="0" w:space="0" w:color="auto"/>
        <w:bottom w:val="none" w:sz="0" w:space="0" w:color="auto"/>
        <w:right w:val="none" w:sz="0" w:space="0" w:color="auto"/>
      </w:divBdr>
    </w:div>
    <w:div w:id="1255869181">
      <w:bodyDiv w:val="1"/>
      <w:marLeft w:val="0"/>
      <w:marRight w:val="0"/>
      <w:marTop w:val="0"/>
      <w:marBottom w:val="0"/>
      <w:divBdr>
        <w:top w:val="none" w:sz="0" w:space="0" w:color="auto"/>
        <w:left w:val="none" w:sz="0" w:space="0" w:color="auto"/>
        <w:bottom w:val="none" w:sz="0" w:space="0" w:color="auto"/>
        <w:right w:val="none" w:sz="0" w:space="0" w:color="auto"/>
      </w:divBdr>
      <w:divsChild>
        <w:div w:id="686449923">
          <w:marLeft w:val="0"/>
          <w:marRight w:val="0"/>
          <w:marTop w:val="0"/>
          <w:marBottom w:val="0"/>
          <w:divBdr>
            <w:top w:val="none" w:sz="0" w:space="0" w:color="auto"/>
            <w:left w:val="none" w:sz="0" w:space="0" w:color="auto"/>
            <w:bottom w:val="none" w:sz="0" w:space="0" w:color="auto"/>
            <w:right w:val="none" w:sz="0" w:space="0" w:color="auto"/>
          </w:divBdr>
        </w:div>
        <w:div w:id="1029913674">
          <w:marLeft w:val="0"/>
          <w:marRight w:val="0"/>
          <w:marTop w:val="0"/>
          <w:marBottom w:val="0"/>
          <w:divBdr>
            <w:top w:val="none" w:sz="0" w:space="0" w:color="auto"/>
            <w:left w:val="none" w:sz="0" w:space="0" w:color="auto"/>
            <w:bottom w:val="none" w:sz="0" w:space="0" w:color="auto"/>
            <w:right w:val="none" w:sz="0" w:space="0" w:color="auto"/>
          </w:divBdr>
        </w:div>
        <w:div w:id="1283540161">
          <w:marLeft w:val="0"/>
          <w:marRight w:val="0"/>
          <w:marTop w:val="0"/>
          <w:marBottom w:val="0"/>
          <w:divBdr>
            <w:top w:val="none" w:sz="0" w:space="0" w:color="auto"/>
            <w:left w:val="none" w:sz="0" w:space="0" w:color="auto"/>
            <w:bottom w:val="none" w:sz="0" w:space="0" w:color="auto"/>
            <w:right w:val="none" w:sz="0" w:space="0" w:color="auto"/>
          </w:divBdr>
        </w:div>
        <w:div w:id="1818497651">
          <w:marLeft w:val="0"/>
          <w:marRight w:val="0"/>
          <w:marTop w:val="0"/>
          <w:marBottom w:val="0"/>
          <w:divBdr>
            <w:top w:val="none" w:sz="0" w:space="0" w:color="auto"/>
            <w:left w:val="none" w:sz="0" w:space="0" w:color="auto"/>
            <w:bottom w:val="none" w:sz="0" w:space="0" w:color="auto"/>
            <w:right w:val="none" w:sz="0" w:space="0" w:color="auto"/>
          </w:divBdr>
        </w:div>
      </w:divsChild>
    </w:div>
    <w:div w:id="1271278100">
      <w:bodyDiv w:val="1"/>
      <w:marLeft w:val="0"/>
      <w:marRight w:val="0"/>
      <w:marTop w:val="0"/>
      <w:marBottom w:val="0"/>
      <w:divBdr>
        <w:top w:val="none" w:sz="0" w:space="0" w:color="auto"/>
        <w:left w:val="none" w:sz="0" w:space="0" w:color="auto"/>
        <w:bottom w:val="none" w:sz="0" w:space="0" w:color="auto"/>
        <w:right w:val="none" w:sz="0" w:space="0" w:color="auto"/>
      </w:divBdr>
    </w:div>
    <w:div w:id="1358771286">
      <w:bodyDiv w:val="1"/>
      <w:marLeft w:val="0"/>
      <w:marRight w:val="0"/>
      <w:marTop w:val="0"/>
      <w:marBottom w:val="0"/>
      <w:divBdr>
        <w:top w:val="none" w:sz="0" w:space="0" w:color="auto"/>
        <w:left w:val="none" w:sz="0" w:space="0" w:color="auto"/>
        <w:bottom w:val="none" w:sz="0" w:space="0" w:color="auto"/>
        <w:right w:val="none" w:sz="0" w:space="0" w:color="auto"/>
      </w:divBdr>
      <w:divsChild>
        <w:div w:id="623776020">
          <w:marLeft w:val="1166"/>
          <w:marRight w:val="0"/>
          <w:marTop w:val="115"/>
          <w:marBottom w:val="0"/>
          <w:divBdr>
            <w:top w:val="none" w:sz="0" w:space="0" w:color="auto"/>
            <w:left w:val="none" w:sz="0" w:space="0" w:color="auto"/>
            <w:bottom w:val="none" w:sz="0" w:space="0" w:color="auto"/>
            <w:right w:val="none" w:sz="0" w:space="0" w:color="auto"/>
          </w:divBdr>
        </w:div>
        <w:div w:id="1077557284">
          <w:marLeft w:val="1166"/>
          <w:marRight w:val="0"/>
          <w:marTop w:val="115"/>
          <w:marBottom w:val="0"/>
          <w:divBdr>
            <w:top w:val="none" w:sz="0" w:space="0" w:color="auto"/>
            <w:left w:val="none" w:sz="0" w:space="0" w:color="auto"/>
            <w:bottom w:val="none" w:sz="0" w:space="0" w:color="auto"/>
            <w:right w:val="none" w:sz="0" w:space="0" w:color="auto"/>
          </w:divBdr>
        </w:div>
        <w:div w:id="1712068804">
          <w:marLeft w:val="547"/>
          <w:marRight w:val="0"/>
          <w:marTop w:val="134"/>
          <w:marBottom w:val="0"/>
          <w:divBdr>
            <w:top w:val="none" w:sz="0" w:space="0" w:color="auto"/>
            <w:left w:val="none" w:sz="0" w:space="0" w:color="auto"/>
            <w:bottom w:val="none" w:sz="0" w:space="0" w:color="auto"/>
            <w:right w:val="none" w:sz="0" w:space="0" w:color="auto"/>
          </w:divBdr>
        </w:div>
        <w:div w:id="1934168636">
          <w:marLeft w:val="547"/>
          <w:marRight w:val="0"/>
          <w:marTop w:val="115"/>
          <w:marBottom w:val="0"/>
          <w:divBdr>
            <w:top w:val="none" w:sz="0" w:space="0" w:color="auto"/>
            <w:left w:val="none" w:sz="0" w:space="0" w:color="auto"/>
            <w:bottom w:val="none" w:sz="0" w:space="0" w:color="auto"/>
            <w:right w:val="none" w:sz="0" w:space="0" w:color="auto"/>
          </w:divBdr>
        </w:div>
        <w:div w:id="2082603962">
          <w:marLeft w:val="547"/>
          <w:marRight w:val="0"/>
          <w:marTop w:val="115"/>
          <w:marBottom w:val="0"/>
          <w:divBdr>
            <w:top w:val="none" w:sz="0" w:space="0" w:color="auto"/>
            <w:left w:val="none" w:sz="0" w:space="0" w:color="auto"/>
            <w:bottom w:val="none" w:sz="0" w:space="0" w:color="auto"/>
            <w:right w:val="none" w:sz="0" w:space="0" w:color="auto"/>
          </w:divBdr>
        </w:div>
      </w:divsChild>
    </w:div>
    <w:div w:id="1401293608">
      <w:bodyDiv w:val="1"/>
      <w:marLeft w:val="0"/>
      <w:marRight w:val="0"/>
      <w:marTop w:val="0"/>
      <w:marBottom w:val="0"/>
      <w:divBdr>
        <w:top w:val="none" w:sz="0" w:space="0" w:color="auto"/>
        <w:left w:val="none" w:sz="0" w:space="0" w:color="auto"/>
        <w:bottom w:val="none" w:sz="0" w:space="0" w:color="auto"/>
        <w:right w:val="none" w:sz="0" w:space="0" w:color="auto"/>
      </w:divBdr>
    </w:div>
    <w:div w:id="1415738668">
      <w:bodyDiv w:val="1"/>
      <w:marLeft w:val="0"/>
      <w:marRight w:val="0"/>
      <w:marTop w:val="0"/>
      <w:marBottom w:val="0"/>
      <w:divBdr>
        <w:top w:val="none" w:sz="0" w:space="0" w:color="auto"/>
        <w:left w:val="none" w:sz="0" w:space="0" w:color="auto"/>
        <w:bottom w:val="none" w:sz="0" w:space="0" w:color="auto"/>
        <w:right w:val="none" w:sz="0" w:space="0" w:color="auto"/>
      </w:divBdr>
      <w:divsChild>
        <w:div w:id="507452413">
          <w:marLeft w:val="0"/>
          <w:marRight w:val="0"/>
          <w:marTop w:val="0"/>
          <w:marBottom w:val="0"/>
          <w:divBdr>
            <w:top w:val="none" w:sz="0" w:space="0" w:color="auto"/>
            <w:left w:val="none" w:sz="0" w:space="0" w:color="auto"/>
            <w:bottom w:val="none" w:sz="0" w:space="0" w:color="auto"/>
            <w:right w:val="none" w:sz="0" w:space="0" w:color="auto"/>
          </w:divBdr>
        </w:div>
        <w:div w:id="1036665331">
          <w:marLeft w:val="0"/>
          <w:marRight w:val="0"/>
          <w:marTop w:val="0"/>
          <w:marBottom w:val="0"/>
          <w:divBdr>
            <w:top w:val="none" w:sz="0" w:space="0" w:color="auto"/>
            <w:left w:val="none" w:sz="0" w:space="0" w:color="auto"/>
            <w:bottom w:val="none" w:sz="0" w:space="0" w:color="auto"/>
            <w:right w:val="none" w:sz="0" w:space="0" w:color="auto"/>
          </w:divBdr>
        </w:div>
        <w:div w:id="1242183035">
          <w:marLeft w:val="0"/>
          <w:marRight w:val="0"/>
          <w:marTop w:val="0"/>
          <w:marBottom w:val="0"/>
          <w:divBdr>
            <w:top w:val="none" w:sz="0" w:space="0" w:color="auto"/>
            <w:left w:val="none" w:sz="0" w:space="0" w:color="auto"/>
            <w:bottom w:val="none" w:sz="0" w:space="0" w:color="auto"/>
            <w:right w:val="none" w:sz="0" w:space="0" w:color="auto"/>
          </w:divBdr>
        </w:div>
      </w:divsChild>
    </w:div>
    <w:div w:id="1428039727">
      <w:bodyDiv w:val="1"/>
      <w:marLeft w:val="0"/>
      <w:marRight w:val="0"/>
      <w:marTop w:val="0"/>
      <w:marBottom w:val="0"/>
      <w:divBdr>
        <w:top w:val="none" w:sz="0" w:space="0" w:color="auto"/>
        <w:left w:val="none" w:sz="0" w:space="0" w:color="auto"/>
        <w:bottom w:val="none" w:sz="0" w:space="0" w:color="auto"/>
        <w:right w:val="none" w:sz="0" w:space="0" w:color="auto"/>
      </w:divBdr>
      <w:divsChild>
        <w:div w:id="67504840">
          <w:marLeft w:val="0"/>
          <w:marRight w:val="0"/>
          <w:marTop w:val="0"/>
          <w:marBottom w:val="0"/>
          <w:divBdr>
            <w:top w:val="none" w:sz="0" w:space="0" w:color="auto"/>
            <w:left w:val="none" w:sz="0" w:space="0" w:color="auto"/>
            <w:bottom w:val="none" w:sz="0" w:space="0" w:color="auto"/>
            <w:right w:val="none" w:sz="0" w:space="0" w:color="auto"/>
          </w:divBdr>
        </w:div>
        <w:div w:id="124545948">
          <w:marLeft w:val="0"/>
          <w:marRight w:val="0"/>
          <w:marTop w:val="0"/>
          <w:marBottom w:val="0"/>
          <w:divBdr>
            <w:top w:val="none" w:sz="0" w:space="0" w:color="auto"/>
            <w:left w:val="none" w:sz="0" w:space="0" w:color="auto"/>
            <w:bottom w:val="none" w:sz="0" w:space="0" w:color="auto"/>
            <w:right w:val="none" w:sz="0" w:space="0" w:color="auto"/>
          </w:divBdr>
        </w:div>
        <w:div w:id="172190910">
          <w:marLeft w:val="0"/>
          <w:marRight w:val="0"/>
          <w:marTop w:val="0"/>
          <w:marBottom w:val="0"/>
          <w:divBdr>
            <w:top w:val="none" w:sz="0" w:space="0" w:color="auto"/>
            <w:left w:val="none" w:sz="0" w:space="0" w:color="auto"/>
            <w:bottom w:val="none" w:sz="0" w:space="0" w:color="auto"/>
            <w:right w:val="none" w:sz="0" w:space="0" w:color="auto"/>
          </w:divBdr>
        </w:div>
        <w:div w:id="177625310">
          <w:marLeft w:val="0"/>
          <w:marRight w:val="0"/>
          <w:marTop w:val="0"/>
          <w:marBottom w:val="0"/>
          <w:divBdr>
            <w:top w:val="none" w:sz="0" w:space="0" w:color="auto"/>
            <w:left w:val="none" w:sz="0" w:space="0" w:color="auto"/>
            <w:bottom w:val="none" w:sz="0" w:space="0" w:color="auto"/>
            <w:right w:val="none" w:sz="0" w:space="0" w:color="auto"/>
          </w:divBdr>
        </w:div>
        <w:div w:id="185293057">
          <w:marLeft w:val="0"/>
          <w:marRight w:val="0"/>
          <w:marTop w:val="0"/>
          <w:marBottom w:val="0"/>
          <w:divBdr>
            <w:top w:val="none" w:sz="0" w:space="0" w:color="auto"/>
            <w:left w:val="none" w:sz="0" w:space="0" w:color="auto"/>
            <w:bottom w:val="none" w:sz="0" w:space="0" w:color="auto"/>
            <w:right w:val="none" w:sz="0" w:space="0" w:color="auto"/>
          </w:divBdr>
        </w:div>
        <w:div w:id="197208672">
          <w:marLeft w:val="0"/>
          <w:marRight w:val="0"/>
          <w:marTop w:val="0"/>
          <w:marBottom w:val="0"/>
          <w:divBdr>
            <w:top w:val="none" w:sz="0" w:space="0" w:color="auto"/>
            <w:left w:val="none" w:sz="0" w:space="0" w:color="auto"/>
            <w:bottom w:val="none" w:sz="0" w:space="0" w:color="auto"/>
            <w:right w:val="none" w:sz="0" w:space="0" w:color="auto"/>
          </w:divBdr>
        </w:div>
        <w:div w:id="256788188">
          <w:marLeft w:val="0"/>
          <w:marRight w:val="0"/>
          <w:marTop w:val="0"/>
          <w:marBottom w:val="0"/>
          <w:divBdr>
            <w:top w:val="none" w:sz="0" w:space="0" w:color="auto"/>
            <w:left w:val="none" w:sz="0" w:space="0" w:color="auto"/>
            <w:bottom w:val="none" w:sz="0" w:space="0" w:color="auto"/>
            <w:right w:val="none" w:sz="0" w:space="0" w:color="auto"/>
          </w:divBdr>
        </w:div>
        <w:div w:id="316570191">
          <w:marLeft w:val="0"/>
          <w:marRight w:val="0"/>
          <w:marTop w:val="0"/>
          <w:marBottom w:val="0"/>
          <w:divBdr>
            <w:top w:val="none" w:sz="0" w:space="0" w:color="auto"/>
            <w:left w:val="none" w:sz="0" w:space="0" w:color="auto"/>
            <w:bottom w:val="none" w:sz="0" w:space="0" w:color="auto"/>
            <w:right w:val="none" w:sz="0" w:space="0" w:color="auto"/>
          </w:divBdr>
        </w:div>
        <w:div w:id="341706817">
          <w:marLeft w:val="0"/>
          <w:marRight w:val="0"/>
          <w:marTop w:val="0"/>
          <w:marBottom w:val="0"/>
          <w:divBdr>
            <w:top w:val="none" w:sz="0" w:space="0" w:color="auto"/>
            <w:left w:val="none" w:sz="0" w:space="0" w:color="auto"/>
            <w:bottom w:val="none" w:sz="0" w:space="0" w:color="auto"/>
            <w:right w:val="none" w:sz="0" w:space="0" w:color="auto"/>
          </w:divBdr>
        </w:div>
        <w:div w:id="385104893">
          <w:marLeft w:val="0"/>
          <w:marRight w:val="0"/>
          <w:marTop w:val="0"/>
          <w:marBottom w:val="0"/>
          <w:divBdr>
            <w:top w:val="none" w:sz="0" w:space="0" w:color="auto"/>
            <w:left w:val="none" w:sz="0" w:space="0" w:color="auto"/>
            <w:bottom w:val="none" w:sz="0" w:space="0" w:color="auto"/>
            <w:right w:val="none" w:sz="0" w:space="0" w:color="auto"/>
          </w:divBdr>
        </w:div>
        <w:div w:id="642083567">
          <w:marLeft w:val="0"/>
          <w:marRight w:val="0"/>
          <w:marTop w:val="0"/>
          <w:marBottom w:val="0"/>
          <w:divBdr>
            <w:top w:val="none" w:sz="0" w:space="0" w:color="auto"/>
            <w:left w:val="none" w:sz="0" w:space="0" w:color="auto"/>
            <w:bottom w:val="none" w:sz="0" w:space="0" w:color="auto"/>
            <w:right w:val="none" w:sz="0" w:space="0" w:color="auto"/>
          </w:divBdr>
        </w:div>
        <w:div w:id="661664931">
          <w:marLeft w:val="0"/>
          <w:marRight w:val="0"/>
          <w:marTop w:val="0"/>
          <w:marBottom w:val="0"/>
          <w:divBdr>
            <w:top w:val="none" w:sz="0" w:space="0" w:color="auto"/>
            <w:left w:val="none" w:sz="0" w:space="0" w:color="auto"/>
            <w:bottom w:val="none" w:sz="0" w:space="0" w:color="auto"/>
            <w:right w:val="none" w:sz="0" w:space="0" w:color="auto"/>
          </w:divBdr>
        </w:div>
        <w:div w:id="683213812">
          <w:marLeft w:val="0"/>
          <w:marRight w:val="0"/>
          <w:marTop w:val="0"/>
          <w:marBottom w:val="0"/>
          <w:divBdr>
            <w:top w:val="none" w:sz="0" w:space="0" w:color="auto"/>
            <w:left w:val="none" w:sz="0" w:space="0" w:color="auto"/>
            <w:bottom w:val="none" w:sz="0" w:space="0" w:color="auto"/>
            <w:right w:val="none" w:sz="0" w:space="0" w:color="auto"/>
          </w:divBdr>
        </w:div>
        <w:div w:id="689138862">
          <w:marLeft w:val="0"/>
          <w:marRight w:val="0"/>
          <w:marTop w:val="0"/>
          <w:marBottom w:val="0"/>
          <w:divBdr>
            <w:top w:val="none" w:sz="0" w:space="0" w:color="auto"/>
            <w:left w:val="none" w:sz="0" w:space="0" w:color="auto"/>
            <w:bottom w:val="none" w:sz="0" w:space="0" w:color="auto"/>
            <w:right w:val="none" w:sz="0" w:space="0" w:color="auto"/>
          </w:divBdr>
        </w:div>
        <w:div w:id="728381643">
          <w:marLeft w:val="0"/>
          <w:marRight w:val="0"/>
          <w:marTop w:val="0"/>
          <w:marBottom w:val="0"/>
          <w:divBdr>
            <w:top w:val="none" w:sz="0" w:space="0" w:color="auto"/>
            <w:left w:val="none" w:sz="0" w:space="0" w:color="auto"/>
            <w:bottom w:val="none" w:sz="0" w:space="0" w:color="auto"/>
            <w:right w:val="none" w:sz="0" w:space="0" w:color="auto"/>
          </w:divBdr>
        </w:div>
        <w:div w:id="750661227">
          <w:marLeft w:val="0"/>
          <w:marRight w:val="0"/>
          <w:marTop w:val="0"/>
          <w:marBottom w:val="0"/>
          <w:divBdr>
            <w:top w:val="none" w:sz="0" w:space="0" w:color="auto"/>
            <w:left w:val="none" w:sz="0" w:space="0" w:color="auto"/>
            <w:bottom w:val="none" w:sz="0" w:space="0" w:color="auto"/>
            <w:right w:val="none" w:sz="0" w:space="0" w:color="auto"/>
          </w:divBdr>
        </w:div>
        <w:div w:id="776565062">
          <w:marLeft w:val="0"/>
          <w:marRight w:val="0"/>
          <w:marTop w:val="0"/>
          <w:marBottom w:val="0"/>
          <w:divBdr>
            <w:top w:val="none" w:sz="0" w:space="0" w:color="auto"/>
            <w:left w:val="none" w:sz="0" w:space="0" w:color="auto"/>
            <w:bottom w:val="none" w:sz="0" w:space="0" w:color="auto"/>
            <w:right w:val="none" w:sz="0" w:space="0" w:color="auto"/>
          </w:divBdr>
        </w:div>
        <w:div w:id="789513124">
          <w:marLeft w:val="0"/>
          <w:marRight w:val="0"/>
          <w:marTop w:val="0"/>
          <w:marBottom w:val="0"/>
          <w:divBdr>
            <w:top w:val="none" w:sz="0" w:space="0" w:color="auto"/>
            <w:left w:val="none" w:sz="0" w:space="0" w:color="auto"/>
            <w:bottom w:val="none" w:sz="0" w:space="0" w:color="auto"/>
            <w:right w:val="none" w:sz="0" w:space="0" w:color="auto"/>
          </w:divBdr>
        </w:div>
        <w:div w:id="836267309">
          <w:marLeft w:val="0"/>
          <w:marRight w:val="0"/>
          <w:marTop w:val="0"/>
          <w:marBottom w:val="0"/>
          <w:divBdr>
            <w:top w:val="none" w:sz="0" w:space="0" w:color="auto"/>
            <w:left w:val="none" w:sz="0" w:space="0" w:color="auto"/>
            <w:bottom w:val="none" w:sz="0" w:space="0" w:color="auto"/>
            <w:right w:val="none" w:sz="0" w:space="0" w:color="auto"/>
          </w:divBdr>
        </w:div>
        <w:div w:id="948197526">
          <w:marLeft w:val="0"/>
          <w:marRight w:val="0"/>
          <w:marTop w:val="0"/>
          <w:marBottom w:val="0"/>
          <w:divBdr>
            <w:top w:val="none" w:sz="0" w:space="0" w:color="auto"/>
            <w:left w:val="none" w:sz="0" w:space="0" w:color="auto"/>
            <w:bottom w:val="none" w:sz="0" w:space="0" w:color="auto"/>
            <w:right w:val="none" w:sz="0" w:space="0" w:color="auto"/>
          </w:divBdr>
        </w:div>
        <w:div w:id="971516663">
          <w:marLeft w:val="0"/>
          <w:marRight w:val="0"/>
          <w:marTop w:val="0"/>
          <w:marBottom w:val="0"/>
          <w:divBdr>
            <w:top w:val="none" w:sz="0" w:space="0" w:color="auto"/>
            <w:left w:val="none" w:sz="0" w:space="0" w:color="auto"/>
            <w:bottom w:val="none" w:sz="0" w:space="0" w:color="auto"/>
            <w:right w:val="none" w:sz="0" w:space="0" w:color="auto"/>
          </w:divBdr>
        </w:div>
        <w:div w:id="1007709527">
          <w:marLeft w:val="0"/>
          <w:marRight w:val="0"/>
          <w:marTop w:val="0"/>
          <w:marBottom w:val="0"/>
          <w:divBdr>
            <w:top w:val="none" w:sz="0" w:space="0" w:color="auto"/>
            <w:left w:val="none" w:sz="0" w:space="0" w:color="auto"/>
            <w:bottom w:val="none" w:sz="0" w:space="0" w:color="auto"/>
            <w:right w:val="none" w:sz="0" w:space="0" w:color="auto"/>
          </w:divBdr>
        </w:div>
        <w:div w:id="1085762034">
          <w:marLeft w:val="0"/>
          <w:marRight w:val="0"/>
          <w:marTop w:val="0"/>
          <w:marBottom w:val="0"/>
          <w:divBdr>
            <w:top w:val="none" w:sz="0" w:space="0" w:color="auto"/>
            <w:left w:val="none" w:sz="0" w:space="0" w:color="auto"/>
            <w:bottom w:val="none" w:sz="0" w:space="0" w:color="auto"/>
            <w:right w:val="none" w:sz="0" w:space="0" w:color="auto"/>
          </w:divBdr>
        </w:div>
        <w:div w:id="1128476498">
          <w:marLeft w:val="0"/>
          <w:marRight w:val="0"/>
          <w:marTop w:val="0"/>
          <w:marBottom w:val="0"/>
          <w:divBdr>
            <w:top w:val="none" w:sz="0" w:space="0" w:color="auto"/>
            <w:left w:val="none" w:sz="0" w:space="0" w:color="auto"/>
            <w:bottom w:val="none" w:sz="0" w:space="0" w:color="auto"/>
            <w:right w:val="none" w:sz="0" w:space="0" w:color="auto"/>
          </w:divBdr>
        </w:div>
        <w:div w:id="1221482746">
          <w:marLeft w:val="0"/>
          <w:marRight w:val="0"/>
          <w:marTop w:val="0"/>
          <w:marBottom w:val="0"/>
          <w:divBdr>
            <w:top w:val="none" w:sz="0" w:space="0" w:color="auto"/>
            <w:left w:val="none" w:sz="0" w:space="0" w:color="auto"/>
            <w:bottom w:val="none" w:sz="0" w:space="0" w:color="auto"/>
            <w:right w:val="none" w:sz="0" w:space="0" w:color="auto"/>
          </w:divBdr>
        </w:div>
        <w:div w:id="1240748344">
          <w:marLeft w:val="0"/>
          <w:marRight w:val="0"/>
          <w:marTop w:val="0"/>
          <w:marBottom w:val="0"/>
          <w:divBdr>
            <w:top w:val="none" w:sz="0" w:space="0" w:color="auto"/>
            <w:left w:val="none" w:sz="0" w:space="0" w:color="auto"/>
            <w:bottom w:val="none" w:sz="0" w:space="0" w:color="auto"/>
            <w:right w:val="none" w:sz="0" w:space="0" w:color="auto"/>
          </w:divBdr>
        </w:div>
        <w:div w:id="1395007004">
          <w:marLeft w:val="0"/>
          <w:marRight w:val="0"/>
          <w:marTop w:val="0"/>
          <w:marBottom w:val="0"/>
          <w:divBdr>
            <w:top w:val="none" w:sz="0" w:space="0" w:color="auto"/>
            <w:left w:val="none" w:sz="0" w:space="0" w:color="auto"/>
            <w:bottom w:val="none" w:sz="0" w:space="0" w:color="auto"/>
            <w:right w:val="none" w:sz="0" w:space="0" w:color="auto"/>
          </w:divBdr>
        </w:div>
        <w:div w:id="1519656847">
          <w:marLeft w:val="0"/>
          <w:marRight w:val="0"/>
          <w:marTop w:val="0"/>
          <w:marBottom w:val="0"/>
          <w:divBdr>
            <w:top w:val="none" w:sz="0" w:space="0" w:color="auto"/>
            <w:left w:val="none" w:sz="0" w:space="0" w:color="auto"/>
            <w:bottom w:val="none" w:sz="0" w:space="0" w:color="auto"/>
            <w:right w:val="none" w:sz="0" w:space="0" w:color="auto"/>
          </w:divBdr>
        </w:div>
        <w:div w:id="1520316489">
          <w:marLeft w:val="0"/>
          <w:marRight w:val="0"/>
          <w:marTop w:val="0"/>
          <w:marBottom w:val="0"/>
          <w:divBdr>
            <w:top w:val="none" w:sz="0" w:space="0" w:color="auto"/>
            <w:left w:val="none" w:sz="0" w:space="0" w:color="auto"/>
            <w:bottom w:val="none" w:sz="0" w:space="0" w:color="auto"/>
            <w:right w:val="none" w:sz="0" w:space="0" w:color="auto"/>
          </w:divBdr>
        </w:div>
        <w:div w:id="1562986948">
          <w:marLeft w:val="0"/>
          <w:marRight w:val="0"/>
          <w:marTop w:val="0"/>
          <w:marBottom w:val="0"/>
          <w:divBdr>
            <w:top w:val="none" w:sz="0" w:space="0" w:color="auto"/>
            <w:left w:val="none" w:sz="0" w:space="0" w:color="auto"/>
            <w:bottom w:val="none" w:sz="0" w:space="0" w:color="auto"/>
            <w:right w:val="none" w:sz="0" w:space="0" w:color="auto"/>
          </w:divBdr>
        </w:div>
        <w:div w:id="1626504524">
          <w:marLeft w:val="0"/>
          <w:marRight w:val="0"/>
          <w:marTop w:val="0"/>
          <w:marBottom w:val="0"/>
          <w:divBdr>
            <w:top w:val="none" w:sz="0" w:space="0" w:color="auto"/>
            <w:left w:val="none" w:sz="0" w:space="0" w:color="auto"/>
            <w:bottom w:val="none" w:sz="0" w:space="0" w:color="auto"/>
            <w:right w:val="none" w:sz="0" w:space="0" w:color="auto"/>
          </w:divBdr>
        </w:div>
        <w:div w:id="1630090930">
          <w:marLeft w:val="0"/>
          <w:marRight w:val="0"/>
          <w:marTop w:val="0"/>
          <w:marBottom w:val="0"/>
          <w:divBdr>
            <w:top w:val="none" w:sz="0" w:space="0" w:color="auto"/>
            <w:left w:val="none" w:sz="0" w:space="0" w:color="auto"/>
            <w:bottom w:val="none" w:sz="0" w:space="0" w:color="auto"/>
            <w:right w:val="none" w:sz="0" w:space="0" w:color="auto"/>
          </w:divBdr>
        </w:div>
        <w:div w:id="1715618408">
          <w:marLeft w:val="0"/>
          <w:marRight w:val="0"/>
          <w:marTop w:val="0"/>
          <w:marBottom w:val="0"/>
          <w:divBdr>
            <w:top w:val="none" w:sz="0" w:space="0" w:color="auto"/>
            <w:left w:val="none" w:sz="0" w:space="0" w:color="auto"/>
            <w:bottom w:val="none" w:sz="0" w:space="0" w:color="auto"/>
            <w:right w:val="none" w:sz="0" w:space="0" w:color="auto"/>
          </w:divBdr>
        </w:div>
        <w:div w:id="1729651428">
          <w:marLeft w:val="0"/>
          <w:marRight w:val="0"/>
          <w:marTop w:val="0"/>
          <w:marBottom w:val="0"/>
          <w:divBdr>
            <w:top w:val="none" w:sz="0" w:space="0" w:color="auto"/>
            <w:left w:val="none" w:sz="0" w:space="0" w:color="auto"/>
            <w:bottom w:val="none" w:sz="0" w:space="0" w:color="auto"/>
            <w:right w:val="none" w:sz="0" w:space="0" w:color="auto"/>
          </w:divBdr>
        </w:div>
        <w:div w:id="1730807964">
          <w:marLeft w:val="0"/>
          <w:marRight w:val="0"/>
          <w:marTop w:val="0"/>
          <w:marBottom w:val="0"/>
          <w:divBdr>
            <w:top w:val="none" w:sz="0" w:space="0" w:color="auto"/>
            <w:left w:val="none" w:sz="0" w:space="0" w:color="auto"/>
            <w:bottom w:val="none" w:sz="0" w:space="0" w:color="auto"/>
            <w:right w:val="none" w:sz="0" w:space="0" w:color="auto"/>
          </w:divBdr>
        </w:div>
        <w:div w:id="1779373541">
          <w:marLeft w:val="0"/>
          <w:marRight w:val="0"/>
          <w:marTop w:val="0"/>
          <w:marBottom w:val="0"/>
          <w:divBdr>
            <w:top w:val="none" w:sz="0" w:space="0" w:color="auto"/>
            <w:left w:val="none" w:sz="0" w:space="0" w:color="auto"/>
            <w:bottom w:val="none" w:sz="0" w:space="0" w:color="auto"/>
            <w:right w:val="none" w:sz="0" w:space="0" w:color="auto"/>
          </w:divBdr>
        </w:div>
        <w:div w:id="1783845348">
          <w:marLeft w:val="0"/>
          <w:marRight w:val="0"/>
          <w:marTop w:val="0"/>
          <w:marBottom w:val="0"/>
          <w:divBdr>
            <w:top w:val="none" w:sz="0" w:space="0" w:color="auto"/>
            <w:left w:val="none" w:sz="0" w:space="0" w:color="auto"/>
            <w:bottom w:val="none" w:sz="0" w:space="0" w:color="auto"/>
            <w:right w:val="none" w:sz="0" w:space="0" w:color="auto"/>
          </w:divBdr>
        </w:div>
        <w:div w:id="1792436832">
          <w:marLeft w:val="0"/>
          <w:marRight w:val="0"/>
          <w:marTop w:val="0"/>
          <w:marBottom w:val="0"/>
          <w:divBdr>
            <w:top w:val="none" w:sz="0" w:space="0" w:color="auto"/>
            <w:left w:val="none" w:sz="0" w:space="0" w:color="auto"/>
            <w:bottom w:val="none" w:sz="0" w:space="0" w:color="auto"/>
            <w:right w:val="none" w:sz="0" w:space="0" w:color="auto"/>
          </w:divBdr>
        </w:div>
        <w:div w:id="1846893093">
          <w:marLeft w:val="0"/>
          <w:marRight w:val="0"/>
          <w:marTop w:val="0"/>
          <w:marBottom w:val="0"/>
          <w:divBdr>
            <w:top w:val="none" w:sz="0" w:space="0" w:color="auto"/>
            <w:left w:val="none" w:sz="0" w:space="0" w:color="auto"/>
            <w:bottom w:val="none" w:sz="0" w:space="0" w:color="auto"/>
            <w:right w:val="none" w:sz="0" w:space="0" w:color="auto"/>
          </w:divBdr>
        </w:div>
        <w:div w:id="1868564987">
          <w:marLeft w:val="0"/>
          <w:marRight w:val="0"/>
          <w:marTop w:val="0"/>
          <w:marBottom w:val="0"/>
          <w:divBdr>
            <w:top w:val="none" w:sz="0" w:space="0" w:color="auto"/>
            <w:left w:val="none" w:sz="0" w:space="0" w:color="auto"/>
            <w:bottom w:val="none" w:sz="0" w:space="0" w:color="auto"/>
            <w:right w:val="none" w:sz="0" w:space="0" w:color="auto"/>
          </w:divBdr>
        </w:div>
        <w:div w:id="1888376088">
          <w:marLeft w:val="0"/>
          <w:marRight w:val="0"/>
          <w:marTop w:val="0"/>
          <w:marBottom w:val="0"/>
          <w:divBdr>
            <w:top w:val="none" w:sz="0" w:space="0" w:color="auto"/>
            <w:left w:val="none" w:sz="0" w:space="0" w:color="auto"/>
            <w:bottom w:val="none" w:sz="0" w:space="0" w:color="auto"/>
            <w:right w:val="none" w:sz="0" w:space="0" w:color="auto"/>
          </w:divBdr>
        </w:div>
        <w:div w:id="1895432438">
          <w:marLeft w:val="0"/>
          <w:marRight w:val="0"/>
          <w:marTop w:val="0"/>
          <w:marBottom w:val="0"/>
          <w:divBdr>
            <w:top w:val="none" w:sz="0" w:space="0" w:color="auto"/>
            <w:left w:val="none" w:sz="0" w:space="0" w:color="auto"/>
            <w:bottom w:val="none" w:sz="0" w:space="0" w:color="auto"/>
            <w:right w:val="none" w:sz="0" w:space="0" w:color="auto"/>
          </w:divBdr>
        </w:div>
        <w:div w:id="2007636403">
          <w:marLeft w:val="0"/>
          <w:marRight w:val="0"/>
          <w:marTop w:val="0"/>
          <w:marBottom w:val="0"/>
          <w:divBdr>
            <w:top w:val="none" w:sz="0" w:space="0" w:color="auto"/>
            <w:left w:val="none" w:sz="0" w:space="0" w:color="auto"/>
            <w:bottom w:val="none" w:sz="0" w:space="0" w:color="auto"/>
            <w:right w:val="none" w:sz="0" w:space="0" w:color="auto"/>
          </w:divBdr>
        </w:div>
        <w:div w:id="2062630559">
          <w:marLeft w:val="0"/>
          <w:marRight w:val="0"/>
          <w:marTop w:val="0"/>
          <w:marBottom w:val="0"/>
          <w:divBdr>
            <w:top w:val="none" w:sz="0" w:space="0" w:color="auto"/>
            <w:left w:val="none" w:sz="0" w:space="0" w:color="auto"/>
            <w:bottom w:val="none" w:sz="0" w:space="0" w:color="auto"/>
            <w:right w:val="none" w:sz="0" w:space="0" w:color="auto"/>
          </w:divBdr>
        </w:div>
        <w:div w:id="2086997927">
          <w:marLeft w:val="0"/>
          <w:marRight w:val="0"/>
          <w:marTop w:val="0"/>
          <w:marBottom w:val="0"/>
          <w:divBdr>
            <w:top w:val="none" w:sz="0" w:space="0" w:color="auto"/>
            <w:left w:val="none" w:sz="0" w:space="0" w:color="auto"/>
            <w:bottom w:val="none" w:sz="0" w:space="0" w:color="auto"/>
            <w:right w:val="none" w:sz="0" w:space="0" w:color="auto"/>
          </w:divBdr>
        </w:div>
      </w:divsChild>
    </w:div>
    <w:div w:id="1496258601">
      <w:bodyDiv w:val="1"/>
      <w:marLeft w:val="0"/>
      <w:marRight w:val="0"/>
      <w:marTop w:val="0"/>
      <w:marBottom w:val="0"/>
      <w:divBdr>
        <w:top w:val="none" w:sz="0" w:space="0" w:color="auto"/>
        <w:left w:val="none" w:sz="0" w:space="0" w:color="auto"/>
        <w:bottom w:val="none" w:sz="0" w:space="0" w:color="auto"/>
        <w:right w:val="none" w:sz="0" w:space="0" w:color="auto"/>
      </w:divBdr>
      <w:divsChild>
        <w:div w:id="62610948">
          <w:marLeft w:val="0"/>
          <w:marRight w:val="0"/>
          <w:marTop w:val="0"/>
          <w:marBottom w:val="0"/>
          <w:divBdr>
            <w:top w:val="none" w:sz="0" w:space="0" w:color="auto"/>
            <w:left w:val="none" w:sz="0" w:space="0" w:color="auto"/>
            <w:bottom w:val="none" w:sz="0" w:space="0" w:color="auto"/>
            <w:right w:val="none" w:sz="0" w:space="0" w:color="auto"/>
          </w:divBdr>
        </w:div>
        <w:div w:id="113722103">
          <w:marLeft w:val="0"/>
          <w:marRight w:val="0"/>
          <w:marTop w:val="0"/>
          <w:marBottom w:val="0"/>
          <w:divBdr>
            <w:top w:val="none" w:sz="0" w:space="0" w:color="auto"/>
            <w:left w:val="none" w:sz="0" w:space="0" w:color="auto"/>
            <w:bottom w:val="none" w:sz="0" w:space="0" w:color="auto"/>
            <w:right w:val="none" w:sz="0" w:space="0" w:color="auto"/>
          </w:divBdr>
        </w:div>
        <w:div w:id="310524343">
          <w:marLeft w:val="0"/>
          <w:marRight w:val="0"/>
          <w:marTop w:val="0"/>
          <w:marBottom w:val="0"/>
          <w:divBdr>
            <w:top w:val="none" w:sz="0" w:space="0" w:color="auto"/>
            <w:left w:val="none" w:sz="0" w:space="0" w:color="auto"/>
            <w:bottom w:val="none" w:sz="0" w:space="0" w:color="auto"/>
            <w:right w:val="none" w:sz="0" w:space="0" w:color="auto"/>
          </w:divBdr>
        </w:div>
        <w:div w:id="367417120">
          <w:marLeft w:val="0"/>
          <w:marRight w:val="0"/>
          <w:marTop w:val="0"/>
          <w:marBottom w:val="0"/>
          <w:divBdr>
            <w:top w:val="none" w:sz="0" w:space="0" w:color="auto"/>
            <w:left w:val="none" w:sz="0" w:space="0" w:color="auto"/>
            <w:bottom w:val="none" w:sz="0" w:space="0" w:color="auto"/>
            <w:right w:val="none" w:sz="0" w:space="0" w:color="auto"/>
          </w:divBdr>
        </w:div>
        <w:div w:id="370961241">
          <w:marLeft w:val="0"/>
          <w:marRight w:val="0"/>
          <w:marTop w:val="0"/>
          <w:marBottom w:val="0"/>
          <w:divBdr>
            <w:top w:val="none" w:sz="0" w:space="0" w:color="auto"/>
            <w:left w:val="none" w:sz="0" w:space="0" w:color="auto"/>
            <w:bottom w:val="none" w:sz="0" w:space="0" w:color="auto"/>
            <w:right w:val="none" w:sz="0" w:space="0" w:color="auto"/>
          </w:divBdr>
        </w:div>
        <w:div w:id="781997099">
          <w:marLeft w:val="0"/>
          <w:marRight w:val="0"/>
          <w:marTop w:val="0"/>
          <w:marBottom w:val="0"/>
          <w:divBdr>
            <w:top w:val="none" w:sz="0" w:space="0" w:color="auto"/>
            <w:left w:val="none" w:sz="0" w:space="0" w:color="auto"/>
            <w:bottom w:val="none" w:sz="0" w:space="0" w:color="auto"/>
            <w:right w:val="none" w:sz="0" w:space="0" w:color="auto"/>
          </w:divBdr>
        </w:div>
        <w:div w:id="872571036">
          <w:marLeft w:val="0"/>
          <w:marRight w:val="0"/>
          <w:marTop w:val="0"/>
          <w:marBottom w:val="0"/>
          <w:divBdr>
            <w:top w:val="none" w:sz="0" w:space="0" w:color="auto"/>
            <w:left w:val="none" w:sz="0" w:space="0" w:color="auto"/>
            <w:bottom w:val="none" w:sz="0" w:space="0" w:color="auto"/>
            <w:right w:val="none" w:sz="0" w:space="0" w:color="auto"/>
          </w:divBdr>
        </w:div>
        <w:div w:id="963389637">
          <w:marLeft w:val="0"/>
          <w:marRight w:val="0"/>
          <w:marTop w:val="0"/>
          <w:marBottom w:val="0"/>
          <w:divBdr>
            <w:top w:val="none" w:sz="0" w:space="0" w:color="auto"/>
            <w:left w:val="none" w:sz="0" w:space="0" w:color="auto"/>
            <w:bottom w:val="none" w:sz="0" w:space="0" w:color="auto"/>
            <w:right w:val="none" w:sz="0" w:space="0" w:color="auto"/>
          </w:divBdr>
        </w:div>
        <w:div w:id="1005938117">
          <w:marLeft w:val="0"/>
          <w:marRight w:val="0"/>
          <w:marTop w:val="0"/>
          <w:marBottom w:val="0"/>
          <w:divBdr>
            <w:top w:val="none" w:sz="0" w:space="0" w:color="auto"/>
            <w:left w:val="none" w:sz="0" w:space="0" w:color="auto"/>
            <w:bottom w:val="none" w:sz="0" w:space="0" w:color="auto"/>
            <w:right w:val="none" w:sz="0" w:space="0" w:color="auto"/>
          </w:divBdr>
        </w:div>
        <w:div w:id="1482843527">
          <w:marLeft w:val="0"/>
          <w:marRight w:val="0"/>
          <w:marTop w:val="0"/>
          <w:marBottom w:val="0"/>
          <w:divBdr>
            <w:top w:val="none" w:sz="0" w:space="0" w:color="auto"/>
            <w:left w:val="none" w:sz="0" w:space="0" w:color="auto"/>
            <w:bottom w:val="none" w:sz="0" w:space="0" w:color="auto"/>
            <w:right w:val="none" w:sz="0" w:space="0" w:color="auto"/>
          </w:divBdr>
        </w:div>
        <w:div w:id="1567031706">
          <w:marLeft w:val="0"/>
          <w:marRight w:val="0"/>
          <w:marTop w:val="0"/>
          <w:marBottom w:val="0"/>
          <w:divBdr>
            <w:top w:val="none" w:sz="0" w:space="0" w:color="auto"/>
            <w:left w:val="none" w:sz="0" w:space="0" w:color="auto"/>
            <w:bottom w:val="none" w:sz="0" w:space="0" w:color="auto"/>
            <w:right w:val="none" w:sz="0" w:space="0" w:color="auto"/>
          </w:divBdr>
        </w:div>
        <w:div w:id="1584022901">
          <w:marLeft w:val="0"/>
          <w:marRight w:val="0"/>
          <w:marTop w:val="0"/>
          <w:marBottom w:val="0"/>
          <w:divBdr>
            <w:top w:val="none" w:sz="0" w:space="0" w:color="auto"/>
            <w:left w:val="none" w:sz="0" w:space="0" w:color="auto"/>
            <w:bottom w:val="none" w:sz="0" w:space="0" w:color="auto"/>
            <w:right w:val="none" w:sz="0" w:space="0" w:color="auto"/>
          </w:divBdr>
        </w:div>
        <w:div w:id="1830096357">
          <w:marLeft w:val="0"/>
          <w:marRight w:val="0"/>
          <w:marTop w:val="0"/>
          <w:marBottom w:val="0"/>
          <w:divBdr>
            <w:top w:val="none" w:sz="0" w:space="0" w:color="auto"/>
            <w:left w:val="none" w:sz="0" w:space="0" w:color="auto"/>
            <w:bottom w:val="none" w:sz="0" w:space="0" w:color="auto"/>
            <w:right w:val="none" w:sz="0" w:space="0" w:color="auto"/>
          </w:divBdr>
        </w:div>
        <w:div w:id="2081251276">
          <w:marLeft w:val="0"/>
          <w:marRight w:val="0"/>
          <w:marTop w:val="0"/>
          <w:marBottom w:val="0"/>
          <w:divBdr>
            <w:top w:val="none" w:sz="0" w:space="0" w:color="auto"/>
            <w:left w:val="none" w:sz="0" w:space="0" w:color="auto"/>
            <w:bottom w:val="none" w:sz="0" w:space="0" w:color="auto"/>
            <w:right w:val="none" w:sz="0" w:space="0" w:color="auto"/>
          </w:divBdr>
        </w:div>
      </w:divsChild>
    </w:div>
    <w:div w:id="1509372406">
      <w:bodyDiv w:val="1"/>
      <w:marLeft w:val="0"/>
      <w:marRight w:val="0"/>
      <w:marTop w:val="0"/>
      <w:marBottom w:val="0"/>
      <w:divBdr>
        <w:top w:val="none" w:sz="0" w:space="0" w:color="auto"/>
        <w:left w:val="none" w:sz="0" w:space="0" w:color="auto"/>
        <w:bottom w:val="none" w:sz="0" w:space="0" w:color="auto"/>
        <w:right w:val="none" w:sz="0" w:space="0" w:color="auto"/>
      </w:divBdr>
    </w:div>
    <w:div w:id="1514611204">
      <w:bodyDiv w:val="1"/>
      <w:marLeft w:val="0"/>
      <w:marRight w:val="0"/>
      <w:marTop w:val="0"/>
      <w:marBottom w:val="0"/>
      <w:divBdr>
        <w:top w:val="none" w:sz="0" w:space="0" w:color="auto"/>
        <w:left w:val="none" w:sz="0" w:space="0" w:color="auto"/>
        <w:bottom w:val="none" w:sz="0" w:space="0" w:color="auto"/>
        <w:right w:val="none" w:sz="0" w:space="0" w:color="auto"/>
      </w:divBdr>
    </w:div>
    <w:div w:id="1601717522">
      <w:bodyDiv w:val="1"/>
      <w:marLeft w:val="0"/>
      <w:marRight w:val="0"/>
      <w:marTop w:val="0"/>
      <w:marBottom w:val="0"/>
      <w:divBdr>
        <w:top w:val="none" w:sz="0" w:space="0" w:color="auto"/>
        <w:left w:val="none" w:sz="0" w:space="0" w:color="auto"/>
        <w:bottom w:val="none" w:sz="0" w:space="0" w:color="auto"/>
        <w:right w:val="none" w:sz="0" w:space="0" w:color="auto"/>
      </w:divBdr>
      <w:divsChild>
        <w:div w:id="671494086">
          <w:marLeft w:val="0"/>
          <w:marRight w:val="0"/>
          <w:marTop w:val="0"/>
          <w:marBottom w:val="0"/>
          <w:divBdr>
            <w:top w:val="none" w:sz="0" w:space="0" w:color="auto"/>
            <w:left w:val="none" w:sz="0" w:space="0" w:color="auto"/>
            <w:bottom w:val="none" w:sz="0" w:space="0" w:color="auto"/>
            <w:right w:val="none" w:sz="0" w:space="0" w:color="auto"/>
          </w:divBdr>
        </w:div>
        <w:div w:id="1400130294">
          <w:marLeft w:val="0"/>
          <w:marRight w:val="0"/>
          <w:marTop w:val="0"/>
          <w:marBottom w:val="0"/>
          <w:divBdr>
            <w:top w:val="none" w:sz="0" w:space="0" w:color="auto"/>
            <w:left w:val="none" w:sz="0" w:space="0" w:color="auto"/>
            <w:bottom w:val="none" w:sz="0" w:space="0" w:color="auto"/>
            <w:right w:val="none" w:sz="0" w:space="0" w:color="auto"/>
          </w:divBdr>
        </w:div>
      </w:divsChild>
    </w:div>
    <w:div w:id="1619295517">
      <w:bodyDiv w:val="1"/>
      <w:marLeft w:val="0"/>
      <w:marRight w:val="0"/>
      <w:marTop w:val="0"/>
      <w:marBottom w:val="0"/>
      <w:divBdr>
        <w:top w:val="none" w:sz="0" w:space="0" w:color="auto"/>
        <w:left w:val="none" w:sz="0" w:space="0" w:color="auto"/>
        <w:bottom w:val="none" w:sz="0" w:space="0" w:color="auto"/>
        <w:right w:val="none" w:sz="0" w:space="0" w:color="auto"/>
      </w:divBdr>
    </w:div>
    <w:div w:id="1719671287">
      <w:bodyDiv w:val="1"/>
      <w:marLeft w:val="0"/>
      <w:marRight w:val="0"/>
      <w:marTop w:val="0"/>
      <w:marBottom w:val="0"/>
      <w:divBdr>
        <w:top w:val="none" w:sz="0" w:space="0" w:color="auto"/>
        <w:left w:val="none" w:sz="0" w:space="0" w:color="auto"/>
        <w:bottom w:val="none" w:sz="0" w:space="0" w:color="auto"/>
        <w:right w:val="none" w:sz="0" w:space="0" w:color="auto"/>
      </w:divBdr>
    </w:div>
    <w:div w:id="1874415787">
      <w:bodyDiv w:val="1"/>
      <w:marLeft w:val="0"/>
      <w:marRight w:val="0"/>
      <w:marTop w:val="0"/>
      <w:marBottom w:val="0"/>
      <w:divBdr>
        <w:top w:val="none" w:sz="0" w:space="0" w:color="auto"/>
        <w:left w:val="none" w:sz="0" w:space="0" w:color="auto"/>
        <w:bottom w:val="none" w:sz="0" w:space="0" w:color="auto"/>
        <w:right w:val="none" w:sz="0" w:space="0" w:color="auto"/>
      </w:divBdr>
    </w:div>
    <w:div w:id="1888030782">
      <w:bodyDiv w:val="1"/>
      <w:marLeft w:val="0"/>
      <w:marRight w:val="0"/>
      <w:marTop w:val="0"/>
      <w:marBottom w:val="0"/>
      <w:divBdr>
        <w:top w:val="none" w:sz="0" w:space="0" w:color="auto"/>
        <w:left w:val="none" w:sz="0" w:space="0" w:color="auto"/>
        <w:bottom w:val="none" w:sz="0" w:space="0" w:color="auto"/>
        <w:right w:val="none" w:sz="0" w:space="0" w:color="auto"/>
      </w:divBdr>
    </w:div>
    <w:div w:id="2019035841">
      <w:bodyDiv w:val="1"/>
      <w:marLeft w:val="0"/>
      <w:marRight w:val="0"/>
      <w:marTop w:val="0"/>
      <w:marBottom w:val="0"/>
      <w:divBdr>
        <w:top w:val="none" w:sz="0" w:space="0" w:color="auto"/>
        <w:left w:val="none" w:sz="0" w:space="0" w:color="auto"/>
        <w:bottom w:val="none" w:sz="0" w:space="0" w:color="auto"/>
        <w:right w:val="none" w:sz="0" w:space="0" w:color="auto"/>
      </w:divBdr>
    </w:div>
    <w:div w:id="2066104319">
      <w:bodyDiv w:val="1"/>
      <w:marLeft w:val="0"/>
      <w:marRight w:val="0"/>
      <w:marTop w:val="0"/>
      <w:marBottom w:val="0"/>
      <w:divBdr>
        <w:top w:val="none" w:sz="0" w:space="0" w:color="auto"/>
        <w:left w:val="none" w:sz="0" w:space="0" w:color="auto"/>
        <w:bottom w:val="none" w:sz="0" w:space="0" w:color="auto"/>
        <w:right w:val="none" w:sz="0" w:space="0" w:color="auto"/>
      </w:divBdr>
    </w:div>
    <w:div w:id="2103839765">
      <w:bodyDiv w:val="1"/>
      <w:marLeft w:val="0"/>
      <w:marRight w:val="0"/>
      <w:marTop w:val="0"/>
      <w:marBottom w:val="0"/>
      <w:divBdr>
        <w:top w:val="none" w:sz="0" w:space="0" w:color="auto"/>
        <w:left w:val="none" w:sz="0" w:space="0" w:color="auto"/>
        <w:bottom w:val="none" w:sz="0" w:space="0" w:color="auto"/>
        <w:right w:val="none" w:sz="0" w:space="0" w:color="auto"/>
      </w:divBdr>
    </w:div>
    <w:div w:id="2142333797">
      <w:bodyDiv w:val="1"/>
      <w:marLeft w:val="0"/>
      <w:marRight w:val="0"/>
      <w:marTop w:val="0"/>
      <w:marBottom w:val="0"/>
      <w:divBdr>
        <w:top w:val="none" w:sz="0" w:space="0" w:color="auto"/>
        <w:left w:val="none" w:sz="0" w:space="0" w:color="auto"/>
        <w:bottom w:val="none" w:sz="0" w:space="0" w:color="auto"/>
        <w:right w:val="none" w:sz="0" w:space="0" w:color="auto"/>
      </w:divBdr>
      <w:divsChild>
        <w:div w:id="373118468">
          <w:marLeft w:val="0"/>
          <w:marRight w:val="0"/>
          <w:marTop w:val="0"/>
          <w:marBottom w:val="0"/>
          <w:divBdr>
            <w:top w:val="none" w:sz="0" w:space="0" w:color="auto"/>
            <w:left w:val="none" w:sz="0" w:space="0" w:color="auto"/>
            <w:bottom w:val="none" w:sz="0" w:space="0" w:color="auto"/>
            <w:right w:val="none" w:sz="0" w:space="0" w:color="auto"/>
          </w:divBdr>
        </w:div>
        <w:div w:id="1683775077">
          <w:marLeft w:val="0"/>
          <w:marRight w:val="0"/>
          <w:marTop w:val="0"/>
          <w:marBottom w:val="0"/>
          <w:divBdr>
            <w:top w:val="none" w:sz="0" w:space="0" w:color="auto"/>
            <w:left w:val="none" w:sz="0" w:space="0" w:color="auto"/>
            <w:bottom w:val="none" w:sz="0" w:space="0" w:color="auto"/>
            <w:right w:val="none" w:sz="0" w:space="0" w:color="auto"/>
          </w:divBdr>
          <w:divsChild>
            <w:div w:id="18946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theme" Target="theme/theme1.xml"/><Relationship Id="rId10" Type="http://schemas.openxmlformats.org/officeDocument/2006/relationships/image" Target="media/image5.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chart" Target="charts/chart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Festplatte\Literature\Vorlage_Abschlussarbeiten_v6.dotx"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patero-chart.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Desktop\patero-chart.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Desktop\patero-cha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66882010872402"/>
          <c:y val="0.11239393939393939"/>
          <c:w val="0.63649816347409682"/>
          <c:h val="0.5733381054640897"/>
        </c:manualLayout>
      </c:layout>
      <c:barChart>
        <c:barDir val="col"/>
        <c:grouping val="stacked"/>
        <c:varyColors val="0"/>
        <c:ser>
          <c:idx val="0"/>
          <c:order val="0"/>
          <c:tx>
            <c:strRef>
              <c:f>'[patero-chart.xlsx]Sheet1'!$E$21</c:f>
              <c:strCache>
                <c:ptCount val="1"/>
                <c:pt idx="0">
                  <c:v>Total Defects Per Item</c:v>
                </c:pt>
              </c:strCache>
            </c:strRef>
          </c:tx>
          <c:spPr>
            <a:solidFill>
              <a:schemeClr val="accent1"/>
            </a:solidFill>
            <a:ln>
              <a:noFill/>
            </a:ln>
            <a:effectLst/>
          </c:spPr>
          <c:invertIfNegative val="0"/>
          <c:cat>
            <c:strRef>
              <c:f>'[patero-chart.xlsx]Sheet1'!$D$22:$D$31</c:f>
              <c:strCache>
                <c:ptCount val="10"/>
                <c:pt idx="0">
                  <c:v>Broken stitch</c:v>
                </c:pt>
                <c:pt idx="1">
                  <c:v>Open seam</c:v>
                </c:pt>
                <c:pt idx="2">
                  <c:v>Sewing reject</c:v>
                </c:pt>
                <c:pt idx="3">
                  <c:v>Raw edge</c:v>
                </c:pt>
                <c:pt idx="4">
                  <c:v> Joint stitch</c:v>
                </c:pt>
                <c:pt idx="5">
                  <c:v>Uncut thread</c:v>
                </c:pt>
                <c:pt idx="6">
                  <c:v>Other defects</c:v>
                </c:pt>
                <c:pt idx="7">
                  <c:v>Skip stitch</c:v>
                </c:pt>
                <c:pt idx="8">
                  <c:v>Fabric fault</c:v>
                </c:pt>
                <c:pt idx="9">
                  <c:v>Needle damage</c:v>
                </c:pt>
              </c:strCache>
            </c:strRef>
          </c:cat>
          <c:val>
            <c:numRef>
              <c:f>'[patero-chart.xlsx]Sheet1'!$E$22:$E$31</c:f>
              <c:numCache>
                <c:formatCode>General</c:formatCode>
                <c:ptCount val="10"/>
                <c:pt idx="0">
                  <c:v>131</c:v>
                </c:pt>
                <c:pt idx="1">
                  <c:v>96</c:v>
                </c:pt>
                <c:pt idx="2">
                  <c:v>60</c:v>
                </c:pt>
                <c:pt idx="3">
                  <c:v>57</c:v>
                </c:pt>
                <c:pt idx="4">
                  <c:v>35</c:v>
                </c:pt>
                <c:pt idx="5">
                  <c:v>28</c:v>
                </c:pt>
                <c:pt idx="6">
                  <c:v>24</c:v>
                </c:pt>
                <c:pt idx="7">
                  <c:v>18</c:v>
                </c:pt>
                <c:pt idx="8">
                  <c:v>12</c:v>
                </c:pt>
                <c:pt idx="9">
                  <c:v>7</c:v>
                </c:pt>
              </c:numCache>
            </c:numRef>
          </c:val>
          <c:extLst>
            <c:ext xmlns:c16="http://schemas.microsoft.com/office/drawing/2014/chart" uri="{C3380CC4-5D6E-409C-BE32-E72D297353CC}">
              <c16:uniqueId val="{00000000-1312-4B96-B0C1-7A5FD5985602}"/>
            </c:ext>
          </c:extLst>
        </c:ser>
        <c:dLbls>
          <c:showLegendKey val="0"/>
          <c:showVal val="0"/>
          <c:showCatName val="0"/>
          <c:showSerName val="0"/>
          <c:showPercent val="0"/>
          <c:showBubbleSize val="0"/>
        </c:dLbls>
        <c:gapWidth val="150"/>
        <c:overlap val="100"/>
        <c:axId val="181318400"/>
        <c:axId val="181292032"/>
      </c:barChart>
      <c:lineChart>
        <c:grouping val="stacked"/>
        <c:varyColors val="0"/>
        <c:ser>
          <c:idx val="1"/>
          <c:order val="1"/>
          <c:tx>
            <c:strRef>
              <c:f>'[patero-chart.xlsx]Sheet1'!$G$21</c:f>
              <c:strCache>
                <c:ptCount val="1"/>
                <c:pt idx="0">
                  <c:v>Percentage Compostion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'[patero-chart.xlsx]Sheet1'!$D$22:$D$31</c:f>
              <c:strCache>
                <c:ptCount val="10"/>
                <c:pt idx="0">
                  <c:v>Broken stitch</c:v>
                </c:pt>
                <c:pt idx="1">
                  <c:v>Open seam</c:v>
                </c:pt>
                <c:pt idx="2">
                  <c:v>Sewing reject</c:v>
                </c:pt>
                <c:pt idx="3">
                  <c:v>Raw edge</c:v>
                </c:pt>
                <c:pt idx="4">
                  <c:v> Joint stitch</c:v>
                </c:pt>
                <c:pt idx="5">
                  <c:v>Uncut thread</c:v>
                </c:pt>
                <c:pt idx="6">
                  <c:v>Other defects</c:v>
                </c:pt>
                <c:pt idx="7">
                  <c:v>Skip stitch</c:v>
                </c:pt>
                <c:pt idx="8">
                  <c:v>Fabric fault</c:v>
                </c:pt>
                <c:pt idx="9">
                  <c:v>Needle damage</c:v>
                </c:pt>
              </c:strCache>
            </c:strRef>
          </c:cat>
          <c:val>
            <c:numRef>
              <c:f>'[patero-chart.xlsx]Sheet1'!$G$22:$G$31</c:f>
              <c:numCache>
                <c:formatCode>0.0%</c:formatCode>
                <c:ptCount val="10"/>
                <c:pt idx="0">
                  <c:v>0.27991452991452992</c:v>
                </c:pt>
                <c:pt idx="1">
                  <c:v>0.48504273504273504</c:v>
                </c:pt>
                <c:pt idx="2">
                  <c:v>0.61324786324786329</c:v>
                </c:pt>
                <c:pt idx="3">
                  <c:v>0.7350427350427351</c:v>
                </c:pt>
                <c:pt idx="4">
                  <c:v>0.80982905982905984</c:v>
                </c:pt>
                <c:pt idx="5">
                  <c:v>0.86965811965811968</c:v>
                </c:pt>
                <c:pt idx="6">
                  <c:v>0.920940170940171</c:v>
                </c:pt>
                <c:pt idx="7">
                  <c:v>0.95940170940170943</c:v>
                </c:pt>
                <c:pt idx="8">
                  <c:v>0.9850427350427351</c:v>
                </c:pt>
                <c:pt idx="9">
                  <c:v>1</c:v>
                </c:pt>
              </c:numCache>
            </c:numRef>
          </c:val>
          <c:smooth val="0"/>
          <c:extLst>
            <c:ext xmlns:c16="http://schemas.microsoft.com/office/drawing/2014/chart" uri="{C3380CC4-5D6E-409C-BE32-E72D297353CC}">
              <c16:uniqueId val="{00000001-1312-4B96-B0C1-7A5FD5985602}"/>
            </c:ext>
          </c:extLst>
        </c:ser>
        <c:dLbls>
          <c:showLegendKey val="0"/>
          <c:showVal val="0"/>
          <c:showCatName val="0"/>
          <c:showSerName val="0"/>
          <c:showPercent val="0"/>
          <c:showBubbleSize val="0"/>
        </c:dLbls>
        <c:marker val="1"/>
        <c:smooth val="0"/>
        <c:axId val="181346304"/>
        <c:axId val="181319936"/>
      </c:lineChart>
      <c:valAx>
        <c:axId val="181292032"/>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318400"/>
        <c:crosses val="autoZero"/>
        <c:crossBetween val="between"/>
      </c:valAx>
      <c:catAx>
        <c:axId val="181318400"/>
        <c:scaling>
          <c:orientation val="minMax"/>
        </c:scaling>
        <c:delete val="1"/>
        <c:axPos val="b"/>
        <c:numFmt formatCode="General" sourceLinked="1"/>
        <c:majorTickMark val="out"/>
        <c:minorTickMark val="none"/>
        <c:tickLblPos val="nextTo"/>
        <c:crossAx val="181292032"/>
        <c:crosses val="autoZero"/>
        <c:auto val="1"/>
        <c:lblAlgn val="ctr"/>
        <c:lblOffset val="100"/>
        <c:noMultiLvlLbl val="0"/>
      </c:catAx>
      <c:valAx>
        <c:axId val="181319936"/>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346304"/>
        <c:crosses val="max"/>
        <c:crossBetween val="between"/>
      </c:valAx>
      <c:catAx>
        <c:axId val="181346304"/>
        <c:scaling>
          <c:orientation val="minMax"/>
        </c:scaling>
        <c:delete val="1"/>
        <c:axPos val="b"/>
        <c:numFmt formatCode="General" sourceLinked="1"/>
        <c:majorTickMark val="out"/>
        <c:minorTickMark val="none"/>
        <c:tickLblPos val="nextTo"/>
        <c:crossAx val="181319936"/>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051008174995196"/>
          <c:y val="2.2385938459820183E-2"/>
          <c:w val="0.70591173960303899"/>
          <c:h val="0.59188862261782493"/>
        </c:manualLayout>
      </c:layout>
      <c:barChart>
        <c:barDir val="col"/>
        <c:grouping val="stacked"/>
        <c:varyColors val="0"/>
        <c:ser>
          <c:idx val="0"/>
          <c:order val="0"/>
          <c:tx>
            <c:strRef>
              <c:f>'[patero-chart.xlsx]Sheet1 (2)'!$E$21</c:f>
              <c:strCache>
                <c:ptCount val="1"/>
                <c:pt idx="0">
                  <c:v>Total Defects Per Item</c:v>
                </c:pt>
              </c:strCache>
            </c:strRef>
          </c:tx>
          <c:spPr>
            <a:solidFill>
              <a:schemeClr val="accent1"/>
            </a:solidFill>
            <a:ln>
              <a:noFill/>
            </a:ln>
            <a:effectLst/>
          </c:spPr>
          <c:invertIfNegative val="0"/>
          <c:cat>
            <c:strRef>
              <c:f>'[patero-chart.xlsx]Sheet1 (2)'!$D$22:$D$31</c:f>
              <c:strCache>
                <c:ptCount val="10"/>
                <c:pt idx="0">
                  <c:v>Broken stitch</c:v>
                </c:pt>
                <c:pt idx="1">
                  <c:v>Open seam</c:v>
                </c:pt>
                <c:pt idx="2">
                  <c:v>Sewing reject</c:v>
                </c:pt>
                <c:pt idx="3">
                  <c:v>Raw edge</c:v>
                </c:pt>
                <c:pt idx="4">
                  <c:v> Joint stitch</c:v>
                </c:pt>
                <c:pt idx="5">
                  <c:v>Uncut thread</c:v>
                </c:pt>
                <c:pt idx="6">
                  <c:v>Skip stitch</c:v>
                </c:pt>
                <c:pt idx="7">
                  <c:v>Other defects</c:v>
                </c:pt>
                <c:pt idx="8">
                  <c:v>Fabric fault</c:v>
                </c:pt>
                <c:pt idx="9">
                  <c:v>Needle damage</c:v>
                </c:pt>
              </c:strCache>
            </c:strRef>
          </c:cat>
          <c:val>
            <c:numRef>
              <c:f>'[patero-chart.xlsx]Sheet1 (2)'!$E$22:$E$31</c:f>
              <c:numCache>
                <c:formatCode>General</c:formatCode>
                <c:ptCount val="10"/>
                <c:pt idx="0">
                  <c:v>55</c:v>
                </c:pt>
                <c:pt idx="1">
                  <c:v>39</c:v>
                </c:pt>
                <c:pt idx="2">
                  <c:v>29</c:v>
                </c:pt>
                <c:pt idx="3">
                  <c:v>21</c:v>
                </c:pt>
                <c:pt idx="4">
                  <c:v>14</c:v>
                </c:pt>
                <c:pt idx="5">
                  <c:v>14</c:v>
                </c:pt>
                <c:pt idx="6">
                  <c:v>13</c:v>
                </c:pt>
                <c:pt idx="7">
                  <c:v>12</c:v>
                </c:pt>
                <c:pt idx="8">
                  <c:v>10</c:v>
                </c:pt>
                <c:pt idx="9">
                  <c:v>6</c:v>
                </c:pt>
              </c:numCache>
            </c:numRef>
          </c:val>
          <c:extLst>
            <c:ext xmlns:c16="http://schemas.microsoft.com/office/drawing/2014/chart" uri="{C3380CC4-5D6E-409C-BE32-E72D297353CC}">
              <c16:uniqueId val="{00000000-6654-459F-B866-2ABA23569A7F}"/>
            </c:ext>
          </c:extLst>
        </c:ser>
        <c:dLbls>
          <c:showLegendKey val="0"/>
          <c:showVal val="0"/>
          <c:showCatName val="0"/>
          <c:showSerName val="0"/>
          <c:showPercent val="0"/>
          <c:showBubbleSize val="0"/>
        </c:dLbls>
        <c:gapWidth val="150"/>
        <c:overlap val="100"/>
        <c:axId val="183519104"/>
        <c:axId val="183517568"/>
      </c:barChart>
      <c:lineChart>
        <c:grouping val="stacked"/>
        <c:varyColors val="0"/>
        <c:ser>
          <c:idx val="1"/>
          <c:order val="1"/>
          <c:tx>
            <c:strRef>
              <c:f>'[patero-chart.xlsx]Sheet1 (2)'!$G$21</c:f>
              <c:strCache>
                <c:ptCount val="1"/>
                <c:pt idx="0">
                  <c:v>Percentage Compostion</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'[patero-chart.xlsx]Sheet1 (2)'!$D$22:$D$31</c:f>
              <c:strCache>
                <c:ptCount val="10"/>
                <c:pt idx="0">
                  <c:v>Broken stitch</c:v>
                </c:pt>
                <c:pt idx="1">
                  <c:v>Open seam</c:v>
                </c:pt>
                <c:pt idx="2">
                  <c:v>Sewing reject</c:v>
                </c:pt>
                <c:pt idx="3">
                  <c:v>Raw edge</c:v>
                </c:pt>
                <c:pt idx="4">
                  <c:v> Joint stitch</c:v>
                </c:pt>
                <c:pt idx="5">
                  <c:v>Uncut thread</c:v>
                </c:pt>
                <c:pt idx="6">
                  <c:v>Skip stitch</c:v>
                </c:pt>
                <c:pt idx="7">
                  <c:v>Other defects</c:v>
                </c:pt>
                <c:pt idx="8">
                  <c:v>Fabric fault</c:v>
                </c:pt>
                <c:pt idx="9">
                  <c:v>Needle damage</c:v>
                </c:pt>
              </c:strCache>
            </c:strRef>
          </c:cat>
          <c:val>
            <c:numRef>
              <c:f>'[patero-chart.xlsx]Sheet1 (2)'!$G$22:$G$31</c:f>
              <c:numCache>
                <c:formatCode>0.0%</c:formatCode>
                <c:ptCount val="10"/>
                <c:pt idx="0">
                  <c:v>0.25821596244131456</c:v>
                </c:pt>
                <c:pt idx="1">
                  <c:v>0.44131455399061037</c:v>
                </c:pt>
                <c:pt idx="2">
                  <c:v>0.57746478873239437</c:v>
                </c:pt>
                <c:pt idx="3">
                  <c:v>0.676056338028169</c:v>
                </c:pt>
                <c:pt idx="4">
                  <c:v>0.74178403755868549</c:v>
                </c:pt>
                <c:pt idx="5">
                  <c:v>0.80751173708920199</c:v>
                </c:pt>
                <c:pt idx="6">
                  <c:v>0.86854460093896724</c:v>
                </c:pt>
                <c:pt idx="7">
                  <c:v>0.92488262910798136</c:v>
                </c:pt>
                <c:pt idx="8">
                  <c:v>0.97183098591549311</c:v>
                </c:pt>
                <c:pt idx="9">
                  <c:v>1.0000000000000002</c:v>
                </c:pt>
              </c:numCache>
            </c:numRef>
          </c:val>
          <c:smooth val="0"/>
          <c:extLst>
            <c:ext xmlns:c16="http://schemas.microsoft.com/office/drawing/2014/chart" uri="{C3380CC4-5D6E-409C-BE32-E72D297353CC}">
              <c16:uniqueId val="{00000001-6654-459F-B866-2ABA23569A7F}"/>
            </c:ext>
          </c:extLst>
        </c:ser>
        <c:dLbls>
          <c:showLegendKey val="0"/>
          <c:showVal val="0"/>
          <c:showCatName val="0"/>
          <c:showSerName val="0"/>
          <c:showPercent val="0"/>
          <c:showBubbleSize val="0"/>
        </c:dLbls>
        <c:marker val="1"/>
        <c:smooth val="0"/>
        <c:axId val="183522432"/>
        <c:axId val="183520640"/>
      </c:lineChart>
      <c:valAx>
        <c:axId val="183517568"/>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19104"/>
        <c:crosses val="autoZero"/>
        <c:crossBetween val="between"/>
      </c:valAx>
      <c:catAx>
        <c:axId val="183519104"/>
        <c:scaling>
          <c:orientation val="minMax"/>
        </c:scaling>
        <c:delete val="1"/>
        <c:axPos val="b"/>
        <c:numFmt formatCode="General" sourceLinked="1"/>
        <c:majorTickMark val="out"/>
        <c:minorTickMark val="none"/>
        <c:tickLblPos val="nextTo"/>
        <c:crossAx val="183517568"/>
        <c:crosses val="autoZero"/>
        <c:auto val="1"/>
        <c:lblAlgn val="ctr"/>
        <c:lblOffset val="100"/>
        <c:noMultiLvlLbl val="0"/>
      </c:catAx>
      <c:valAx>
        <c:axId val="183520640"/>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522432"/>
        <c:crosses val="max"/>
        <c:crossBetween val="between"/>
      </c:valAx>
      <c:catAx>
        <c:axId val="183522432"/>
        <c:scaling>
          <c:orientation val="minMax"/>
        </c:scaling>
        <c:delete val="1"/>
        <c:axPos val="b"/>
        <c:numFmt formatCode="General" sourceLinked="1"/>
        <c:majorTickMark val="out"/>
        <c:minorTickMark val="none"/>
        <c:tickLblPos val="nextTo"/>
        <c:crossAx val="183520640"/>
        <c:crosses val="autoZero"/>
        <c:auto val="1"/>
        <c:lblAlgn val="ctr"/>
        <c:lblOffset val="100"/>
        <c:noMultiLvlLbl val="0"/>
      </c:cat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0771425310966571E-2"/>
          <c:y val="5.4850954869809648E-2"/>
          <c:w val="0.82925639050553468"/>
          <c:h val="0.84864812480551877"/>
        </c:manualLayout>
      </c:layout>
      <c:barChart>
        <c:barDir val="col"/>
        <c:grouping val="clustered"/>
        <c:varyColors val="0"/>
        <c:ser>
          <c:idx val="0"/>
          <c:order val="0"/>
          <c:tx>
            <c:strRef>
              <c:f>'[patero-chart.xlsx]Sheet2'!$C$3</c:f>
              <c:strCache>
                <c:ptCount val="1"/>
                <c:pt idx="0">
                  <c:v>Before</c:v>
                </c:pt>
              </c:strCache>
            </c:strRef>
          </c:tx>
          <c:invertIfNegative val="0"/>
          <c:dLbls>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'[patero-chart.xlsx]Sheet2'!$D$2:$H$2</c:f>
              <c:strCache>
                <c:ptCount val="5"/>
                <c:pt idx="0">
                  <c:v>Broken stitch</c:v>
                </c:pt>
                <c:pt idx="1">
                  <c:v>Open seam</c:v>
                </c:pt>
                <c:pt idx="2">
                  <c:v>Sewing reject</c:v>
                </c:pt>
                <c:pt idx="3">
                  <c:v>Raw edge</c:v>
                </c:pt>
                <c:pt idx="4">
                  <c:v> Joint stitch</c:v>
                </c:pt>
              </c:strCache>
            </c:strRef>
          </c:cat>
          <c:val>
            <c:numRef>
              <c:f>'[patero-chart.xlsx]Sheet2'!$D$3:$H$3</c:f>
              <c:numCache>
                <c:formatCode>0.00%</c:formatCode>
                <c:ptCount val="5"/>
                <c:pt idx="0" formatCode="0%">
                  <c:v>0.28000000000000003</c:v>
                </c:pt>
                <c:pt idx="1">
                  <c:v>0.20499999999999999</c:v>
                </c:pt>
                <c:pt idx="2">
                  <c:v>0.128</c:v>
                </c:pt>
                <c:pt idx="3">
                  <c:v>0.122</c:v>
                </c:pt>
                <c:pt idx="4">
                  <c:v>7.4999999999999997E-2</c:v>
                </c:pt>
              </c:numCache>
            </c:numRef>
          </c:val>
          <c:extLst>
            <c:ext xmlns:c16="http://schemas.microsoft.com/office/drawing/2014/chart" uri="{C3380CC4-5D6E-409C-BE32-E72D297353CC}">
              <c16:uniqueId val="{00000000-1ADF-4396-9300-76880AA5D9B6}"/>
            </c:ext>
          </c:extLst>
        </c:ser>
        <c:ser>
          <c:idx val="1"/>
          <c:order val="1"/>
          <c:tx>
            <c:strRef>
              <c:f>'[patero-chart.xlsx]Sheet2'!$C$4</c:f>
              <c:strCache>
                <c:ptCount val="1"/>
                <c:pt idx="0">
                  <c:v>After</c:v>
                </c:pt>
              </c:strCache>
            </c:strRef>
          </c:tx>
          <c:invertIfNegative val="0"/>
          <c:dLbls>
            <c:dLbl>
              <c:idx val="0"/>
              <c:layout>
                <c:manualLayout>
                  <c:x val="8.8616217640034994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DF-4396-9300-76880AA5D9B6}"/>
                </c:ext>
              </c:extLst>
            </c:dLbl>
            <c:dLbl>
              <c:idx val="1"/>
              <c:layout>
                <c:manualLayout>
                  <c:x val="4.43081088200174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DF-4396-9300-76880AA5D9B6}"/>
                </c:ext>
              </c:extLst>
            </c:dLbl>
            <c:spPr>
              <a:noFill/>
              <a:ln>
                <a:noFill/>
              </a:ln>
              <a:effectLst/>
            </c:spPr>
            <c:txPr>
              <a:bodyPr/>
              <a:lstStyle/>
              <a:p>
                <a:pPr>
                  <a:defRPr sz="8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'[patero-chart.xlsx]Sheet2'!$D$2:$H$2</c:f>
              <c:strCache>
                <c:ptCount val="5"/>
                <c:pt idx="0">
                  <c:v>Broken stitch</c:v>
                </c:pt>
                <c:pt idx="1">
                  <c:v>Open seam</c:v>
                </c:pt>
                <c:pt idx="2">
                  <c:v>Sewing reject</c:v>
                </c:pt>
                <c:pt idx="3">
                  <c:v>Raw edge</c:v>
                </c:pt>
                <c:pt idx="4">
                  <c:v> Joint stitch</c:v>
                </c:pt>
              </c:strCache>
            </c:strRef>
          </c:cat>
          <c:val>
            <c:numRef>
              <c:f>'[patero-chart.xlsx]Sheet2'!$D$4:$H$4</c:f>
              <c:numCache>
                <c:formatCode>0.00%</c:formatCode>
                <c:ptCount val="5"/>
                <c:pt idx="0">
                  <c:v>0.25800000000000001</c:v>
                </c:pt>
                <c:pt idx="1">
                  <c:v>0.183</c:v>
                </c:pt>
                <c:pt idx="2">
                  <c:v>0.13600000000000001</c:v>
                </c:pt>
                <c:pt idx="3">
                  <c:v>9.9000000000000005E-2</c:v>
                </c:pt>
                <c:pt idx="4">
                  <c:v>6.6000000000000003E-2</c:v>
                </c:pt>
              </c:numCache>
            </c:numRef>
          </c:val>
          <c:extLst>
            <c:ext xmlns:c16="http://schemas.microsoft.com/office/drawing/2014/chart" uri="{C3380CC4-5D6E-409C-BE32-E72D297353CC}">
              <c16:uniqueId val="{00000003-1ADF-4396-9300-76880AA5D9B6}"/>
            </c:ext>
          </c:extLst>
        </c:ser>
        <c:dLbls>
          <c:showLegendKey val="0"/>
          <c:showVal val="0"/>
          <c:showCatName val="0"/>
          <c:showSerName val="0"/>
          <c:showPercent val="0"/>
          <c:showBubbleSize val="0"/>
        </c:dLbls>
        <c:gapWidth val="150"/>
        <c:axId val="183535104"/>
        <c:axId val="183536640"/>
      </c:barChart>
      <c:catAx>
        <c:axId val="183535104"/>
        <c:scaling>
          <c:orientation val="minMax"/>
        </c:scaling>
        <c:delete val="0"/>
        <c:axPos val="b"/>
        <c:numFmt formatCode="General" sourceLinked="0"/>
        <c:majorTickMark val="out"/>
        <c:minorTickMark val="none"/>
        <c:tickLblPos val="nextTo"/>
        <c:crossAx val="183536640"/>
        <c:crosses val="autoZero"/>
        <c:auto val="1"/>
        <c:lblAlgn val="ctr"/>
        <c:lblOffset val="100"/>
        <c:noMultiLvlLbl val="0"/>
      </c:catAx>
      <c:valAx>
        <c:axId val="183536640"/>
        <c:scaling>
          <c:orientation val="minMax"/>
        </c:scaling>
        <c:delete val="0"/>
        <c:axPos val="l"/>
        <c:majorGridlines/>
        <c:numFmt formatCode="0%" sourceLinked="1"/>
        <c:majorTickMark val="out"/>
        <c:minorTickMark val="none"/>
        <c:tickLblPos val="nextTo"/>
        <c:crossAx val="183535104"/>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b:Source>
    <b:Tag>Dur07</b:Tag>
    <b:SourceType>Book</b:SourceType>
    <b:Guid>{AFFAAE8A-A2B1-46E3-B30E-F4C6D5C4EBFE}</b:Guid>
    <b:Title>Fluid Dynamis with a Computational Perspective</b:Title>
    <b:Year>2007</b:Year>
    <b:City>Cambridge</b:City>
    <b:Publisher>Cambridge University Press</b:Publisher>
    <b:Author>
      <b:Author>
        <b:NameList>
          <b:Person>
            <b:Last>Durbin</b:Last>
            <b:First>P. A.</b:First>
          </b:Person>
          <b:Person>
            <b:Last>Gorazd</b:Last>
            <b:First>M.</b:First>
          </b:Person>
        </b:NameList>
      </b:Author>
    </b:Author>
    <b:RefOrder>1</b:RefOrder>
  </b:Source>
  <b:Source>
    <b:Tag>Ruc11</b:Tag>
    <b:SourceType>ArticleInAPeriodical</b:SourceType>
    <b:Guid>{619ACF4A-1472-43FD-87FE-6F1EE0044732}</b:Guid>
    <b:Title>Das Schachtkraftwer - ein Wasserkraftkonzept in vollständiger Unterwasseranordnung</b:Title>
    <b:Year>2011</b:Year>
    <b:PeriodicalTitle>Wasserwirtschaft</b:PeriodicalTitle>
    <b:Pages>33-36</b:Pages>
    <b:Author>
      <b:Author>
        <b:NameList>
          <b:Person>
            <b:Last>Ruchtsmann</b:Last>
            <b:First>P.</b:First>
          </b:Person>
          <b:Person>
            <b:Last>Sepp</b:Last>
            <b:First>A.</b:First>
          </b:Person>
          <b:Person>
            <b:Last>Geiger</b:Last>
            <b:First>F.</b:First>
          </b:Person>
          <b:Person>
            <b:Last>Barbier</b:Last>
            <b:First>J.</b:First>
          </b:Person>
        </b:NameList>
      </b:Author>
    </b:Author>
    <b:RefOrder>2</b:RefOrder>
  </b:Source>
  <b:Source>
    <b:Tag>Kra04</b:Tag>
    <b:SourceType>Book</b:SourceType>
    <b:Guid>{6F401827-ECF9-4487-BA56-50A7B294EE90}</b:Guid>
    <b:Title>Development of Aerated Chute Flow</b:Title>
    <b:Year>2004</b:Year>
    <b:City>Zürich</b:City>
    <b:Author>
      <b:Author>
        <b:NameList>
          <b:Person>
            <b:Last>Kramer</b:Last>
            <b:First>Kristian</b:First>
          </b:Person>
        </b:NameList>
      </b:Author>
    </b:Author>
    <b:Publisher>VAW Mitteilungen</b:Publisher>
    <b:Volume>183</b:Volume>
    <b:RefOrder>3</b:RefOrder>
  </b:Source>
</b:Sources>
</file>

<file path=customXml/itemProps1.xml><?xml version="1.0" encoding="utf-8"?>
<ds:datastoreItem xmlns:ds="http://schemas.openxmlformats.org/officeDocument/2006/customXml" ds:itemID="{DA3C0860-DA76-4008-BE1C-F03D7ACE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Vorlage_Abschlussarbeiten_v6</Template>
  <TotalTime>402</TotalTime>
  <Pages>10</Pages>
  <Words>10854</Words>
  <Characters>62520</Characters>
  <Application>Microsoft Office Word</Application>
  <DocSecurity>0</DocSecurity>
  <Lines>1488</Lines>
  <Paragraphs>873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72501</CharactersWithSpaces>
  <SharedDoc>false</SharedDoc>
  <HLinks>
    <vt:vector size="18" baseType="variant">
      <vt:variant>
        <vt:i4>4194424</vt:i4>
      </vt:variant>
      <vt:variant>
        <vt:i4>24</vt:i4>
      </vt:variant>
      <vt:variant>
        <vt:i4>0</vt:i4>
      </vt:variant>
      <vt:variant>
        <vt:i4>5</vt:i4>
      </vt:variant>
      <vt:variant>
        <vt:lpwstr>https://en.wikipedia.org/wiki/John_Wiley_%26_Sons</vt:lpwstr>
      </vt:variant>
      <vt:variant>
        <vt:lpwstr/>
      </vt:variant>
      <vt:variant>
        <vt:i4>3670076</vt:i4>
      </vt:variant>
      <vt:variant>
        <vt:i4>21</vt:i4>
      </vt:variant>
      <vt:variant>
        <vt:i4>0</vt:i4>
      </vt:variant>
      <vt:variant>
        <vt:i4>5</vt:i4>
      </vt:variant>
      <vt:variant>
        <vt:lpwstr>http://www.montecarlohandbook.org/</vt:lpwstr>
      </vt:variant>
      <vt:variant>
        <vt:lpwstr/>
      </vt:variant>
      <vt:variant>
        <vt:i4>6553677</vt:i4>
      </vt:variant>
      <vt:variant>
        <vt:i4>0</vt:i4>
      </vt:variant>
      <vt:variant>
        <vt:i4>0</vt:i4>
      </vt:variant>
      <vt:variant>
        <vt:i4>5</vt:i4>
      </vt:variant>
      <vt:variant>
        <vt:lpwstr>mailto:drmohamedgad@yahoo.com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dc:creator>
  <cp:keywords/>
  <dc:description/>
  <cp:lastModifiedBy>nguyen anh</cp:lastModifiedBy>
  <cp:revision>60</cp:revision>
  <dcterms:created xsi:type="dcterms:W3CDTF">2018-07-29T15:01:00Z</dcterms:created>
  <dcterms:modified xsi:type="dcterms:W3CDTF">2025-04-24T04:00:00Z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42fd776414f036be42ed7e42a724dd68030b1330f7aaee67ac847987da3f2b8a</vt:lpwstr>
  </property>
</Properties>
</file>