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00A99" w14:textId="297627D4" w:rsidR="004E5CF8" w:rsidRPr="000D7C31" w:rsidRDefault="00405AC7" w:rsidP="000D7C31">
      <w:pPr>
        <w:pStyle w:val="AbstractLiteratur"/>
        <w:spacing w:before="0" w:after="0" w:line="240" w:lineRule="auto"/>
        <w:rPr>
          <w:sz w:val="32"/>
          <w:szCs w:val="20"/>
          <w:lang w:val="en-US"/>
        </w:rPr>
      </w:pPr>
      <w:r w:rsidRPr="00405AC7">
        <w:rPr>
          <w:sz w:val="32"/>
          <w:szCs w:val="20"/>
        </w:rPr>
        <w:t>Obscure Hardware Trojan Design in 8051 Micro-controller</w:t>
      </w:r>
      <w:r w:rsidR="00FC605A" w:rsidRPr="00382A2B">
        <w:rPr>
          <w:color w:val="365F91"/>
          <w:sz w:val="32"/>
          <w:szCs w:val="20"/>
        </w:rPr>
        <w:t xml:space="preserve"> </w:t>
      </w:r>
    </w:p>
    <w:p w14:paraId="06237A95" w14:textId="77777777" w:rsidR="000D7C31" w:rsidRDefault="000D7C31" w:rsidP="00A730AA">
      <w:pPr>
        <w:pStyle w:val="Default"/>
        <w:jc w:val="both"/>
        <w:rPr>
          <w:b/>
          <w:bCs/>
          <w:sz w:val="20"/>
          <w:szCs w:val="20"/>
        </w:rPr>
      </w:pPr>
    </w:p>
    <w:p w14:paraId="1A22684B" w14:textId="6B44369B" w:rsidR="004E5CF8" w:rsidRPr="000D7C31" w:rsidRDefault="00405AC7" w:rsidP="000D7C31">
      <w:pPr>
        <w:pStyle w:val="Default"/>
        <w:jc w:val="center"/>
        <w:rPr>
          <w:bCs/>
          <w:sz w:val="28"/>
          <w:szCs w:val="20"/>
        </w:rPr>
      </w:pPr>
      <w:r>
        <w:rPr>
          <w:bCs/>
          <w:sz w:val="28"/>
          <w:szCs w:val="20"/>
        </w:rPr>
        <w:t>Sai Kumar Marr</w:t>
      </w:r>
      <w:r w:rsidR="009021D3">
        <w:rPr>
          <w:bCs/>
          <w:sz w:val="28"/>
          <w:szCs w:val="20"/>
        </w:rPr>
        <w:t>i, N.</w:t>
      </w:r>
      <w:r w:rsidR="00E70EFE">
        <w:rPr>
          <w:bCs/>
          <w:sz w:val="28"/>
          <w:szCs w:val="20"/>
        </w:rPr>
        <w:t xml:space="preserve"> </w:t>
      </w:r>
      <w:r w:rsidR="009021D3" w:rsidRPr="009021D3">
        <w:rPr>
          <w:bCs/>
          <w:sz w:val="28"/>
          <w:szCs w:val="20"/>
        </w:rPr>
        <w:t>Muthiah</w:t>
      </w:r>
    </w:p>
    <w:p w14:paraId="3507C7A2" w14:textId="18BDB34B" w:rsidR="00C846E2" w:rsidRPr="000D7C31" w:rsidRDefault="009021D3" w:rsidP="000D7C31">
      <w:pPr>
        <w:spacing w:after="0" w:line="240" w:lineRule="auto"/>
        <w:jc w:val="center"/>
        <w:rPr>
          <w:rFonts w:eastAsia="Times New Roman"/>
          <w:i/>
          <w:sz w:val="20"/>
          <w:szCs w:val="20"/>
          <w:lang w:val="en-US"/>
        </w:rPr>
      </w:pPr>
      <w:r>
        <w:rPr>
          <w:i/>
          <w:sz w:val="20"/>
          <w:szCs w:val="20"/>
        </w:rPr>
        <w:t>Student researcher, UTD</w:t>
      </w:r>
      <w:r w:rsidR="00C846E2" w:rsidRPr="000D7C31">
        <w:rPr>
          <w:i/>
          <w:sz w:val="20"/>
          <w:szCs w:val="20"/>
        </w:rPr>
        <w:t xml:space="preserve">, </w:t>
      </w:r>
      <w:r>
        <w:rPr>
          <w:i/>
          <w:sz w:val="20"/>
          <w:szCs w:val="20"/>
        </w:rPr>
        <w:t>USA</w:t>
      </w:r>
      <w:r w:rsidR="00C846E2" w:rsidRPr="000D7C31">
        <w:rPr>
          <w:i/>
          <w:sz w:val="20"/>
          <w:szCs w:val="20"/>
        </w:rPr>
        <w:t>.</w:t>
      </w:r>
    </w:p>
    <w:p w14:paraId="6471B790" w14:textId="198A4EE0" w:rsidR="000D7C31" w:rsidRDefault="00FD4499" w:rsidP="00FD4499">
      <w:pPr>
        <w:pStyle w:val="AbstractLiteratur"/>
        <w:spacing w:before="0" w:after="0" w:line="240" w:lineRule="auto"/>
        <w:rPr>
          <w:rFonts w:eastAsia="Times New Roman"/>
          <w:b w:val="0"/>
          <w:i/>
          <w:color w:val="000000"/>
          <w:sz w:val="20"/>
          <w:szCs w:val="20"/>
        </w:rPr>
      </w:pPr>
      <w:r w:rsidRPr="00FD4499">
        <w:rPr>
          <w:rFonts w:eastAsia="Times New Roman"/>
          <w:b w:val="0"/>
          <w:i/>
          <w:color w:val="000000"/>
          <w:sz w:val="20"/>
          <w:szCs w:val="20"/>
        </w:rPr>
        <w:t xml:space="preserve">Corresponding Author: </w:t>
      </w:r>
      <w:r w:rsidR="009021D3">
        <w:rPr>
          <w:rFonts w:eastAsia="Times New Roman"/>
          <w:b w:val="0"/>
          <w:i/>
          <w:color w:val="000000"/>
          <w:sz w:val="20"/>
          <w:szCs w:val="20"/>
        </w:rPr>
        <w:t>Sai Kumar Marri</w:t>
      </w:r>
    </w:p>
    <w:p w14:paraId="799BF729" w14:textId="1D7B18CF" w:rsidR="00FD4499" w:rsidRPr="00FD4499" w:rsidRDefault="00405AC7" w:rsidP="00FD4499">
      <w:pPr>
        <w:spacing w:after="0" w:line="240" w:lineRule="auto"/>
        <w:rPr>
          <w:sz w:val="20"/>
        </w:rPr>
      </w:pPr>
      <w:r>
        <w:rPr>
          <w:i/>
          <w:iCs/>
          <w:noProof/>
          <w:sz w:val="20"/>
          <w:szCs w:val="20"/>
          <w:lang w:val="en-US"/>
        </w:rPr>
        <w:pict w14:anchorId="19A50F36">
          <v:roundrect id="_x0000_s2063" style="position:absolute;left:0;text-align:left;margin-left:-.9pt;margin-top:11.55pt;width:447.15pt;height:323.75pt;z-index:251658240" arcsize="4245f" strokecolor="#d99594" strokeweight="1pt">
            <v:fill color2="#e5b8b7" focusposition="1" focussize="" focus="100%" type="gradient"/>
            <v:shadow on="t" type="perspective" color="#622423" opacity=".5" offset="1pt" offset2="-3pt"/>
            <v:textbox style="mso-next-textbox:#_x0000_s2063">
              <w:txbxContent>
                <w:p w14:paraId="42A95612" w14:textId="7DBE9B22" w:rsidR="007B62F3" w:rsidRDefault="007B62F3" w:rsidP="00FD4499">
                  <w:pPr>
                    <w:pStyle w:val="AbstractLiteratur"/>
                    <w:spacing w:before="0" w:after="0" w:line="240" w:lineRule="auto"/>
                    <w:jc w:val="both"/>
                    <w:rPr>
                      <w:b w:val="0"/>
                      <w:i/>
                      <w:iCs/>
                      <w:sz w:val="20"/>
                      <w:szCs w:val="20"/>
                    </w:rPr>
                  </w:pPr>
                  <w:r w:rsidRPr="00B26C1C">
                    <w:rPr>
                      <w:i/>
                      <w:iCs/>
                      <w:sz w:val="20"/>
                      <w:szCs w:val="20"/>
                      <w:lang w:val="en-US"/>
                    </w:rPr>
                    <w:t>ABSTRACT</w:t>
                  </w:r>
                  <w:r>
                    <w:rPr>
                      <w:i/>
                      <w:iCs/>
                      <w:sz w:val="20"/>
                      <w:szCs w:val="20"/>
                      <w:lang w:val="en-US"/>
                    </w:rPr>
                    <w:t>:</w:t>
                  </w:r>
                </w:p>
                <w:p w14:paraId="16BA0B38" w14:textId="751DB56A" w:rsidR="00405AC7" w:rsidRPr="00405AC7" w:rsidRDefault="00405AC7" w:rsidP="00405AC7">
                  <w:pPr>
                    <w:rPr>
                      <w:i/>
                      <w:iCs/>
                      <w:sz w:val="20"/>
                      <w:szCs w:val="20"/>
                    </w:rPr>
                  </w:pPr>
                  <w:r w:rsidRPr="00405AC7">
                    <w:rPr>
                      <w:i/>
                      <w:iCs/>
                      <w:sz w:val="20"/>
                      <w:szCs w:val="20"/>
                    </w:rPr>
                    <w:t>Hardware Trojans represent a critical security threat to integrated circuits (ICs) by enabling malicious actors to introduce covert modifications during the design or manufacturing process. These tampered circuits can degrade performance, leak sensitive data, or cause operational failures, often activated under rare conditions to evade detection. This review synthesizes insights from multiple studies, detailing Trojan attack models, implementation strategies, detection challenges, and countermeasures.</w:t>
                  </w:r>
                  <w:r>
                    <w:rPr>
                      <w:i/>
                      <w:iCs/>
                      <w:sz w:val="20"/>
                      <w:szCs w:val="20"/>
                    </w:rPr>
                    <w:t xml:space="preserve"> </w:t>
                  </w:r>
                  <w:r w:rsidRPr="00405AC7">
                    <w:rPr>
                      <w:i/>
                      <w:iCs/>
                      <w:sz w:val="20"/>
                      <w:szCs w:val="20"/>
                    </w:rPr>
                    <w:t>Trojan designs exploit vulnerabilities at the Register Transfer Level (RTL) or fabrication stages, using techniques such as clock edge manipulation, redundant logic, and cryptographic module weakening. Attackers may craft triggers that rely on rare events or specific input patterns to activate malicious payloads, including information leakage or functional disruption. Case studies reveal practical implementations of these Trojans in encryption engines and general-purpose processors, demonstrating their stealth and potential impact on military and commercial applications.</w:t>
                  </w:r>
                  <w:r>
                    <w:rPr>
                      <w:i/>
                      <w:iCs/>
                      <w:sz w:val="20"/>
                      <w:szCs w:val="20"/>
                    </w:rPr>
                    <w:t xml:space="preserve"> </w:t>
                  </w:r>
                  <w:r w:rsidRPr="00405AC7">
                    <w:rPr>
                      <w:i/>
                      <w:iCs/>
                      <w:sz w:val="20"/>
                      <w:szCs w:val="20"/>
                    </w:rPr>
                    <w:t>Traditional detection methods, including functional and structural testing, often fall short in identifying such threats due to their stealthy nature. Advanced approaches, like side-channel analysis and runtime monitoring, provide some defense but remain limited by process variations and testing complexity. Countermeasures, such as designing for security, leveraging trusted foundries, and employing multi-layered verification, offer partial solutions but require further refinement to address diverse Trojan forms effectively.</w:t>
                  </w:r>
                  <w:r>
                    <w:rPr>
                      <w:i/>
                      <w:iCs/>
                      <w:sz w:val="20"/>
                      <w:szCs w:val="20"/>
                    </w:rPr>
                    <w:t xml:space="preserve"> </w:t>
                  </w:r>
                  <w:r w:rsidRPr="00405AC7">
                    <w:rPr>
                      <w:i/>
                      <w:iCs/>
                      <w:sz w:val="20"/>
                      <w:szCs w:val="20"/>
                    </w:rPr>
                    <w:t>Emerging</w:t>
                  </w:r>
                  <w:r>
                    <w:t xml:space="preserve"> </w:t>
                  </w:r>
                  <w:r w:rsidRPr="00405AC7">
                    <w:rPr>
                      <w:i/>
                      <w:iCs/>
                      <w:sz w:val="20"/>
                      <w:szCs w:val="20"/>
                    </w:rPr>
                    <w:t>challenges underscore the need for research in scalable detection frameworks, proactive defense mechanisms, and global collaboration to secure the IC supply chain. As hardware dependence grows, the urgency to mitigate Trojan threats and ensure trust in critical systems intensifies.</w:t>
                  </w:r>
                </w:p>
                <w:p w14:paraId="7557BDCA" w14:textId="197A2368" w:rsidR="007B62F3" w:rsidRPr="00405AC7" w:rsidRDefault="007B62F3" w:rsidP="00405AC7">
                  <w:pPr>
                    <w:rPr>
                      <w:b/>
                      <w:i/>
                      <w:color w:val="FF0000"/>
                      <w:sz w:val="20"/>
                      <w:szCs w:val="20"/>
                    </w:rPr>
                  </w:pPr>
                  <w:r w:rsidRPr="00B26C1C">
                    <w:rPr>
                      <w:b/>
                      <w:bCs/>
                      <w:i/>
                      <w:iCs/>
                      <w:sz w:val="20"/>
                      <w:szCs w:val="20"/>
                      <w:lang w:val="en-US"/>
                    </w:rPr>
                    <w:t>KEY WARDS</w:t>
                  </w:r>
                  <w:r w:rsidRPr="00405AC7">
                    <w:rPr>
                      <w:i/>
                      <w:iCs/>
                      <w:sz w:val="20"/>
                      <w:szCs w:val="20"/>
                      <w:lang w:val="en-US"/>
                    </w:rPr>
                    <w:t>:</w:t>
                  </w:r>
                  <w:r w:rsidR="00405AC7" w:rsidRPr="00405AC7">
                    <w:rPr>
                      <w:i/>
                      <w:iCs/>
                      <w:sz w:val="20"/>
                      <w:szCs w:val="20"/>
                      <w:lang w:val="en-US"/>
                    </w:rPr>
                    <w:t xml:space="preserve"> </w:t>
                  </w:r>
                  <w:r w:rsidR="00405AC7" w:rsidRPr="00405AC7">
                    <w:rPr>
                      <w:i/>
                      <w:iCs/>
                      <w:sz w:val="20"/>
                      <w:szCs w:val="20"/>
                      <w:lang w:val="en-US"/>
                    </w:rPr>
                    <w:t>Hardware Trojans</w:t>
                  </w:r>
                  <w:r w:rsidR="00405AC7" w:rsidRPr="00405AC7">
                    <w:rPr>
                      <w:i/>
                      <w:iCs/>
                      <w:sz w:val="20"/>
                      <w:szCs w:val="20"/>
                      <w:lang w:val="en-US"/>
                    </w:rPr>
                    <w:t xml:space="preserve">, </w:t>
                  </w:r>
                  <w:r w:rsidR="00405AC7" w:rsidRPr="00405AC7">
                    <w:rPr>
                      <w:i/>
                      <w:iCs/>
                      <w:sz w:val="20"/>
                      <w:szCs w:val="20"/>
                      <w:lang w:val="en-US"/>
                    </w:rPr>
                    <w:t>Integrated Circuits (ICs)</w:t>
                  </w:r>
                  <w:r w:rsidR="00405AC7" w:rsidRPr="00405AC7">
                    <w:rPr>
                      <w:i/>
                      <w:iCs/>
                      <w:sz w:val="20"/>
                      <w:szCs w:val="20"/>
                      <w:lang w:val="en-US"/>
                    </w:rPr>
                    <w:t xml:space="preserve">, </w:t>
                  </w:r>
                  <w:r w:rsidR="00405AC7" w:rsidRPr="00405AC7">
                    <w:rPr>
                      <w:i/>
                      <w:iCs/>
                      <w:sz w:val="20"/>
                      <w:szCs w:val="20"/>
                      <w:lang w:val="en-US"/>
                    </w:rPr>
                    <w:t>Side-Channel Analysis</w:t>
                  </w:r>
                </w:p>
              </w:txbxContent>
            </v:textbox>
          </v:roundrect>
        </w:pict>
      </w:r>
    </w:p>
    <w:p w14:paraId="6F65D6A7" w14:textId="148A6CC2" w:rsidR="000D7C31" w:rsidRDefault="000D7C31" w:rsidP="00A730AA">
      <w:pPr>
        <w:pStyle w:val="AbstractLiteratur"/>
        <w:spacing w:before="0" w:after="0" w:line="240" w:lineRule="auto"/>
        <w:jc w:val="both"/>
        <w:rPr>
          <w:i/>
          <w:iCs/>
          <w:sz w:val="20"/>
          <w:szCs w:val="20"/>
          <w:lang w:val="en-US"/>
        </w:rPr>
      </w:pPr>
    </w:p>
    <w:p w14:paraId="30E8C120" w14:textId="77777777" w:rsidR="000D7C31" w:rsidRDefault="000D7C31" w:rsidP="00A730AA">
      <w:pPr>
        <w:pStyle w:val="AbstractLiteratur"/>
        <w:spacing w:before="0" w:after="0" w:line="240" w:lineRule="auto"/>
        <w:jc w:val="both"/>
        <w:rPr>
          <w:i/>
          <w:iCs/>
          <w:sz w:val="20"/>
          <w:szCs w:val="20"/>
          <w:lang w:val="en-US"/>
        </w:rPr>
      </w:pPr>
    </w:p>
    <w:p w14:paraId="6C45B739" w14:textId="77777777" w:rsidR="000D7C31" w:rsidRDefault="000D7C31" w:rsidP="00A730AA">
      <w:pPr>
        <w:pStyle w:val="AbstractLiteratur"/>
        <w:spacing w:before="0" w:after="0" w:line="240" w:lineRule="auto"/>
        <w:jc w:val="both"/>
        <w:rPr>
          <w:i/>
          <w:iCs/>
          <w:sz w:val="20"/>
          <w:szCs w:val="20"/>
          <w:lang w:val="en-US"/>
        </w:rPr>
      </w:pPr>
    </w:p>
    <w:p w14:paraId="4992F44D" w14:textId="77777777" w:rsidR="000D7C31" w:rsidRDefault="000D7C31" w:rsidP="00A730AA">
      <w:pPr>
        <w:pStyle w:val="AbstractLiteratur"/>
        <w:spacing w:before="0" w:after="0" w:line="240" w:lineRule="auto"/>
        <w:jc w:val="both"/>
        <w:rPr>
          <w:i/>
          <w:iCs/>
          <w:sz w:val="20"/>
          <w:szCs w:val="20"/>
          <w:lang w:val="en-US"/>
        </w:rPr>
      </w:pPr>
    </w:p>
    <w:p w14:paraId="25B30BB6" w14:textId="77777777" w:rsidR="000D7C31" w:rsidRDefault="000D7C31" w:rsidP="00A730AA">
      <w:pPr>
        <w:pStyle w:val="AbstractLiteratur"/>
        <w:spacing w:before="0" w:after="0" w:line="240" w:lineRule="auto"/>
        <w:jc w:val="both"/>
        <w:rPr>
          <w:i/>
          <w:iCs/>
          <w:sz w:val="20"/>
          <w:szCs w:val="20"/>
          <w:lang w:val="en-US"/>
        </w:rPr>
      </w:pPr>
    </w:p>
    <w:p w14:paraId="60D50182" w14:textId="77777777" w:rsidR="000D7C31" w:rsidRDefault="000D7C31" w:rsidP="00A730AA">
      <w:pPr>
        <w:pStyle w:val="AbstractLiteratur"/>
        <w:spacing w:before="0" w:after="0" w:line="240" w:lineRule="auto"/>
        <w:jc w:val="both"/>
        <w:rPr>
          <w:i/>
          <w:iCs/>
          <w:sz w:val="20"/>
          <w:szCs w:val="20"/>
          <w:lang w:val="en-US"/>
        </w:rPr>
      </w:pPr>
    </w:p>
    <w:p w14:paraId="66A7C180" w14:textId="77777777" w:rsidR="000D7C31" w:rsidRDefault="000D7C31" w:rsidP="00A730AA">
      <w:pPr>
        <w:pStyle w:val="AbstractLiteratur"/>
        <w:spacing w:before="0" w:after="0" w:line="240" w:lineRule="auto"/>
        <w:jc w:val="both"/>
        <w:rPr>
          <w:i/>
          <w:iCs/>
          <w:sz w:val="20"/>
          <w:szCs w:val="20"/>
          <w:lang w:val="en-US"/>
        </w:rPr>
      </w:pPr>
    </w:p>
    <w:p w14:paraId="4CB72D35" w14:textId="77777777" w:rsidR="000D7C31" w:rsidRDefault="000D7C31" w:rsidP="00A730AA">
      <w:pPr>
        <w:pStyle w:val="AbstractLiteratur"/>
        <w:spacing w:before="0" w:after="0" w:line="240" w:lineRule="auto"/>
        <w:jc w:val="both"/>
        <w:rPr>
          <w:i/>
          <w:iCs/>
          <w:sz w:val="20"/>
          <w:szCs w:val="20"/>
          <w:lang w:val="en-US"/>
        </w:rPr>
      </w:pPr>
    </w:p>
    <w:p w14:paraId="2A4E1EB3" w14:textId="77777777" w:rsidR="000D7C31" w:rsidRDefault="000D7C31" w:rsidP="00A730AA">
      <w:pPr>
        <w:pStyle w:val="AbstractLiteratur"/>
        <w:spacing w:before="0" w:after="0" w:line="240" w:lineRule="auto"/>
        <w:jc w:val="both"/>
        <w:rPr>
          <w:i/>
          <w:iCs/>
          <w:sz w:val="20"/>
          <w:szCs w:val="20"/>
          <w:lang w:val="en-US"/>
        </w:rPr>
      </w:pPr>
    </w:p>
    <w:p w14:paraId="11FC87B5" w14:textId="77777777" w:rsidR="000D7C31" w:rsidRDefault="000D7C31" w:rsidP="00A730AA">
      <w:pPr>
        <w:pStyle w:val="AbstractLiteratur"/>
        <w:spacing w:before="0" w:after="0" w:line="240" w:lineRule="auto"/>
        <w:jc w:val="both"/>
        <w:rPr>
          <w:i/>
          <w:iCs/>
          <w:sz w:val="20"/>
          <w:szCs w:val="20"/>
          <w:lang w:val="en-US"/>
        </w:rPr>
      </w:pPr>
    </w:p>
    <w:p w14:paraId="1FEED398" w14:textId="77777777" w:rsidR="000D7C31" w:rsidRDefault="000D7C31" w:rsidP="00A730AA">
      <w:pPr>
        <w:pStyle w:val="AbstractLiteratur"/>
        <w:spacing w:before="0" w:after="0" w:line="240" w:lineRule="auto"/>
        <w:jc w:val="both"/>
        <w:rPr>
          <w:i/>
          <w:iCs/>
          <w:sz w:val="20"/>
          <w:szCs w:val="20"/>
          <w:lang w:val="en-US"/>
        </w:rPr>
      </w:pPr>
    </w:p>
    <w:p w14:paraId="28382179" w14:textId="77777777" w:rsidR="000D7C31" w:rsidRDefault="000D7C31" w:rsidP="00A730AA">
      <w:pPr>
        <w:pStyle w:val="AbstractLiteratur"/>
        <w:spacing w:before="0" w:after="0" w:line="240" w:lineRule="auto"/>
        <w:jc w:val="both"/>
        <w:rPr>
          <w:i/>
          <w:iCs/>
          <w:sz w:val="20"/>
          <w:szCs w:val="20"/>
          <w:lang w:val="en-US"/>
        </w:rPr>
      </w:pPr>
    </w:p>
    <w:p w14:paraId="0C68DBBA" w14:textId="77777777" w:rsidR="000D7C31" w:rsidRDefault="000D7C31" w:rsidP="00A730AA">
      <w:pPr>
        <w:pStyle w:val="AbstractLiteratur"/>
        <w:spacing w:before="0" w:after="0" w:line="240" w:lineRule="auto"/>
        <w:jc w:val="both"/>
        <w:rPr>
          <w:i/>
          <w:iCs/>
          <w:sz w:val="20"/>
          <w:szCs w:val="20"/>
          <w:lang w:val="en-US"/>
        </w:rPr>
      </w:pPr>
    </w:p>
    <w:p w14:paraId="2DC22DF6" w14:textId="77777777" w:rsidR="000D7C31" w:rsidRDefault="000D7C31" w:rsidP="00A730AA">
      <w:pPr>
        <w:pStyle w:val="AbstractLiteratur"/>
        <w:spacing w:before="0" w:after="0" w:line="240" w:lineRule="auto"/>
        <w:jc w:val="both"/>
        <w:rPr>
          <w:i/>
          <w:iCs/>
          <w:sz w:val="20"/>
          <w:szCs w:val="20"/>
          <w:lang w:val="en-US"/>
        </w:rPr>
      </w:pPr>
    </w:p>
    <w:p w14:paraId="0D6A0379" w14:textId="77777777" w:rsidR="000D7C31" w:rsidRDefault="000D7C31" w:rsidP="00A730AA">
      <w:pPr>
        <w:pStyle w:val="AbstractLiteratur"/>
        <w:spacing w:before="0" w:after="0" w:line="240" w:lineRule="auto"/>
        <w:jc w:val="both"/>
        <w:rPr>
          <w:i/>
          <w:iCs/>
          <w:sz w:val="20"/>
          <w:szCs w:val="20"/>
          <w:lang w:val="en-US"/>
        </w:rPr>
      </w:pPr>
    </w:p>
    <w:p w14:paraId="3713E8E9" w14:textId="77777777" w:rsidR="000D7C31" w:rsidRDefault="000D7C31" w:rsidP="00A730AA">
      <w:pPr>
        <w:pStyle w:val="AbstractLiteratur"/>
        <w:spacing w:before="0" w:after="0" w:line="240" w:lineRule="auto"/>
        <w:jc w:val="both"/>
        <w:rPr>
          <w:i/>
          <w:iCs/>
          <w:sz w:val="20"/>
          <w:szCs w:val="20"/>
          <w:lang w:val="en-US"/>
        </w:rPr>
      </w:pPr>
    </w:p>
    <w:p w14:paraId="11DB1614" w14:textId="77777777" w:rsidR="000D7C31" w:rsidRDefault="000D7C31" w:rsidP="00A730AA">
      <w:pPr>
        <w:pStyle w:val="AbstractLiteratur"/>
        <w:spacing w:before="0" w:after="0" w:line="240" w:lineRule="auto"/>
        <w:jc w:val="both"/>
        <w:rPr>
          <w:i/>
          <w:iCs/>
          <w:sz w:val="20"/>
          <w:szCs w:val="20"/>
          <w:lang w:val="en-US"/>
        </w:rPr>
      </w:pPr>
    </w:p>
    <w:p w14:paraId="1CEAB22B" w14:textId="77777777" w:rsidR="000D7C31" w:rsidRDefault="000D7C31" w:rsidP="00A730AA">
      <w:pPr>
        <w:pStyle w:val="AbstractLiteratur"/>
        <w:spacing w:before="0" w:after="0" w:line="240" w:lineRule="auto"/>
        <w:jc w:val="both"/>
        <w:rPr>
          <w:i/>
          <w:iCs/>
          <w:sz w:val="20"/>
          <w:szCs w:val="20"/>
          <w:lang w:val="en-US"/>
        </w:rPr>
      </w:pPr>
    </w:p>
    <w:p w14:paraId="72C1D83C" w14:textId="77777777" w:rsidR="000D7C31" w:rsidRDefault="000D7C31" w:rsidP="00A730AA">
      <w:pPr>
        <w:pStyle w:val="AbstractLiteratur"/>
        <w:spacing w:before="0" w:after="0" w:line="240" w:lineRule="auto"/>
        <w:jc w:val="both"/>
        <w:rPr>
          <w:i/>
          <w:iCs/>
          <w:sz w:val="20"/>
          <w:szCs w:val="20"/>
          <w:lang w:val="en-US"/>
        </w:rPr>
      </w:pPr>
    </w:p>
    <w:p w14:paraId="4C986092" w14:textId="77777777" w:rsidR="00405AC7" w:rsidRDefault="00405AC7" w:rsidP="00FD4499">
      <w:pPr>
        <w:autoSpaceDE w:val="0"/>
        <w:autoSpaceDN w:val="0"/>
        <w:spacing w:after="0" w:line="240" w:lineRule="auto"/>
        <w:jc w:val="left"/>
        <w:textAlignment w:val="baseline"/>
        <w:rPr>
          <w:rFonts w:eastAsia="Times New Roman"/>
          <w:bCs/>
          <w:sz w:val="20"/>
          <w:szCs w:val="20"/>
          <w:lang w:val="sk-SK" w:eastAsia="sk-SK"/>
        </w:rPr>
      </w:pPr>
    </w:p>
    <w:p w14:paraId="622D6CED" w14:textId="77777777" w:rsidR="00405AC7" w:rsidRDefault="00405AC7" w:rsidP="00FD4499">
      <w:pPr>
        <w:autoSpaceDE w:val="0"/>
        <w:autoSpaceDN w:val="0"/>
        <w:spacing w:after="0" w:line="240" w:lineRule="auto"/>
        <w:jc w:val="left"/>
        <w:textAlignment w:val="baseline"/>
        <w:rPr>
          <w:rFonts w:eastAsia="Times New Roman"/>
          <w:bCs/>
          <w:sz w:val="20"/>
          <w:szCs w:val="20"/>
          <w:lang w:val="sk-SK" w:eastAsia="sk-SK"/>
        </w:rPr>
      </w:pPr>
    </w:p>
    <w:p w14:paraId="5BB720B4" w14:textId="77777777" w:rsidR="00405AC7" w:rsidRDefault="00405AC7" w:rsidP="00FD4499">
      <w:pPr>
        <w:autoSpaceDE w:val="0"/>
        <w:autoSpaceDN w:val="0"/>
        <w:spacing w:after="0" w:line="240" w:lineRule="auto"/>
        <w:jc w:val="left"/>
        <w:textAlignment w:val="baseline"/>
        <w:rPr>
          <w:rFonts w:eastAsia="Times New Roman"/>
          <w:bCs/>
          <w:sz w:val="20"/>
          <w:szCs w:val="20"/>
          <w:lang w:val="sk-SK" w:eastAsia="sk-SK"/>
        </w:rPr>
      </w:pPr>
    </w:p>
    <w:p w14:paraId="794CD8D3" w14:textId="77777777" w:rsidR="00405AC7" w:rsidRDefault="00405AC7" w:rsidP="00FD4499">
      <w:pPr>
        <w:autoSpaceDE w:val="0"/>
        <w:autoSpaceDN w:val="0"/>
        <w:spacing w:after="0" w:line="240" w:lineRule="auto"/>
        <w:jc w:val="left"/>
        <w:textAlignment w:val="baseline"/>
        <w:rPr>
          <w:rFonts w:eastAsia="Times New Roman"/>
          <w:bCs/>
          <w:sz w:val="20"/>
          <w:szCs w:val="20"/>
          <w:lang w:val="sk-SK" w:eastAsia="sk-SK"/>
        </w:rPr>
      </w:pPr>
    </w:p>
    <w:p w14:paraId="38A4F853" w14:textId="77777777" w:rsidR="00405AC7" w:rsidRDefault="00405AC7" w:rsidP="00FD4499">
      <w:pPr>
        <w:autoSpaceDE w:val="0"/>
        <w:autoSpaceDN w:val="0"/>
        <w:spacing w:after="0" w:line="240" w:lineRule="auto"/>
        <w:jc w:val="left"/>
        <w:textAlignment w:val="baseline"/>
        <w:rPr>
          <w:rFonts w:eastAsia="Times New Roman"/>
          <w:bCs/>
          <w:sz w:val="20"/>
          <w:szCs w:val="20"/>
          <w:lang w:val="sk-SK" w:eastAsia="sk-SK"/>
        </w:rPr>
      </w:pPr>
    </w:p>
    <w:p w14:paraId="02836BAE" w14:textId="77777777" w:rsidR="00405AC7" w:rsidRDefault="00405AC7" w:rsidP="00FD4499">
      <w:pPr>
        <w:autoSpaceDE w:val="0"/>
        <w:autoSpaceDN w:val="0"/>
        <w:spacing w:after="0" w:line="240" w:lineRule="auto"/>
        <w:jc w:val="left"/>
        <w:textAlignment w:val="baseline"/>
        <w:rPr>
          <w:rFonts w:eastAsia="Times New Roman"/>
          <w:bCs/>
          <w:sz w:val="20"/>
          <w:szCs w:val="20"/>
          <w:lang w:val="sk-SK" w:eastAsia="sk-SK"/>
        </w:rPr>
      </w:pPr>
    </w:p>
    <w:p w14:paraId="0DB543C7" w14:textId="77777777" w:rsidR="00405AC7" w:rsidRDefault="00405AC7" w:rsidP="00FD4499">
      <w:pPr>
        <w:autoSpaceDE w:val="0"/>
        <w:autoSpaceDN w:val="0"/>
        <w:spacing w:after="0" w:line="240" w:lineRule="auto"/>
        <w:jc w:val="left"/>
        <w:textAlignment w:val="baseline"/>
        <w:rPr>
          <w:rFonts w:eastAsia="Times New Roman"/>
          <w:bCs/>
          <w:sz w:val="20"/>
          <w:szCs w:val="20"/>
          <w:lang w:val="sk-SK" w:eastAsia="sk-SK"/>
        </w:rPr>
      </w:pPr>
    </w:p>
    <w:p w14:paraId="5F534289" w14:textId="77777777" w:rsidR="00405AC7" w:rsidRDefault="00405AC7" w:rsidP="00FD4499">
      <w:pPr>
        <w:autoSpaceDE w:val="0"/>
        <w:autoSpaceDN w:val="0"/>
        <w:spacing w:after="0" w:line="240" w:lineRule="auto"/>
        <w:jc w:val="left"/>
        <w:textAlignment w:val="baseline"/>
        <w:rPr>
          <w:rFonts w:eastAsia="Times New Roman"/>
          <w:bCs/>
          <w:sz w:val="20"/>
          <w:szCs w:val="20"/>
          <w:lang w:val="sk-SK" w:eastAsia="sk-SK"/>
        </w:rPr>
      </w:pPr>
    </w:p>
    <w:p w14:paraId="45166DCE" w14:textId="77777777" w:rsidR="00405AC7" w:rsidRDefault="00405AC7" w:rsidP="00FD4499">
      <w:pPr>
        <w:autoSpaceDE w:val="0"/>
        <w:autoSpaceDN w:val="0"/>
        <w:spacing w:after="0" w:line="240" w:lineRule="auto"/>
        <w:jc w:val="left"/>
        <w:textAlignment w:val="baseline"/>
        <w:rPr>
          <w:rFonts w:eastAsia="Times New Roman"/>
          <w:bCs/>
          <w:sz w:val="20"/>
          <w:szCs w:val="20"/>
          <w:lang w:val="sk-SK" w:eastAsia="sk-SK"/>
        </w:rPr>
      </w:pPr>
    </w:p>
    <w:p w14:paraId="119173FB" w14:textId="4CBE8C3A"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w:t>
      </w:r>
    </w:p>
    <w:p w14:paraId="141B132B" w14:textId="77777777"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 xml:space="preserve">Date of Submission: </w:t>
      </w:r>
      <w:r w:rsidR="00FC605A">
        <w:rPr>
          <w:rFonts w:eastAsia="Times New Roman"/>
          <w:bCs/>
          <w:sz w:val="20"/>
          <w:szCs w:val="20"/>
          <w:lang w:val="sk-SK" w:eastAsia="sk-SK"/>
        </w:rPr>
        <w:t>xx-xx-xxxx</w:t>
      </w:r>
      <w:r w:rsidRPr="00FD4499">
        <w:rPr>
          <w:rFonts w:eastAsia="Times New Roman"/>
          <w:bCs/>
          <w:sz w:val="20"/>
          <w:szCs w:val="20"/>
          <w:lang w:val="sk-SK" w:eastAsia="sk-SK"/>
        </w:rPr>
        <w:t xml:space="preserve">                                                </w:t>
      </w:r>
      <w:r>
        <w:rPr>
          <w:rFonts w:eastAsia="Times New Roman"/>
          <w:bCs/>
          <w:sz w:val="20"/>
          <w:szCs w:val="20"/>
          <w:lang w:val="sk-SK" w:eastAsia="sk-SK"/>
        </w:rPr>
        <w:t xml:space="preserve">                            </w:t>
      </w:r>
      <w:r w:rsidRPr="00FD4499">
        <w:rPr>
          <w:rFonts w:eastAsia="Times New Roman"/>
          <w:bCs/>
          <w:sz w:val="20"/>
          <w:szCs w:val="20"/>
          <w:lang w:val="sk-SK" w:eastAsia="sk-SK"/>
        </w:rPr>
        <w:t xml:space="preserve">Date of acceptance: </w:t>
      </w:r>
      <w:r w:rsidR="00FC605A">
        <w:rPr>
          <w:rFonts w:eastAsia="Times New Roman"/>
          <w:bCs/>
          <w:sz w:val="20"/>
          <w:szCs w:val="20"/>
          <w:lang w:val="sk-SK" w:eastAsia="sk-SK"/>
        </w:rPr>
        <w:t>xx-xx-xxxx</w:t>
      </w:r>
    </w:p>
    <w:p w14:paraId="6DBB07D3" w14:textId="77777777" w:rsidR="00FD4499" w:rsidRPr="00FD4499" w:rsidRDefault="00FD4499" w:rsidP="00FD4499">
      <w:pPr>
        <w:autoSpaceDE w:val="0"/>
        <w:autoSpaceDN w:val="0"/>
        <w:spacing w:after="0" w:line="240" w:lineRule="auto"/>
        <w:rPr>
          <w:rFonts w:eastAsia="Times New Roman"/>
          <w:sz w:val="20"/>
          <w:szCs w:val="20"/>
          <w:lang w:val="en-US"/>
        </w:rPr>
      </w:pPr>
      <w:r w:rsidRPr="00FD4499">
        <w:rPr>
          <w:rFonts w:eastAsia="Times New Roman"/>
          <w:bCs/>
          <w:sz w:val="20"/>
          <w:szCs w:val="20"/>
          <w:lang w:val="sk-SK" w:eastAsia="sk-SK"/>
        </w:rPr>
        <w:t>---------------------------------------------------------------------------------------------------------------------------------------</w:t>
      </w:r>
    </w:p>
    <w:p w14:paraId="3B281420" w14:textId="77777777" w:rsidR="000D7C31" w:rsidRDefault="000D7C31" w:rsidP="00A730AA">
      <w:pPr>
        <w:pStyle w:val="AbstractLiteratur"/>
        <w:spacing w:before="0" w:after="0" w:line="240" w:lineRule="auto"/>
        <w:jc w:val="both"/>
        <w:rPr>
          <w:i/>
          <w:iCs/>
          <w:sz w:val="20"/>
          <w:szCs w:val="20"/>
          <w:lang w:val="en-US"/>
        </w:rPr>
      </w:pPr>
    </w:p>
    <w:p w14:paraId="0B98EDD0" w14:textId="27A5C468" w:rsidR="00B078B1" w:rsidRPr="00B26C1C" w:rsidRDefault="009D035E" w:rsidP="006C3A0A">
      <w:pPr>
        <w:pStyle w:val="Heading1"/>
      </w:pPr>
      <w:r w:rsidRPr="00B26C1C">
        <w:t>INTRODUCTION</w:t>
      </w:r>
    </w:p>
    <w:p w14:paraId="4D5E6738" w14:textId="77777777" w:rsidR="00641C39" w:rsidRDefault="00641C39" w:rsidP="00B976D1">
      <w:pPr>
        <w:spacing w:after="0" w:line="240" w:lineRule="auto"/>
        <w:rPr>
          <w:sz w:val="20"/>
          <w:szCs w:val="20"/>
          <w:lang w:val="en-US"/>
        </w:rPr>
      </w:pPr>
    </w:p>
    <w:p w14:paraId="00AE2E42" w14:textId="6E79AFE9" w:rsidR="00B976D1" w:rsidRDefault="00B976D1" w:rsidP="00B976D1">
      <w:pPr>
        <w:spacing w:after="0" w:line="240" w:lineRule="auto"/>
        <w:rPr>
          <w:sz w:val="20"/>
          <w:szCs w:val="20"/>
          <w:lang w:val="en-US"/>
        </w:rPr>
      </w:pPr>
      <w:r w:rsidRPr="00B976D1">
        <w:rPr>
          <w:sz w:val="20"/>
          <w:szCs w:val="20"/>
          <w:lang w:val="en-US"/>
        </w:rPr>
        <w:t>Hardware security has emerged as a critical area of focus in modern electronics, addressing vulnerabilities in integrated circuits (ICs) that can be exploited for malicious purposes. Traditionally, hardware was considered a trusted foundation for secure systems, but the increasing reliance on globalized supply chains, third-party intellectual property (IP), and complex manufacturing processes has exposed ICs to numerous threats, including hardware Trojans</w:t>
      </w:r>
      <w:r>
        <w:rPr>
          <w:sz w:val="20"/>
          <w:szCs w:val="20"/>
          <w:lang w:val="en-US"/>
        </w:rPr>
        <w:t xml:space="preserve">[1]. </w:t>
      </w:r>
      <w:r w:rsidRPr="00B976D1">
        <w:rPr>
          <w:sz w:val="20"/>
          <w:szCs w:val="20"/>
          <w:lang w:val="en-US"/>
        </w:rPr>
        <w:t>Hardware Trojans represent a particularly insidious class of attacks, involving covert modifications to ICs during design or fabrication. These modifications can degrade performance, leak sensitive data, or cause catastrophic failures, often evading traditional detection methods​. The triggers for such Trojans are often rare conditions, making them challenging to activate during standard testing. For instance, stealthy Trojans embedded in cryptographic engines or general-purpose processors can compromise data integrity or disable functionality in mission-critical applications</w:t>
      </w:r>
      <w:r w:rsidR="00E63B8C">
        <w:rPr>
          <w:sz w:val="20"/>
          <w:szCs w:val="20"/>
          <w:lang w:val="en-US"/>
        </w:rPr>
        <w:t>[2]</w:t>
      </w:r>
      <w:r w:rsidRPr="00B976D1">
        <w:rPr>
          <w:sz w:val="20"/>
          <w:szCs w:val="20"/>
          <w:lang w:val="en-US"/>
        </w:rPr>
        <w:t>.</w:t>
      </w:r>
      <w:r w:rsidR="00E63B8C">
        <w:rPr>
          <w:sz w:val="20"/>
          <w:szCs w:val="20"/>
          <w:lang w:val="en-US"/>
        </w:rPr>
        <w:t xml:space="preserve"> </w:t>
      </w:r>
      <w:r w:rsidRPr="00B976D1">
        <w:rPr>
          <w:sz w:val="20"/>
          <w:szCs w:val="20"/>
          <w:lang w:val="en-US"/>
        </w:rPr>
        <w:t xml:space="preserve">Detection of these threats is a complex challenge. Conventional testing methods, such as functional and structural tests, struggle against the stealthy nature of hardware Trojans. More advanced approaches, like side-channel analysis, runtime monitoring, and logic testing, offer some promise but face limitations due to process variations and the increasing sophistication of IC </w:t>
      </w:r>
      <w:r w:rsidRPr="00B976D1">
        <w:rPr>
          <w:sz w:val="20"/>
          <w:szCs w:val="20"/>
          <w:lang w:val="en-US"/>
        </w:rPr>
        <w:lastRenderedPageBreak/>
        <w:t>designs</w:t>
      </w:r>
      <w:r w:rsidR="00E63B8C">
        <w:rPr>
          <w:sz w:val="20"/>
          <w:szCs w:val="20"/>
          <w:lang w:val="en-US"/>
        </w:rPr>
        <w:t>[3]</w:t>
      </w:r>
      <w:r w:rsidRPr="00B976D1">
        <w:rPr>
          <w:sz w:val="20"/>
          <w:szCs w:val="20"/>
          <w:lang w:val="en-US"/>
        </w:rPr>
        <w:t>.</w:t>
      </w:r>
      <w:r>
        <w:rPr>
          <w:sz w:val="20"/>
          <w:szCs w:val="20"/>
          <w:lang w:val="en-US"/>
        </w:rPr>
        <w:t xml:space="preserve"> </w:t>
      </w:r>
      <w:r w:rsidRPr="00B976D1">
        <w:rPr>
          <w:sz w:val="20"/>
          <w:szCs w:val="20"/>
          <w:lang w:val="en-US"/>
        </w:rPr>
        <w:t>As these threats grow, the field of hardware security emphasizes a multi-faceted approach, combining trusted foundries, secure design methodologies, and proactive and reactive detection strategies to ensure system integrity. Continued research in scalable frameworks and supply chain security is essential to counteract these evolving risks</w:t>
      </w:r>
      <w:r>
        <w:rPr>
          <w:sz w:val="20"/>
          <w:szCs w:val="20"/>
          <w:lang w:val="en-US"/>
        </w:rPr>
        <w:t>[4]</w:t>
      </w:r>
      <w:r w:rsidRPr="00B976D1">
        <w:rPr>
          <w:sz w:val="20"/>
          <w:szCs w:val="20"/>
          <w:lang w:val="en-US"/>
        </w:rPr>
        <w:t>.</w:t>
      </w:r>
    </w:p>
    <w:p w14:paraId="2017C52E" w14:textId="77777777" w:rsidR="00E74CF7" w:rsidRDefault="00E74CF7" w:rsidP="00B976D1">
      <w:pPr>
        <w:spacing w:after="0" w:line="240" w:lineRule="auto"/>
        <w:rPr>
          <w:sz w:val="20"/>
          <w:szCs w:val="20"/>
          <w:lang w:val="en-US"/>
        </w:rPr>
      </w:pPr>
    </w:p>
    <w:p w14:paraId="46EDEEAF" w14:textId="3F0B107E" w:rsidR="00293E19" w:rsidRPr="00E74CF7" w:rsidRDefault="00E74CF7" w:rsidP="001E72B7">
      <w:pPr>
        <w:pStyle w:val="Default"/>
        <w:jc w:val="both"/>
        <w:rPr>
          <w:color w:val="auto"/>
          <w:sz w:val="20"/>
          <w:szCs w:val="20"/>
        </w:rPr>
      </w:pPr>
      <w:r w:rsidRPr="00E74CF7">
        <w:rPr>
          <w:color w:val="auto"/>
          <w:sz w:val="20"/>
          <w:szCs w:val="20"/>
        </w:rPr>
        <w:t>A microcontroller is a cost-effective computer-on-a-chip designed for specific tasks, such as reading or writing signals on ports, displaying information on LEDs, and transmitting or receiving data through a serial port. Among the various microcontroller families, the 8051 family is one of the most widely used. It remains a preferred choice for many hobbyists and professionals due to its simplicity, versatility, and extensive support community.</w:t>
      </w:r>
      <w:r>
        <w:rPr>
          <w:color w:val="auto"/>
          <w:sz w:val="20"/>
          <w:szCs w:val="20"/>
        </w:rPr>
        <w:t xml:space="preserve"> </w:t>
      </w:r>
      <w:r w:rsidRPr="00E74CF7">
        <w:rPr>
          <w:color w:val="auto"/>
          <w:sz w:val="20"/>
          <w:szCs w:val="20"/>
        </w:rPr>
        <w:t>The 8051 microcontroller is particularly well-suited for secure systems where user authentication is required for proper system operation. For instance, it can be employed in digital locking systems that grant access to a property based on a password-protected security mechanism.</w:t>
      </w:r>
    </w:p>
    <w:p w14:paraId="30EA9541" w14:textId="77777777" w:rsidR="00293E19" w:rsidRDefault="00293E19" w:rsidP="00A730AA">
      <w:pPr>
        <w:pStyle w:val="Default"/>
        <w:jc w:val="both"/>
        <w:rPr>
          <w:b/>
          <w:bCs/>
          <w:i/>
          <w:iCs/>
          <w:sz w:val="20"/>
          <w:szCs w:val="20"/>
        </w:rPr>
      </w:pPr>
    </w:p>
    <w:p w14:paraId="77631BA0" w14:textId="77777777" w:rsidR="001E72B7" w:rsidRDefault="001E72B7" w:rsidP="001E72B7">
      <w:pPr>
        <w:pStyle w:val="Default"/>
        <w:keepNext/>
        <w:jc w:val="center"/>
      </w:pPr>
      <w:bookmarkStart w:id="0" w:name="_Toc362244865"/>
      <w:bookmarkStart w:id="1" w:name="_Toc362245029"/>
      <w:bookmarkStart w:id="2" w:name="_Toc362245040"/>
      <w:r w:rsidRPr="001E72B7">
        <w:rPr>
          <w:noProof/>
          <w:sz w:val="20"/>
          <w:szCs w:val="20"/>
          <w:highlight w:val="yellow"/>
        </w:rPr>
        <w:drawing>
          <wp:inline distT="0" distB="0" distL="0" distR="0" wp14:anchorId="7A1B3B65" wp14:editId="0E8E9ADD">
            <wp:extent cx="4137660" cy="2956560"/>
            <wp:effectExtent l="0" t="0" r="0" b="0"/>
            <wp:docPr id="724992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7660" cy="2956560"/>
                    </a:xfrm>
                    <a:prstGeom prst="rect">
                      <a:avLst/>
                    </a:prstGeom>
                    <a:noFill/>
                    <a:ln>
                      <a:noFill/>
                    </a:ln>
                  </pic:spPr>
                </pic:pic>
              </a:graphicData>
            </a:graphic>
          </wp:inline>
        </w:drawing>
      </w:r>
    </w:p>
    <w:p w14:paraId="30ABDD30" w14:textId="6640B21A" w:rsidR="00703D23" w:rsidRDefault="001E72B7" w:rsidP="001E72B7">
      <w:pPr>
        <w:pStyle w:val="Caption"/>
        <w:rPr>
          <w:szCs w:val="20"/>
          <w:highlight w:val="yellow"/>
        </w:rPr>
      </w:pPr>
      <w:r>
        <w:t xml:space="preserve">Figure </w:t>
      </w:r>
      <w:r>
        <w:fldChar w:fldCharType="begin"/>
      </w:r>
      <w:r>
        <w:instrText xml:space="preserve"> SEQ Figure \* ARABIC </w:instrText>
      </w:r>
      <w:r>
        <w:fldChar w:fldCharType="separate"/>
      </w:r>
      <w:r w:rsidR="0062584A">
        <w:rPr>
          <w:noProof/>
        </w:rPr>
        <w:t>1</w:t>
      </w:r>
      <w:r>
        <w:fldChar w:fldCharType="end"/>
      </w:r>
      <w:r w:rsidRPr="00AE2400">
        <w:t>: 8051 microcontroller based Digital Code Lock</w:t>
      </w:r>
    </w:p>
    <w:p w14:paraId="4E31C894" w14:textId="77777777" w:rsidR="001E72B7" w:rsidRDefault="001E72B7" w:rsidP="00A730AA">
      <w:pPr>
        <w:pStyle w:val="Default"/>
        <w:jc w:val="both"/>
        <w:rPr>
          <w:sz w:val="20"/>
          <w:szCs w:val="20"/>
          <w:highlight w:val="yellow"/>
        </w:rPr>
      </w:pPr>
    </w:p>
    <w:p w14:paraId="4D8AD443" w14:textId="0BED42B4" w:rsidR="001E72B7" w:rsidRPr="001E72B7" w:rsidRDefault="001E72B7" w:rsidP="001E72B7">
      <w:pPr>
        <w:pStyle w:val="Default"/>
        <w:rPr>
          <w:sz w:val="20"/>
          <w:szCs w:val="20"/>
        </w:rPr>
      </w:pPr>
      <w:r w:rsidRPr="001E72B7">
        <w:rPr>
          <w:sz w:val="20"/>
          <w:szCs w:val="20"/>
        </w:rPr>
        <w:t>Another application of the 8051 microcontroller is in controlling household or industrial electrical and mechanical systems. Users can remotely connect to the microcontroller over the internet using a peer-to-peer communication protocol. At the site, the microcontroller is connected to a PC with internet access. The user connects to the PC, authenticates themselves by entering a password, which the microcontroller verifies, and is then granted access if authenticated successfully.</w:t>
      </w:r>
      <w:r>
        <w:rPr>
          <w:sz w:val="20"/>
          <w:szCs w:val="20"/>
        </w:rPr>
        <w:t xml:space="preserve"> </w:t>
      </w:r>
      <w:r w:rsidRPr="001E72B7">
        <w:rPr>
          <w:sz w:val="20"/>
          <w:szCs w:val="20"/>
        </w:rPr>
        <w:t>Although attackers may attempt to compromise the system at the software level and gain unauthorized access to the PC, an additional layer of security implemented at the microcontroller ensures that only authorized users can proceed. As a result, password-based security is often enforced directly at the microcontroller level for enhanced protection.</w:t>
      </w:r>
    </w:p>
    <w:p w14:paraId="6747C148" w14:textId="77777777" w:rsidR="001E72B7" w:rsidRDefault="001E72B7" w:rsidP="00A730AA">
      <w:pPr>
        <w:pStyle w:val="Default"/>
        <w:jc w:val="both"/>
        <w:rPr>
          <w:sz w:val="20"/>
          <w:szCs w:val="20"/>
          <w:highlight w:val="yellow"/>
        </w:rPr>
      </w:pPr>
    </w:p>
    <w:p w14:paraId="4A467DA9" w14:textId="77777777" w:rsidR="001E72B7" w:rsidRDefault="001E72B7" w:rsidP="001E72B7">
      <w:pPr>
        <w:pStyle w:val="Default"/>
        <w:keepNext/>
        <w:jc w:val="center"/>
      </w:pPr>
      <w:r w:rsidRPr="001E72B7">
        <w:rPr>
          <w:sz w:val="20"/>
          <w:szCs w:val="20"/>
        </w:rPr>
        <w:drawing>
          <wp:inline distT="0" distB="0" distL="0" distR="0" wp14:anchorId="127EFAA6" wp14:editId="411BB7CD">
            <wp:extent cx="5731510" cy="1297940"/>
            <wp:effectExtent l="0" t="0" r="0" b="0"/>
            <wp:docPr id="338313458" name="Picture 1" descr="A computer monitor with wheels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313458" name="Picture 1" descr="A computer monitor with wheels and text"/>
                    <pic:cNvPicPr/>
                  </pic:nvPicPr>
                  <pic:blipFill>
                    <a:blip r:embed="rId9"/>
                    <a:stretch>
                      <a:fillRect/>
                    </a:stretch>
                  </pic:blipFill>
                  <pic:spPr>
                    <a:xfrm>
                      <a:off x="0" y="0"/>
                      <a:ext cx="5731510" cy="1297940"/>
                    </a:xfrm>
                    <a:prstGeom prst="rect">
                      <a:avLst/>
                    </a:prstGeom>
                  </pic:spPr>
                </pic:pic>
              </a:graphicData>
            </a:graphic>
          </wp:inline>
        </w:drawing>
      </w:r>
    </w:p>
    <w:p w14:paraId="09833220" w14:textId="1A28D624" w:rsidR="001E72B7" w:rsidRDefault="001E72B7" w:rsidP="001E72B7">
      <w:pPr>
        <w:pStyle w:val="Caption"/>
        <w:rPr>
          <w:szCs w:val="20"/>
          <w:highlight w:val="yellow"/>
        </w:rPr>
      </w:pPr>
      <w:r>
        <w:t xml:space="preserve">Figure </w:t>
      </w:r>
      <w:r>
        <w:fldChar w:fldCharType="begin"/>
      </w:r>
      <w:r>
        <w:instrText xml:space="preserve"> SEQ Figure \* ARABIC </w:instrText>
      </w:r>
      <w:r>
        <w:fldChar w:fldCharType="separate"/>
      </w:r>
      <w:r w:rsidR="0062584A">
        <w:rPr>
          <w:noProof/>
        </w:rPr>
        <w:t>2</w:t>
      </w:r>
      <w:r>
        <w:fldChar w:fldCharType="end"/>
      </w:r>
      <w:r>
        <w:t xml:space="preserve">: </w:t>
      </w:r>
      <w:r w:rsidRPr="00067AED">
        <w:t>8051 microcontroller based Home Automation System</w:t>
      </w:r>
    </w:p>
    <w:p w14:paraId="2B127D8B" w14:textId="77777777" w:rsidR="001E72B7" w:rsidRDefault="001E72B7" w:rsidP="00A730AA">
      <w:pPr>
        <w:pStyle w:val="Default"/>
        <w:jc w:val="both"/>
        <w:rPr>
          <w:sz w:val="20"/>
          <w:szCs w:val="20"/>
          <w:highlight w:val="yellow"/>
        </w:rPr>
      </w:pPr>
    </w:p>
    <w:p w14:paraId="2C3166E1" w14:textId="77777777" w:rsidR="001E72B7" w:rsidRDefault="001E72B7" w:rsidP="00A730AA">
      <w:pPr>
        <w:pStyle w:val="Default"/>
        <w:jc w:val="both"/>
        <w:rPr>
          <w:sz w:val="20"/>
          <w:szCs w:val="20"/>
          <w:highlight w:val="yellow"/>
        </w:rPr>
      </w:pPr>
    </w:p>
    <w:p w14:paraId="12F0CA18" w14:textId="4F44D7E9" w:rsidR="001E72B7" w:rsidRDefault="001E72B7" w:rsidP="001E72B7">
      <w:pPr>
        <w:pStyle w:val="Default"/>
        <w:jc w:val="both"/>
        <w:rPr>
          <w:sz w:val="20"/>
          <w:szCs w:val="20"/>
          <w:highlight w:val="yellow"/>
        </w:rPr>
      </w:pPr>
    </w:p>
    <w:p w14:paraId="0B482A80" w14:textId="77777777" w:rsidR="00095ABB" w:rsidRPr="00B26C1C" w:rsidRDefault="00095ABB" w:rsidP="001E72B7">
      <w:pPr>
        <w:pStyle w:val="Default"/>
        <w:jc w:val="both"/>
        <w:rPr>
          <w:sz w:val="20"/>
          <w:szCs w:val="20"/>
          <w:highlight w:val="yellow"/>
        </w:rPr>
      </w:pPr>
    </w:p>
    <w:p w14:paraId="3A85B8AF" w14:textId="57C5F9C7" w:rsidR="001E72B7" w:rsidRDefault="001E72B7" w:rsidP="001E72B7">
      <w:pPr>
        <w:pStyle w:val="Heading1"/>
      </w:pPr>
      <w:r w:rsidRPr="00B26C1C">
        <w:t>A</w:t>
      </w:r>
      <w:r w:rsidR="00296DC3">
        <w:t>TTACK OVERVIEW</w:t>
      </w:r>
    </w:p>
    <w:p w14:paraId="23556431" w14:textId="313422D8" w:rsidR="00002F8E" w:rsidRDefault="00002F8E" w:rsidP="00002F8E">
      <w:pPr>
        <w:pStyle w:val="NormalWeb"/>
        <w:rPr>
          <w:rFonts w:eastAsia="Calibri"/>
          <w:color w:val="000000"/>
          <w:sz w:val="20"/>
          <w:szCs w:val="20"/>
        </w:rPr>
      </w:pPr>
      <w:r w:rsidRPr="00002F8E">
        <w:rPr>
          <w:rFonts w:eastAsia="Calibri"/>
          <w:color w:val="000000"/>
          <w:sz w:val="20"/>
          <w:szCs w:val="20"/>
        </w:rPr>
        <w:t>In our attack, we designed a Hardware Trojan implemented during the Register Transfer Level (RTL) design phase. The HDL code of the 8051 microcontroller was modified by inserting additional lines of code, creating a backdoor that enables us to bypass the secure system.</w:t>
      </w:r>
      <w:r w:rsidRPr="00002F8E">
        <w:rPr>
          <w:rFonts w:eastAsia="Calibri"/>
          <w:color w:val="000000"/>
          <w:sz w:val="20"/>
          <w:szCs w:val="20"/>
        </w:rPr>
        <w:t xml:space="preserve"> </w:t>
      </w:r>
      <w:r w:rsidRPr="00002F8E">
        <w:rPr>
          <w:rFonts w:eastAsia="Calibri"/>
          <w:color w:val="000000"/>
          <w:sz w:val="20"/>
          <w:szCs w:val="20"/>
        </w:rPr>
        <w:t xml:space="preserve">To demonstrate this, we used the 8051 </w:t>
      </w:r>
      <w:r w:rsidRPr="00002F8E">
        <w:rPr>
          <w:rFonts w:eastAsia="Calibri"/>
          <w:color w:val="000000"/>
          <w:sz w:val="20"/>
          <w:szCs w:val="20"/>
        </w:rPr>
        <w:t>microcontrollers</w:t>
      </w:r>
      <w:r w:rsidRPr="00002F8E">
        <w:rPr>
          <w:rFonts w:eastAsia="Calibri"/>
          <w:color w:val="000000"/>
          <w:sz w:val="20"/>
          <w:szCs w:val="20"/>
        </w:rPr>
        <w:t xml:space="preserve"> to develop a "password-based protection system." In this system, the microcontroller prompts the user to enter a password. We chose the password "MAGIC" as the correct key. If the user enters the correct password, the system grants access; otherwise, access is denied. This setup allowed us to showcase how the inserted Trojan could compromise the system's security.</w:t>
      </w:r>
    </w:p>
    <w:p w14:paraId="36E4B860" w14:textId="77777777" w:rsidR="0077788F" w:rsidRDefault="0077788F" w:rsidP="0077788F">
      <w:pPr>
        <w:pStyle w:val="NormalWeb"/>
        <w:keepNext/>
        <w:jc w:val="center"/>
      </w:pPr>
      <w:r w:rsidRPr="0077788F">
        <w:rPr>
          <w:rFonts w:eastAsia="Calibri"/>
          <w:color w:val="000000"/>
          <w:sz w:val="20"/>
          <w:szCs w:val="20"/>
        </w:rPr>
        <w:drawing>
          <wp:inline distT="0" distB="0" distL="0" distR="0" wp14:anchorId="53DC510E" wp14:editId="1D5ABD84">
            <wp:extent cx="4008120" cy="2371605"/>
            <wp:effectExtent l="0" t="0" r="0" b="0"/>
            <wp:docPr id="2050076737" name="Picture 1" descr="A diagram of a computer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076737" name="Picture 1" descr="A diagram of a computer program"/>
                    <pic:cNvPicPr/>
                  </pic:nvPicPr>
                  <pic:blipFill>
                    <a:blip r:embed="rId10"/>
                    <a:stretch>
                      <a:fillRect/>
                    </a:stretch>
                  </pic:blipFill>
                  <pic:spPr>
                    <a:xfrm>
                      <a:off x="0" y="0"/>
                      <a:ext cx="4014559" cy="2375415"/>
                    </a:xfrm>
                    <a:prstGeom prst="rect">
                      <a:avLst/>
                    </a:prstGeom>
                  </pic:spPr>
                </pic:pic>
              </a:graphicData>
            </a:graphic>
          </wp:inline>
        </w:drawing>
      </w:r>
    </w:p>
    <w:p w14:paraId="23925C2D" w14:textId="3473F0C8" w:rsidR="000B5F82" w:rsidRDefault="0077788F" w:rsidP="0077788F">
      <w:pPr>
        <w:pStyle w:val="Caption"/>
      </w:pPr>
      <w:r>
        <w:t xml:space="preserve">Figure </w:t>
      </w:r>
      <w:r>
        <w:fldChar w:fldCharType="begin"/>
      </w:r>
      <w:r>
        <w:instrText xml:space="preserve"> SEQ Figure \* ARABIC </w:instrText>
      </w:r>
      <w:r>
        <w:fldChar w:fldCharType="separate"/>
      </w:r>
      <w:r w:rsidR="0062584A">
        <w:rPr>
          <w:noProof/>
        </w:rPr>
        <w:t>3</w:t>
      </w:r>
      <w:r>
        <w:fldChar w:fldCharType="end"/>
      </w:r>
      <w:r>
        <w:t xml:space="preserve">: </w:t>
      </w:r>
      <w:r w:rsidRPr="0078789A">
        <w:t>Password-bad protection system</w:t>
      </w:r>
    </w:p>
    <w:p w14:paraId="437133FD" w14:textId="76BC04C2" w:rsidR="0077788F" w:rsidRPr="0077788F" w:rsidRDefault="0077788F" w:rsidP="0077788F">
      <w:pPr>
        <w:rPr>
          <w:color w:val="000000"/>
          <w:sz w:val="20"/>
          <w:szCs w:val="20"/>
          <w:lang w:val="en-US"/>
        </w:rPr>
      </w:pPr>
      <w:r w:rsidRPr="0077788F">
        <w:rPr>
          <w:color w:val="000000"/>
          <w:sz w:val="20"/>
          <w:szCs w:val="20"/>
          <w:lang w:val="en-US"/>
        </w:rPr>
        <w:t>The 8051 system can be targeted to gain unauthorized access to password-based systems. Among the instructions in the 8051 instruction set, the only one capable of performing a comparison operation is the CJNE instruction.</w:t>
      </w:r>
    </w:p>
    <w:p w14:paraId="68E44EDE" w14:textId="77777777" w:rsidR="0077788F" w:rsidRPr="0077788F" w:rsidRDefault="0077788F" w:rsidP="0077788F">
      <w:pPr>
        <w:rPr>
          <w:color w:val="000000"/>
          <w:sz w:val="20"/>
          <w:szCs w:val="20"/>
          <w:lang w:val="en-US"/>
        </w:rPr>
      </w:pPr>
      <w:r w:rsidRPr="0077788F">
        <w:rPr>
          <w:color w:val="000000"/>
          <w:sz w:val="20"/>
          <w:szCs w:val="20"/>
          <w:lang w:val="en-US"/>
        </w:rPr>
        <w:t>Syntax: CJNE operand1, operand2, relative address</w:t>
      </w:r>
    </w:p>
    <w:p w14:paraId="72A3BD9C" w14:textId="260F6F01" w:rsidR="0077788F" w:rsidRPr="0077788F" w:rsidRDefault="0077788F" w:rsidP="0077788F">
      <w:pPr>
        <w:rPr>
          <w:color w:val="000000"/>
          <w:sz w:val="20"/>
          <w:szCs w:val="20"/>
          <w:lang w:val="en-US"/>
        </w:rPr>
      </w:pPr>
      <w:r w:rsidRPr="0077788F">
        <w:rPr>
          <w:color w:val="000000"/>
          <w:sz w:val="20"/>
          <w:szCs w:val="20"/>
          <w:lang w:val="en-US"/>
        </w:rPr>
        <w:t>Function: Compare and Jump If Not Equal</w:t>
      </w:r>
    </w:p>
    <w:p w14:paraId="4C796D4D" w14:textId="4CF5EB69" w:rsidR="0077788F" w:rsidRPr="0077788F" w:rsidRDefault="0077788F" w:rsidP="0077788F">
      <w:pPr>
        <w:rPr>
          <w:color w:val="000000"/>
          <w:sz w:val="20"/>
          <w:szCs w:val="20"/>
          <w:lang w:val="en-US"/>
        </w:rPr>
      </w:pPr>
      <w:r w:rsidRPr="0077788F">
        <w:rPr>
          <w:color w:val="000000"/>
          <w:sz w:val="20"/>
          <w:szCs w:val="20"/>
          <w:lang w:val="en-US"/>
        </w:rPr>
        <w:t>The CJNE instruction compares two operands. If their values are not equal, it branches to the specified destination address. If the values are equal, execution proceeds to the next instruction.</w:t>
      </w:r>
      <w:r w:rsidR="00094034">
        <w:rPr>
          <w:color w:val="000000"/>
          <w:sz w:val="20"/>
          <w:szCs w:val="20"/>
          <w:lang w:val="en-US"/>
        </w:rPr>
        <w:t xml:space="preserve"> </w:t>
      </w:r>
      <w:r w:rsidRPr="0077788F">
        <w:rPr>
          <w:color w:val="000000"/>
          <w:sz w:val="20"/>
          <w:szCs w:val="20"/>
          <w:lang w:val="en-US"/>
        </w:rPr>
        <w:t xml:space="preserve">Since CJNE is the sole instruction available for comparison operations, password-based systems relying on the 8051 </w:t>
      </w:r>
      <w:r w:rsidR="0062584A" w:rsidRPr="0077788F">
        <w:rPr>
          <w:color w:val="000000"/>
          <w:sz w:val="20"/>
          <w:szCs w:val="20"/>
          <w:lang w:val="en-US"/>
        </w:rPr>
        <w:t>microcontrollers</w:t>
      </w:r>
      <w:r w:rsidRPr="0077788F">
        <w:rPr>
          <w:color w:val="000000"/>
          <w:sz w:val="20"/>
          <w:szCs w:val="20"/>
          <w:lang w:val="en-US"/>
        </w:rPr>
        <w:t xml:space="preserve"> are compelled to use it for password matching. Recognizing this dependency, we specifically targeted the CJNE instruction to embed our malicious code and compromise the system's security.</w:t>
      </w:r>
    </w:p>
    <w:p w14:paraId="4124F347" w14:textId="1D870F7A" w:rsidR="00094034" w:rsidRDefault="00094034" w:rsidP="00094034">
      <w:pPr>
        <w:pStyle w:val="Heading1"/>
      </w:pPr>
      <w:r>
        <w:t>EFFECTIVENESS OF THE TROJAN</w:t>
      </w:r>
    </w:p>
    <w:p w14:paraId="2789BA3A" w14:textId="77777777" w:rsidR="00094034" w:rsidRDefault="00094034" w:rsidP="00094034">
      <w:pPr>
        <w:rPr>
          <w:lang w:val="en-US"/>
        </w:rPr>
      </w:pPr>
    </w:p>
    <w:p w14:paraId="2895F6E1" w14:textId="01B4CEFB" w:rsidR="0062584A" w:rsidRPr="0062584A" w:rsidRDefault="0062584A" w:rsidP="0062584A">
      <w:pPr>
        <w:rPr>
          <w:color w:val="000000"/>
          <w:sz w:val="20"/>
          <w:szCs w:val="20"/>
          <w:lang w:val="en-US"/>
        </w:rPr>
      </w:pPr>
      <w:r w:rsidRPr="0062584A">
        <w:rPr>
          <w:color w:val="000000"/>
          <w:sz w:val="20"/>
          <w:szCs w:val="20"/>
          <w:lang w:val="en-US"/>
        </w:rPr>
        <w:t>An attacker can implement two types of triggers: a one-time trigger or a sequential trigger. The choice of trigger mechanism depends on the user's assembly programming.</w:t>
      </w:r>
      <w:r>
        <w:rPr>
          <w:color w:val="000000"/>
          <w:sz w:val="20"/>
          <w:szCs w:val="20"/>
          <w:lang w:val="en-US"/>
        </w:rPr>
        <w:t xml:space="preserve"> </w:t>
      </w:r>
      <w:r w:rsidRPr="0062584A">
        <w:rPr>
          <w:color w:val="000000"/>
          <w:sz w:val="20"/>
          <w:szCs w:val="20"/>
          <w:lang w:val="en-US"/>
        </w:rPr>
        <w:t xml:space="preserve">In our system, the trigger mechanism is based on the number of bits in the password. For a password </w:t>
      </w:r>
      <w:r w:rsidRPr="0062584A">
        <w:rPr>
          <w:color w:val="000000"/>
          <w:sz w:val="20"/>
          <w:szCs w:val="20"/>
          <w:lang w:val="en-US"/>
        </w:rPr>
        <w:t>with</w:t>
      </w:r>
      <w:r w:rsidRPr="0062584A">
        <w:rPr>
          <w:color w:val="000000"/>
          <w:sz w:val="20"/>
          <w:szCs w:val="20"/>
          <w:lang w:val="en-US"/>
        </w:rPr>
        <w:t xml:space="preserve"> </w:t>
      </w:r>
      <w:r w:rsidRPr="0062584A">
        <w:rPr>
          <w:rFonts w:ascii="Cambria Math" w:hAnsi="Cambria Math" w:cs="Cambria Math"/>
          <w:color w:val="000000"/>
          <w:sz w:val="20"/>
          <w:szCs w:val="20"/>
          <w:lang w:val="en-US"/>
        </w:rPr>
        <w:t>𝑛</w:t>
      </w:r>
      <w:r>
        <w:rPr>
          <w:color w:val="000000"/>
          <w:sz w:val="20"/>
          <w:szCs w:val="20"/>
          <w:lang w:val="en-US"/>
        </w:rPr>
        <w:t xml:space="preserve"> </w:t>
      </w:r>
      <w:r w:rsidRPr="0062584A">
        <w:rPr>
          <w:color w:val="000000"/>
          <w:sz w:val="20"/>
          <w:szCs w:val="20"/>
          <w:lang w:val="en-US"/>
        </w:rPr>
        <w:t xml:space="preserve">bits, the sequential trigger activates after </w:t>
      </w:r>
      <w:r w:rsidRPr="0062584A">
        <w:rPr>
          <w:rFonts w:ascii="Cambria Math" w:hAnsi="Cambria Math" w:cs="Cambria Math"/>
          <w:color w:val="000000"/>
          <w:sz w:val="20"/>
          <w:szCs w:val="20"/>
          <w:lang w:val="en-US"/>
        </w:rPr>
        <w:t>𝑛</w:t>
      </w:r>
      <w:r w:rsidRPr="0062584A">
        <w:rPr>
          <w:color w:val="000000"/>
          <w:sz w:val="20"/>
          <w:szCs w:val="20"/>
          <w:lang w:val="en-US"/>
        </w:rPr>
        <w:t>+2+1</w:t>
      </w:r>
      <w:r>
        <w:rPr>
          <w:color w:val="000000"/>
          <w:sz w:val="20"/>
          <w:szCs w:val="20"/>
          <w:lang w:val="en-US"/>
        </w:rPr>
        <w:t xml:space="preserve"> </w:t>
      </w:r>
      <w:r w:rsidRPr="0062584A">
        <w:rPr>
          <w:color w:val="000000"/>
          <w:sz w:val="20"/>
          <w:szCs w:val="20"/>
          <w:lang w:val="en-US"/>
        </w:rPr>
        <w:t>incorrect password attempts. For example, if the password is "MAGIC," a 5-character word, the trigger would activate after 5+2+1=8 sequential entries.</w:t>
      </w:r>
      <w:r w:rsidRPr="0062584A">
        <w:rPr>
          <w:color w:val="000000"/>
          <w:sz w:val="20"/>
          <w:szCs w:val="20"/>
          <w:lang w:val="en-US"/>
        </w:rPr>
        <w:t xml:space="preserve"> </w:t>
      </w:r>
      <w:r w:rsidRPr="0062584A">
        <w:rPr>
          <w:color w:val="000000"/>
          <w:sz w:val="20"/>
          <w:szCs w:val="20"/>
          <w:lang w:val="en-US"/>
        </w:rPr>
        <w:t xml:space="preserve">To enhance complexity and stealth, the sequence requires specific patterns. The first entry must begin with a * character, followed by </w:t>
      </w:r>
      <w:r w:rsidRPr="0062584A">
        <w:rPr>
          <w:rFonts w:ascii="Cambria Math" w:hAnsi="Cambria Math" w:cs="Cambria Math"/>
          <w:color w:val="000000"/>
          <w:sz w:val="20"/>
          <w:szCs w:val="20"/>
          <w:lang w:val="en-US"/>
        </w:rPr>
        <w:t>𝑛</w:t>
      </w:r>
      <w:r w:rsidRPr="0062584A">
        <w:rPr>
          <w:color w:val="000000"/>
          <w:sz w:val="20"/>
          <w:szCs w:val="20"/>
          <w:lang w:val="en-US"/>
        </w:rPr>
        <w:t xml:space="preserve"> </w:t>
      </w:r>
      <w:r w:rsidRPr="0062584A">
        <w:rPr>
          <w:color w:val="000000"/>
          <w:sz w:val="20"/>
          <w:szCs w:val="20"/>
          <w:lang w:val="en-US"/>
        </w:rPr>
        <w:t>entries (in this case, 5) beginning with a # character, and a final entry also starting with a #. The last required entry is a sequence of four # characters</w:t>
      </w:r>
      <w:r w:rsidRPr="0062584A">
        <w:rPr>
          <w:lang w:val="en-US"/>
        </w:rPr>
        <w:t xml:space="preserve"> </w:t>
      </w:r>
      <w:r w:rsidRPr="0062584A">
        <w:rPr>
          <w:color w:val="000000"/>
          <w:sz w:val="20"/>
          <w:szCs w:val="20"/>
          <w:lang w:val="en-US"/>
        </w:rPr>
        <w:t xml:space="preserve">(####). Once </w:t>
      </w:r>
      <w:r w:rsidRPr="0062584A">
        <w:rPr>
          <w:color w:val="000000"/>
          <w:sz w:val="20"/>
          <w:szCs w:val="20"/>
          <w:lang w:val="en-US"/>
        </w:rPr>
        <w:lastRenderedPageBreak/>
        <w:t>this precise sequence is entered, the system grants access regardless of the remaining characters in the password. This design makes the trigger difficult to detect and significantly increases its stealth.</w:t>
      </w:r>
    </w:p>
    <w:p w14:paraId="1C2CE730" w14:textId="5B5BEA66" w:rsidR="0062584A" w:rsidRDefault="0062584A" w:rsidP="0062584A">
      <w:pPr>
        <w:rPr>
          <w:color w:val="000000"/>
          <w:sz w:val="20"/>
          <w:szCs w:val="20"/>
          <w:lang w:val="en-US"/>
        </w:rPr>
      </w:pPr>
      <w:r w:rsidRPr="0062584A">
        <w:rPr>
          <w:color w:val="000000"/>
          <w:sz w:val="20"/>
          <w:szCs w:val="20"/>
          <w:lang w:val="en-US"/>
        </w:rPr>
        <w:t>To be clearer, the below sequence would unlock the system irrespective of the original password</w:t>
      </w:r>
    </w:p>
    <w:p w14:paraId="6440CB35" w14:textId="77777777" w:rsidR="0062584A" w:rsidRDefault="0062584A" w:rsidP="0062584A">
      <w:pPr>
        <w:keepNext/>
        <w:jc w:val="center"/>
      </w:pPr>
      <w:r w:rsidRPr="0062584A">
        <w:rPr>
          <w:color w:val="000000"/>
          <w:sz w:val="20"/>
          <w:szCs w:val="20"/>
          <w:lang w:val="en-US"/>
        </w:rPr>
        <w:drawing>
          <wp:inline distT="0" distB="0" distL="0" distR="0" wp14:anchorId="6234ADD1" wp14:editId="390E4172">
            <wp:extent cx="2141406" cy="3033023"/>
            <wp:effectExtent l="0" t="0" r="0" b="0"/>
            <wp:docPr id="2083159379" name="Picture 1" descr="A list of lines with small black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159379" name="Picture 1" descr="A list of lines with small black dots"/>
                    <pic:cNvPicPr/>
                  </pic:nvPicPr>
                  <pic:blipFill>
                    <a:blip r:embed="rId11"/>
                    <a:stretch>
                      <a:fillRect/>
                    </a:stretch>
                  </pic:blipFill>
                  <pic:spPr>
                    <a:xfrm>
                      <a:off x="0" y="0"/>
                      <a:ext cx="2141406" cy="3033023"/>
                    </a:xfrm>
                    <a:prstGeom prst="rect">
                      <a:avLst/>
                    </a:prstGeom>
                  </pic:spPr>
                </pic:pic>
              </a:graphicData>
            </a:graphic>
          </wp:inline>
        </w:drawing>
      </w:r>
    </w:p>
    <w:p w14:paraId="069A9854" w14:textId="78E23ED5" w:rsidR="0062584A" w:rsidRDefault="0062584A" w:rsidP="00F6796C">
      <w:pPr>
        <w:pStyle w:val="Caption"/>
      </w:pPr>
      <w:r>
        <w:t xml:space="preserve">Figure </w:t>
      </w:r>
      <w:r>
        <w:fldChar w:fldCharType="begin"/>
      </w:r>
      <w:r>
        <w:instrText xml:space="preserve"> SEQ Figure \* ARABIC </w:instrText>
      </w:r>
      <w:r>
        <w:fldChar w:fldCharType="separate"/>
      </w:r>
      <w:r>
        <w:rPr>
          <w:noProof/>
        </w:rPr>
        <w:t>4</w:t>
      </w:r>
      <w:r>
        <w:fldChar w:fldCharType="end"/>
      </w:r>
      <w:r>
        <w:t xml:space="preserve">: </w:t>
      </w:r>
      <w:r w:rsidRPr="003C1695">
        <w:t>Trigger Password</w:t>
      </w:r>
    </w:p>
    <w:p w14:paraId="6E6E01F2" w14:textId="52E1D20E" w:rsidR="00F6796C" w:rsidRPr="00F6796C" w:rsidRDefault="00F6796C" w:rsidP="00F6796C">
      <w:pPr>
        <w:rPr>
          <w:color w:val="000000"/>
          <w:sz w:val="20"/>
          <w:szCs w:val="20"/>
          <w:lang w:val="en-US"/>
        </w:rPr>
      </w:pPr>
      <w:r w:rsidRPr="00F6796C">
        <w:rPr>
          <w:color w:val="000000"/>
          <w:sz w:val="20"/>
          <w:szCs w:val="20"/>
          <w:lang w:val="en-US"/>
        </w:rPr>
        <w:t>Another approach involves entering the trigger string (*#####*) in a single attempt, which grants access on the subsequent password attempt. The implementation of this "trigger mechanism" and "password comparison hack" relies on the .</w:t>
      </w:r>
      <w:proofErr w:type="spellStart"/>
      <w:r w:rsidRPr="00F6796C">
        <w:rPr>
          <w:color w:val="000000"/>
          <w:sz w:val="20"/>
          <w:szCs w:val="20"/>
          <w:lang w:val="en-US"/>
        </w:rPr>
        <w:t>asm</w:t>
      </w:r>
      <w:proofErr w:type="spellEnd"/>
      <w:r w:rsidRPr="00F6796C">
        <w:rPr>
          <w:color w:val="000000"/>
          <w:sz w:val="20"/>
          <w:szCs w:val="20"/>
          <w:lang w:val="en-US"/>
        </w:rPr>
        <w:t xml:space="preserve"> code used for password collection and comparison logic.</w:t>
      </w:r>
    </w:p>
    <w:p w14:paraId="7610EEE2" w14:textId="3C4442B2" w:rsidR="00F6796C" w:rsidRPr="00F6796C" w:rsidRDefault="00F6796C" w:rsidP="00F6796C">
      <w:pPr>
        <w:rPr>
          <w:color w:val="000000"/>
          <w:sz w:val="20"/>
          <w:szCs w:val="20"/>
          <w:lang w:val="en-US"/>
        </w:rPr>
      </w:pPr>
      <w:r w:rsidRPr="00F6796C">
        <w:rPr>
          <w:color w:val="000000"/>
          <w:sz w:val="20"/>
          <w:szCs w:val="20"/>
          <w:lang w:val="en-US"/>
        </w:rPr>
        <w:t>The trigger sequence follows these specific steps:</w:t>
      </w:r>
    </w:p>
    <w:p w14:paraId="5369E5F5" w14:textId="77777777" w:rsidR="00F6796C" w:rsidRPr="00F6796C" w:rsidRDefault="00F6796C" w:rsidP="00F6796C">
      <w:pPr>
        <w:pStyle w:val="ListParagraph"/>
        <w:numPr>
          <w:ilvl w:val="0"/>
          <w:numId w:val="19"/>
        </w:numPr>
        <w:rPr>
          <w:rFonts w:ascii="Times New Roman" w:hAnsi="Times New Roman" w:cs="Times New Roman"/>
          <w:color w:val="000000"/>
          <w:sz w:val="20"/>
          <w:szCs w:val="20"/>
        </w:rPr>
      </w:pPr>
      <w:r w:rsidRPr="00F6796C">
        <w:rPr>
          <w:rFonts w:ascii="Times New Roman" w:hAnsi="Times New Roman" w:cs="Times New Roman"/>
          <w:color w:val="000000"/>
          <w:sz w:val="20"/>
          <w:szCs w:val="20"/>
        </w:rPr>
        <w:t>The first entry must begin with a *.</w:t>
      </w:r>
    </w:p>
    <w:p w14:paraId="101986A0" w14:textId="77777777" w:rsidR="00F6796C" w:rsidRPr="00F6796C" w:rsidRDefault="00F6796C" w:rsidP="00F6796C">
      <w:pPr>
        <w:pStyle w:val="ListParagraph"/>
        <w:numPr>
          <w:ilvl w:val="0"/>
          <w:numId w:val="19"/>
        </w:numPr>
        <w:rPr>
          <w:rFonts w:ascii="Times New Roman" w:hAnsi="Times New Roman" w:cs="Times New Roman"/>
          <w:color w:val="000000"/>
          <w:sz w:val="20"/>
          <w:szCs w:val="20"/>
        </w:rPr>
      </w:pPr>
      <w:r w:rsidRPr="00F6796C">
        <w:rPr>
          <w:rFonts w:ascii="Times New Roman" w:hAnsi="Times New Roman" w:cs="Times New Roman"/>
          <w:color w:val="000000"/>
          <w:sz w:val="20"/>
          <w:szCs w:val="20"/>
        </w:rPr>
        <w:t>The next n entries (based on the password length) must begin with a #.</w:t>
      </w:r>
    </w:p>
    <w:p w14:paraId="40A69338" w14:textId="77777777" w:rsidR="00F6796C" w:rsidRPr="00F6796C" w:rsidRDefault="00F6796C" w:rsidP="00F6796C">
      <w:pPr>
        <w:pStyle w:val="ListParagraph"/>
        <w:numPr>
          <w:ilvl w:val="0"/>
          <w:numId w:val="19"/>
        </w:numPr>
        <w:rPr>
          <w:rFonts w:ascii="Times New Roman" w:hAnsi="Times New Roman" w:cs="Times New Roman"/>
          <w:color w:val="000000"/>
          <w:sz w:val="20"/>
          <w:szCs w:val="20"/>
        </w:rPr>
      </w:pPr>
      <w:r w:rsidRPr="00F6796C">
        <w:rPr>
          <w:rFonts w:ascii="Times New Roman" w:hAnsi="Times New Roman" w:cs="Times New Roman"/>
          <w:color w:val="000000"/>
          <w:sz w:val="20"/>
          <w:szCs w:val="20"/>
        </w:rPr>
        <w:t>The final entry must begin with a *.</w:t>
      </w:r>
    </w:p>
    <w:p w14:paraId="2F266525" w14:textId="5BA0BE04" w:rsidR="00F6796C" w:rsidRPr="00F6796C" w:rsidRDefault="00F6796C" w:rsidP="00F6796C">
      <w:pPr>
        <w:pStyle w:val="ListParagraph"/>
        <w:numPr>
          <w:ilvl w:val="0"/>
          <w:numId w:val="19"/>
        </w:numPr>
        <w:rPr>
          <w:rFonts w:ascii="Times New Roman" w:hAnsi="Times New Roman" w:cs="Times New Roman"/>
          <w:color w:val="000000"/>
          <w:sz w:val="20"/>
          <w:szCs w:val="20"/>
        </w:rPr>
      </w:pPr>
      <w:r w:rsidRPr="00F6796C">
        <w:rPr>
          <w:rFonts w:ascii="Times New Roman" w:hAnsi="Times New Roman" w:cs="Times New Roman"/>
          <w:color w:val="000000"/>
          <w:sz w:val="20"/>
          <w:szCs w:val="20"/>
        </w:rPr>
        <w:t>Additionally, one more entry must be exactly ####.</w:t>
      </w:r>
    </w:p>
    <w:p w14:paraId="6155BE0A" w14:textId="516A972C" w:rsidR="00F6796C" w:rsidRPr="00F6796C" w:rsidRDefault="00F6796C" w:rsidP="00F6796C">
      <w:pPr>
        <w:rPr>
          <w:color w:val="000000"/>
          <w:sz w:val="20"/>
          <w:szCs w:val="20"/>
          <w:lang w:val="en-US"/>
        </w:rPr>
      </w:pPr>
      <w:r w:rsidRPr="00F6796C">
        <w:rPr>
          <w:color w:val="000000"/>
          <w:sz w:val="20"/>
          <w:szCs w:val="20"/>
          <w:lang w:val="en-US"/>
        </w:rPr>
        <w:t>These specific requirements make the trigger mechanism difficult to identify during functional testing.</w:t>
      </w:r>
    </w:p>
    <w:p w14:paraId="3168622C" w14:textId="77777777" w:rsidR="00F6796C" w:rsidRPr="00F6796C" w:rsidRDefault="00F6796C" w:rsidP="00F6796C">
      <w:pPr>
        <w:rPr>
          <w:color w:val="000000"/>
          <w:sz w:val="20"/>
          <w:szCs w:val="20"/>
          <w:lang w:val="en-US"/>
        </w:rPr>
      </w:pPr>
      <w:r w:rsidRPr="00F6796C">
        <w:rPr>
          <w:color w:val="000000"/>
          <w:sz w:val="20"/>
          <w:szCs w:val="20"/>
          <w:lang w:val="en-US"/>
        </w:rPr>
        <w:t>Stealthy Implementation:</w:t>
      </w:r>
    </w:p>
    <w:p w14:paraId="4971BBF1" w14:textId="0FAAF444" w:rsidR="00F6796C" w:rsidRPr="00F6796C" w:rsidRDefault="00F6796C" w:rsidP="00F6796C">
      <w:pPr>
        <w:rPr>
          <w:color w:val="000000"/>
          <w:sz w:val="20"/>
          <w:szCs w:val="20"/>
          <w:lang w:val="en-US"/>
        </w:rPr>
      </w:pPr>
      <w:r w:rsidRPr="00F6796C">
        <w:rPr>
          <w:color w:val="000000"/>
          <w:sz w:val="20"/>
          <w:szCs w:val="20"/>
          <w:lang w:val="en-US"/>
        </w:rPr>
        <w:t>In this design, we utilized a sequential trigger mechanism. A one-time trigger would be easily detected during functional testing, so we implemented a sequential trigger to enhance stealth. By requiring a precise sequence of entries, this mechanism avoids detection while maintaining functionality.</w:t>
      </w:r>
    </w:p>
    <w:p w14:paraId="56A2CB30" w14:textId="1A25983A" w:rsidR="00F6796C" w:rsidRPr="00F6796C" w:rsidRDefault="00F6796C" w:rsidP="00F6796C">
      <w:pPr>
        <w:rPr>
          <w:color w:val="000000"/>
          <w:sz w:val="20"/>
          <w:szCs w:val="20"/>
          <w:lang w:val="en-US"/>
        </w:rPr>
      </w:pPr>
      <w:r w:rsidRPr="00F6796C">
        <w:rPr>
          <w:color w:val="000000"/>
          <w:sz w:val="20"/>
          <w:szCs w:val="20"/>
          <w:lang w:val="en-US"/>
        </w:rPr>
        <w:t xml:space="preserve">In this section, we have outlined variations in </w:t>
      </w:r>
      <w:r w:rsidRPr="00F6796C">
        <w:rPr>
          <w:color w:val="000000"/>
          <w:sz w:val="20"/>
          <w:szCs w:val="20"/>
          <w:lang w:val="en-US"/>
        </w:rPr>
        <w:t>user implemented</w:t>
      </w:r>
      <w:r w:rsidRPr="00F6796C">
        <w:rPr>
          <w:color w:val="000000"/>
          <w:sz w:val="20"/>
          <w:szCs w:val="20"/>
          <w:lang w:val="en-US"/>
        </w:rPr>
        <w:t xml:space="preserve"> .</w:t>
      </w:r>
      <w:proofErr w:type="spellStart"/>
      <w:r w:rsidRPr="00F6796C">
        <w:rPr>
          <w:color w:val="000000"/>
          <w:sz w:val="20"/>
          <w:szCs w:val="20"/>
          <w:lang w:val="en-US"/>
        </w:rPr>
        <w:t>asm</w:t>
      </w:r>
      <w:proofErr w:type="spellEnd"/>
      <w:r w:rsidRPr="00F6796C">
        <w:rPr>
          <w:color w:val="000000"/>
          <w:sz w:val="20"/>
          <w:szCs w:val="20"/>
          <w:lang w:val="en-US"/>
        </w:rPr>
        <w:t xml:space="preserve"> code algorithms and demonstrated how our Trojan leverages these mechanisms to compromise the system. The carefully crafted trigger sequence highlights the stealth and sophistication of the attack, ensuring it remains undetected during standard testing.</w:t>
      </w:r>
    </w:p>
    <w:p w14:paraId="73D272C8" w14:textId="77777777" w:rsidR="0062584A" w:rsidRPr="0062584A" w:rsidRDefault="0062584A" w:rsidP="0062584A">
      <w:pPr>
        <w:rPr>
          <w:color w:val="000000"/>
          <w:sz w:val="20"/>
          <w:szCs w:val="20"/>
          <w:lang w:val="en-US"/>
        </w:rPr>
      </w:pPr>
    </w:p>
    <w:p w14:paraId="6B8A5031" w14:textId="77777777" w:rsidR="0062584A" w:rsidRPr="0062584A" w:rsidRDefault="0062584A" w:rsidP="0062584A">
      <w:pPr>
        <w:rPr>
          <w:color w:val="000000"/>
          <w:sz w:val="20"/>
          <w:szCs w:val="20"/>
          <w:lang w:val="en-US"/>
        </w:rPr>
      </w:pPr>
    </w:p>
    <w:p w14:paraId="102AF7FD" w14:textId="77777777" w:rsidR="00C771C6" w:rsidRDefault="00C771C6" w:rsidP="00C771C6">
      <w:pPr>
        <w:rPr>
          <w:color w:val="000000"/>
          <w:sz w:val="20"/>
          <w:szCs w:val="20"/>
          <w:lang w:val="en-US"/>
        </w:rPr>
      </w:pPr>
    </w:p>
    <w:p w14:paraId="73104021" w14:textId="518C2A79" w:rsidR="005919D7" w:rsidRDefault="005919D7" w:rsidP="003709F0">
      <w:pPr>
        <w:pStyle w:val="Default"/>
        <w:numPr>
          <w:ilvl w:val="1"/>
          <w:numId w:val="20"/>
        </w:numPr>
        <w:rPr>
          <w:b/>
          <w:bCs/>
          <w:sz w:val="20"/>
          <w:szCs w:val="20"/>
        </w:rPr>
      </w:pPr>
      <w:r w:rsidRPr="005919D7">
        <w:rPr>
          <w:b/>
          <w:bCs/>
          <w:sz w:val="20"/>
          <w:szCs w:val="20"/>
        </w:rPr>
        <w:lastRenderedPageBreak/>
        <w:t>Variable length password reception (w/ CJNE instruction)</w:t>
      </w:r>
    </w:p>
    <w:p w14:paraId="6A1BE5FB" w14:textId="77777777" w:rsidR="003709F0" w:rsidRPr="005919D7" w:rsidRDefault="003709F0" w:rsidP="003709F0">
      <w:pPr>
        <w:pStyle w:val="Default"/>
        <w:ind w:left="720"/>
        <w:rPr>
          <w:b/>
          <w:bCs/>
          <w:sz w:val="20"/>
          <w:szCs w:val="20"/>
        </w:rPr>
      </w:pPr>
    </w:p>
    <w:p w14:paraId="5505DB80" w14:textId="3A99BF6F" w:rsidR="005919D7" w:rsidRPr="0062584A" w:rsidRDefault="005919D7" w:rsidP="005919D7">
      <w:pPr>
        <w:rPr>
          <w:color w:val="000000"/>
          <w:sz w:val="20"/>
          <w:szCs w:val="20"/>
          <w:lang w:val="en-US"/>
        </w:rPr>
      </w:pPr>
      <w:r w:rsidRPr="005919D7">
        <w:rPr>
          <w:color w:val="000000"/>
          <w:sz w:val="20"/>
          <w:szCs w:val="20"/>
          <w:lang w:val="en-US"/>
        </w:rPr>
        <w:t xml:space="preserve">In this approach, </w:t>
      </w:r>
      <w:r w:rsidRPr="005919D7">
        <w:rPr>
          <w:color w:val="000000"/>
          <w:sz w:val="20"/>
          <w:szCs w:val="20"/>
          <w:lang w:val="en-US"/>
        </w:rPr>
        <w:t>users receive</w:t>
      </w:r>
      <w:r w:rsidRPr="005919D7">
        <w:rPr>
          <w:color w:val="000000"/>
          <w:sz w:val="20"/>
          <w:szCs w:val="20"/>
          <w:lang w:val="en-US"/>
        </w:rPr>
        <w:t xml:space="preserve"> the variable length password bytes by comparing each byte with the Newline Feed. Trigger can be inserted with the one password fail attempt and second attempt grants </w:t>
      </w:r>
      <w:r w:rsidRPr="005919D7">
        <w:rPr>
          <w:color w:val="000000"/>
          <w:sz w:val="20"/>
          <w:szCs w:val="20"/>
          <w:lang w:val="en-US"/>
        </w:rPr>
        <w:t>access</w:t>
      </w:r>
      <w:r w:rsidRPr="005919D7">
        <w:rPr>
          <w:color w:val="000000"/>
          <w:sz w:val="20"/>
          <w:szCs w:val="20"/>
          <w:lang w:val="en-US"/>
        </w:rPr>
        <w:t>.</w:t>
      </w:r>
    </w:p>
    <w:p w14:paraId="13465C94" w14:textId="55D48F6E" w:rsidR="001E72B7" w:rsidRDefault="003709F0" w:rsidP="003709F0">
      <w:pPr>
        <w:pStyle w:val="Default"/>
        <w:jc w:val="center"/>
        <w:rPr>
          <w:sz w:val="20"/>
          <w:szCs w:val="20"/>
        </w:rPr>
      </w:pPr>
      <w:r w:rsidRPr="003709F0">
        <w:rPr>
          <w:sz w:val="20"/>
          <w:szCs w:val="20"/>
        </w:rPr>
        <w:drawing>
          <wp:inline distT="0" distB="0" distL="0" distR="0" wp14:anchorId="568F4F3E" wp14:editId="432311D5">
            <wp:extent cx="4162425" cy="3105755"/>
            <wp:effectExtent l="0" t="0" r="0" b="0"/>
            <wp:docPr id="968115218" name="Picture 1" descr="A diagram of a computer hardware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115218" name="Picture 1" descr="A diagram of a computer hardware system&#10;&#10;Description automatically generated"/>
                    <pic:cNvPicPr/>
                  </pic:nvPicPr>
                  <pic:blipFill>
                    <a:blip r:embed="rId12"/>
                    <a:stretch>
                      <a:fillRect/>
                    </a:stretch>
                  </pic:blipFill>
                  <pic:spPr>
                    <a:xfrm>
                      <a:off x="0" y="0"/>
                      <a:ext cx="4165371" cy="3107953"/>
                    </a:xfrm>
                    <a:prstGeom prst="rect">
                      <a:avLst/>
                    </a:prstGeom>
                  </pic:spPr>
                </pic:pic>
              </a:graphicData>
            </a:graphic>
          </wp:inline>
        </w:drawing>
      </w:r>
    </w:p>
    <w:p w14:paraId="6A05107F" w14:textId="77777777" w:rsidR="003709F0" w:rsidRPr="0062584A" w:rsidRDefault="003709F0" w:rsidP="003709F0">
      <w:pPr>
        <w:pStyle w:val="Default"/>
        <w:jc w:val="center"/>
        <w:rPr>
          <w:sz w:val="20"/>
          <w:szCs w:val="20"/>
        </w:rPr>
      </w:pPr>
    </w:p>
    <w:p w14:paraId="06CCE600" w14:textId="0B463E73" w:rsidR="003709F0" w:rsidRPr="003709F0" w:rsidRDefault="003709F0" w:rsidP="003709F0">
      <w:pPr>
        <w:pStyle w:val="Default"/>
        <w:numPr>
          <w:ilvl w:val="1"/>
          <w:numId w:val="17"/>
        </w:numPr>
        <w:rPr>
          <w:b/>
          <w:bCs/>
          <w:sz w:val="20"/>
          <w:szCs w:val="20"/>
        </w:rPr>
      </w:pPr>
      <w:r w:rsidRPr="003709F0">
        <w:rPr>
          <w:b/>
          <w:bCs/>
          <w:sz w:val="20"/>
          <w:szCs w:val="20"/>
        </w:rPr>
        <w:t>Fixed length password reception (w/ CJNE instruction)</w:t>
      </w:r>
    </w:p>
    <w:p w14:paraId="308C23CD" w14:textId="77777777" w:rsidR="003709F0" w:rsidRPr="003709F0" w:rsidRDefault="003709F0" w:rsidP="003709F0">
      <w:pPr>
        <w:pStyle w:val="Default"/>
        <w:rPr>
          <w:sz w:val="20"/>
          <w:szCs w:val="20"/>
        </w:rPr>
      </w:pPr>
    </w:p>
    <w:p w14:paraId="48F5F5FA" w14:textId="7DA05567" w:rsidR="001E72B7" w:rsidRPr="0062584A" w:rsidRDefault="003709F0" w:rsidP="003709F0">
      <w:pPr>
        <w:pStyle w:val="Default"/>
        <w:jc w:val="both"/>
        <w:rPr>
          <w:sz w:val="20"/>
          <w:szCs w:val="20"/>
        </w:rPr>
      </w:pPr>
      <w:r w:rsidRPr="003709F0">
        <w:rPr>
          <w:sz w:val="20"/>
          <w:szCs w:val="20"/>
        </w:rPr>
        <w:t>In this approach, user receives the fixed length password by decrementing the counter and comparing it with zero. Trigger is provided with multiple Password fail attempts, and the number of attempts depends on the length of the password.</w:t>
      </w:r>
    </w:p>
    <w:p w14:paraId="396DAB63" w14:textId="2C3E4139" w:rsidR="0024357C" w:rsidRDefault="003709F0" w:rsidP="003709F0">
      <w:pPr>
        <w:pStyle w:val="Default"/>
        <w:jc w:val="center"/>
        <w:rPr>
          <w:sz w:val="20"/>
          <w:szCs w:val="20"/>
        </w:rPr>
      </w:pPr>
      <w:r w:rsidRPr="003709F0">
        <w:rPr>
          <w:sz w:val="20"/>
          <w:szCs w:val="20"/>
        </w:rPr>
        <w:drawing>
          <wp:inline distT="0" distB="0" distL="0" distR="0" wp14:anchorId="6B58FEEC" wp14:editId="0514F8D1">
            <wp:extent cx="3895725" cy="3380200"/>
            <wp:effectExtent l="0" t="0" r="0" b="0"/>
            <wp:docPr id="650905029" name="Picture 1"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905029" name="Picture 1" descr="A diagram of a flowchart&#10;&#10;Description automatically generated"/>
                    <pic:cNvPicPr/>
                  </pic:nvPicPr>
                  <pic:blipFill>
                    <a:blip r:embed="rId13"/>
                    <a:stretch>
                      <a:fillRect/>
                    </a:stretch>
                  </pic:blipFill>
                  <pic:spPr>
                    <a:xfrm>
                      <a:off x="0" y="0"/>
                      <a:ext cx="3897411" cy="3381663"/>
                    </a:xfrm>
                    <a:prstGeom prst="rect">
                      <a:avLst/>
                    </a:prstGeom>
                  </pic:spPr>
                </pic:pic>
              </a:graphicData>
            </a:graphic>
          </wp:inline>
        </w:drawing>
      </w:r>
    </w:p>
    <w:p w14:paraId="0BB3913C" w14:textId="77777777" w:rsidR="00393629" w:rsidRDefault="00393629" w:rsidP="003709F0">
      <w:pPr>
        <w:pStyle w:val="Default"/>
        <w:jc w:val="center"/>
        <w:rPr>
          <w:sz w:val="20"/>
          <w:szCs w:val="20"/>
        </w:rPr>
      </w:pPr>
    </w:p>
    <w:p w14:paraId="1A8D9D83" w14:textId="77777777" w:rsidR="00393629" w:rsidRDefault="00393629" w:rsidP="003709F0">
      <w:pPr>
        <w:pStyle w:val="Default"/>
        <w:jc w:val="center"/>
        <w:rPr>
          <w:sz w:val="20"/>
          <w:szCs w:val="20"/>
        </w:rPr>
      </w:pPr>
    </w:p>
    <w:p w14:paraId="4B5A7CCA" w14:textId="77777777" w:rsidR="00393629" w:rsidRDefault="00393629" w:rsidP="003709F0">
      <w:pPr>
        <w:pStyle w:val="Default"/>
        <w:jc w:val="center"/>
        <w:rPr>
          <w:sz w:val="20"/>
          <w:szCs w:val="20"/>
        </w:rPr>
      </w:pPr>
    </w:p>
    <w:p w14:paraId="120D01CE" w14:textId="78755448" w:rsidR="00393629" w:rsidRPr="00D42395" w:rsidRDefault="00393629" w:rsidP="00D42395">
      <w:pPr>
        <w:pStyle w:val="Default"/>
        <w:numPr>
          <w:ilvl w:val="1"/>
          <w:numId w:val="17"/>
        </w:numPr>
        <w:rPr>
          <w:b/>
          <w:bCs/>
          <w:sz w:val="20"/>
          <w:szCs w:val="20"/>
        </w:rPr>
      </w:pPr>
      <w:r w:rsidRPr="00393629">
        <w:rPr>
          <w:b/>
          <w:bCs/>
          <w:sz w:val="20"/>
          <w:szCs w:val="20"/>
        </w:rPr>
        <w:lastRenderedPageBreak/>
        <w:t>Fixed length password reception (w/o CJNE instruction)</w:t>
      </w:r>
    </w:p>
    <w:p w14:paraId="7E1BA67E" w14:textId="7B4F6B64" w:rsidR="003709F0" w:rsidRPr="0062584A" w:rsidRDefault="003709F0" w:rsidP="003709F0">
      <w:pPr>
        <w:pStyle w:val="Default"/>
        <w:jc w:val="center"/>
        <w:rPr>
          <w:sz w:val="20"/>
          <w:szCs w:val="20"/>
        </w:rPr>
      </w:pPr>
    </w:p>
    <w:p w14:paraId="33F601DA" w14:textId="2E2C2F16" w:rsidR="0024357C" w:rsidRDefault="00393629" w:rsidP="00A730AA">
      <w:pPr>
        <w:pStyle w:val="Default"/>
        <w:jc w:val="both"/>
        <w:rPr>
          <w:sz w:val="20"/>
          <w:szCs w:val="20"/>
        </w:rPr>
      </w:pPr>
      <w:r w:rsidRPr="00393629">
        <w:rPr>
          <w:sz w:val="20"/>
          <w:szCs w:val="20"/>
        </w:rPr>
        <w:t>In this approach, user receives the fixed length password, and it is implemented without the use of the CJNE instruction. Trigger is provided with multiple Password fail attempts, and the number of attempts depends on the length of the password.</w:t>
      </w:r>
    </w:p>
    <w:p w14:paraId="77FFB626" w14:textId="45D3C006" w:rsidR="00393629" w:rsidRDefault="00393629" w:rsidP="00393629">
      <w:pPr>
        <w:pStyle w:val="Default"/>
        <w:jc w:val="center"/>
        <w:rPr>
          <w:sz w:val="20"/>
          <w:szCs w:val="20"/>
        </w:rPr>
      </w:pPr>
      <w:r w:rsidRPr="00393629">
        <w:rPr>
          <w:sz w:val="20"/>
          <w:szCs w:val="20"/>
        </w:rPr>
        <w:drawing>
          <wp:inline distT="0" distB="0" distL="0" distR="0" wp14:anchorId="677A86AF" wp14:editId="61E9E784">
            <wp:extent cx="5083937" cy="3800475"/>
            <wp:effectExtent l="0" t="0" r="0" b="0"/>
            <wp:docPr id="310133496" name="Picture 1" descr="A diagram of a computer hardware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133496" name="Picture 1" descr="A diagram of a computer hardware store&#10;&#10;Description automatically generated"/>
                    <pic:cNvPicPr/>
                  </pic:nvPicPr>
                  <pic:blipFill>
                    <a:blip r:embed="rId14"/>
                    <a:stretch>
                      <a:fillRect/>
                    </a:stretch>
                  </pic:blipFill>
                  <pic:spPr>
                    <a:xfrm>
                      <a:off x="0" y="0"/>
                      <a:ext cx="5086225" cy="3802185"/>
                    </a:xfrm>
                    <a:prstGeom prst="rect">
                      <a:avLst/>
                    </a:prstGeom>
                  </pic:spPr>
                </pic:pic>
              </a:graphicData>
            </a:graphic>
          </wp:inline>
        </w:drawing>
      </w:r>
    </w:p>
    <w:p w14:paraId="2DA85FF5" w14:textId="0F497311" w:rsidR="00D42395" w:rsidRPr="00D42395" w:rsidRDefault="00D42395" w:rsidP="00D42395">
      <w:pPr>
        <w:pStyle w:val="Default"/>
        <w:numPr>
          <w:ilvl w:val="1"/>
          <w:numId w:val="17"/>
        </w:numPr>
        <w:rPr>
          <w:b/>
          <w:bCs/>
          <w:sz w:val="20"/>
          <w:szCs w:val="20"/>
        </w:rPr>
      </w:pPr>
      <w:r w:rsidRPr="00D42395">
        <w:rPr>
          <w:b/>
          <w:bCs/>
          <w:sz w:val="20"/>
          <w:szCs w:val="20"/>
        </w:rPr>
        <w:t>Design Overhead</w:t>
      </w:r>
    </w:p>
    <w:p w14:paraId="3CCF6CFE" w14:textId="77777777" w:rsidR="00D42395" w:rsidRDefault="00D42395" w:rsidP="00D42395">
      <w:pPr>
        <w:pStyle w:val="Default"/>
        <w:rPr>
          <w:sz w:val="20"/>
          <w:szCs w:val="20"/>
        </w:rPr>
      </w:pPr>
    </w:p>
    <w:p w14:paraId="7DDF26C7" w14:textId="1704C939" w:rsidR="00D42395" w:rsidRDefault="00D42395" w:rsidP="00D42395">
      <w:pPr>
        <w:pStyle w:val="Default"/>
        <w:rPr>
          <w:sz w:val="20"/>
          <w:szCs w:val="20"/>
        </w:rPr>
      </w:pPr>
      <w:r w:rsidRPr="00D42395">
        <w:rPr>
          <w:sz w:val="20"/>
          <w:szCs w:val="20"/>
        </w:rPr>
        <w:t>With the Trojan, the following cell blocks are added.</w:t>
      </w:r>
    </w:p>
    <w:p w14:paraId="4F6D727C" w14:textId="0CF60372" w:rsidR="00D42395" w:rsidRDefault="00D42395" w:rsidP="00D42395">
      <w:pPr>
        <w:pStyle w:val="Default"/>
        <w:rPr>
          <w:sz w:val="20"/>
          <w:szCs w:val="20"/>
        </w:rPr>
      </w:pPr>
      <w:r w:rsidRPr="00D42395">
        <w:rPr>
          <w:sz w:val="20"/>
          <w:szCs w:val="20"/>
        </w:rPr>
        <w:drawing>
          <wp:inline distT="0" distB="0" distL="0" distR="0" wp14:anchorId="54EEEEE0" wp14:editId="297FD740">
            <wp:extent cx="5731510" cy="1297940"/>
            <wp:effectExtent l="0" t="0" r="0" b="0"/>
            <wp:docPr id="672427842" name="Picture 1" descr="A black lin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427842" name="Picture 1" descr="A black line on a white background&#10;&#10;Description automatically generated"/>
                    <pic:cNvPicPr/>
                  </pic:nvPicPr>
                  <pic:blipFill>
                    <a:blip r:embed="rId15"/>
                    <a:stretch>
                      <a:fillRect/>
                    </a:stretch>
                  </pic:blipFill>
                  <pic:spPr>
                    <a:xfrm>
                      <a:off x="0" y="0"/>
                      <a:ext cx="5731510" cy="1297940"/>
                    </a:xfrm>
                    <a:prstGeom prst="rect">
                      <a:avLst/>
                    </a:prstGeom>
                  </pic:spPr>
                </pic:pic>
              </a:graphicData>
            </a:graphic>
          </wp:inline>
        </w:drawing>
      </w:r>
    </w:p>
    <w:p w14:paraId="24D65A06" w14:textId="77777777" w:rsidR="00D42395" w:rsidRDefault="00D42395" w:rsidP="00D42395">
      <w:pPr>
        <w:pStyle w:val="Default"/>
        <w:rPr>
          <w:sz w:val="20"/>
          <w:szCs w:val="20"/>
        </w:rPr>
      </w:pPr>
    </w:p>
    <w:p w14:paraId="2B5A39D6" w14:textId="209DF1DD" w:rsidR="00EF4637" w:rsidRPr="00EF4637" w:rsidRDefault="00EF4637" w:rsidP="00EF4637">
      <w:pPr>
        <w:pStyle w:val="Default"/>
        <w:rPr>
          <w:sz w:val="20"/>
          <w:szCs w:val="20"/>
        </w:rPr>
      </w:pPr>
      <w:r w:rsidRPr="00EF4637">
        <w:rPr>
          <w:sz w:val="20"/>
          <w:szCs w:val="20"/>
        </w:rPr>
        <w:t>To</w:t>
      </w:r>
      <w:r w:rsidRPr="00EF4637">
        <w:rPr>
          <w:sz w:val="20"/>
          <w:szCs w:val="20"/>
        </w:rPr>
        <w:t xml:space="preserve"> implement our design, we made the following changes to the 8051-IP core code given to us.</w:t>
      </w:r>
    </w:p>
    <w:p w14:paraId="3F6988FB" w14:textId="4A91606A" w:rsidR="00EF4637" w:rsidRPr="00EF4637" w:rsidRDefault="00EF4637" w:rsidP="00EF4637">
      <w:pPr>
        <w:pStyle w:val="Default"/>
        <w:rPr>
          <w:sz w:val="20"/>
          <w:szCs w:val="20"/>
        </w:rPr>
      </w:pPr>
      <w:r w:rsidRPr="00EF4637">
        <w:rPr>
          <w:sz w:val="20"/>
          <w:szCs w:val="20"/>
        </w:rPr>
        <w:t xml:space="preserve">Serial Port: We wanted to design an interactive based system. Hence to pass data between the microcontroller and the PC, we have used one of the 8051 serial </w:t>
      </w:r>
      <w:r w:rsidRPr="00EF4637">
        <w:rPr>
          <w:sz w:val="20"/>
          <w:szCs w:val="20"/>
        </w:rPr>
        <w:t>ports</w:t>
      </w:r>
      <w:r w:rsidRPr="00EF4637">
        <w:rPr>
          <w:sz w:val="20"/>
          <w:szCs w:val="20"/>
        </w:rPr>
        <w:t>, and muxed with the UART module.</w:t>
      </w:r>
    </w:p>
    <w:p w14:paraId="63D532CE" w14:textId="3A4E3ECC" w:rsidR="00EF4637" w:rsidRDefault="00EF4637" w:rsidP="00EF4637">
      <w:pPr>
        <w:pStyle w:val="Default"/>
        <w:rPr>
          <w:sz w:val="20"/>
          <w:szCs w:val="20"/>
        </w:rPr>
      </w:pPr>
      <w:r w:rsidRPr="00EF4637">
        <w:rPr>
          <w:sz w:val="20"/>
          <w:szCs w:val="20"/>
        </w:rPr>
        <w:t xml:space="preserve">SW(2 down to 1) = “10” enables the </w:t>
      </w:r>
      <w:r w:rsidRPr="00EF4637">
        <w:rPr>
          <w:sz w:val="20"/>
          <w:szCs w:val="20"/>
        </w:rPr>
        <w:t>8051-serial</w:t>
      </w:r>
      <w:r w:rsidRPr="00EF4637">
        <w:rPr>
          <w:sz w:val="20"/>
          <w:szCs w:val="20"/>
        </w:rPr>
        <w:t xml:space="preserve"> port over the FPGA UART port.</w:t>
      </w:r>
    </w:p>
    <w:p w14:paraId="35703298" w14:textId="77777777" w:rsidR="00EF4637" w:rsidRDefault="00EF4637" w:rsidP="00EF4637">
      <w:pPr>
        <w:pStyle w:val="Default"/>
        <w:rPr>
          <w:sz w:val="20"/>
          <w:szCs w:val="20"/>
        </w:rPr>
      </w:pPr>
    </w:p>
    <w:p w14:paraId="4F549D52" w14:textId="77777777" w:rsidR="00EF4637" w:rsidRPr="00EF4637" w:rsidRDefault="00EF4637" w:rsidP="00EF4637">
      <w:pPr>
        <w:pStyle w:val="Default"/>
        <w:rPr>
          <w:sz w:val="20"/>
          <w:szCs w:val="20"/>
        </w:rPr>
      </w:pPr>
      <w:r w:rsidRPr="00EF4637">
        <w:rPr>
          <w:sz w:val="20"/>
          <w:szCs w:val="20"/>
        </w:rPr>
        <w:t>The Hardware Trojan that we have designed is very effective and stealthy with a very few limitations which are discussed below:</w:t>
      </w:r>
    </w:p>
    <w:p w14:paraId="125F6FD1" w14:textId="05E54A18" w:rsidR="00EF4637" w:rsidRDefault="00EF4637" w:rsidP="00EF4637">
      <w:pPr>
        <w:pStyle w:val="Default"/>
        <w:numPr>
          <w:ilvl w:val="0"/>
          <w:numId w:val="21"/>
        </w:numPr>
        <w:rPr>
          <w:sz w:val="20"/>
          <w:szCs w:val="20"/>
        </w:rPr>
      </w:pPr>
      <w:r w:rsidRPr="00EF4637">
        <w:rPr>
          <w:sz w:val="20"/>
          <w:szCs w:val="20"/>
        </w:rPr>
        <w:t xml:space="preserve">Our trigger mechanism depends on the length n, of the original password. We then build </w:t>
      </w:r>
      <w:r w:rsidRPr="00EF4637">
        <w:rPr>
          <w:sz w:val="20"/>
          <w:szCs w:val="20"/>
        </w:rPr>
        <w:t>a sequence</w:t>
      </w:r>
      <w:r w:rsidRPr="00EF4637">
        <w:rPr>
          <w:sz w:val="20"/>
          <w:szCs w:val="20"/>
        </w:rPr>
        <w:t xml:space="preserve"> that is n+2+1 times. Hence the length of the original password should be known to the attacker.</w:t>
      </w:r>
    </w:p>
    <w:p w14:paraId="567AEC0E" w14:textId="054710E2" w:rsidR="00EF4637" w:rsidRDefault="00EF4637" w:rsidP="00EF4637">
      <w:pPr>
        <w:pStyle w:val="Default"/>
        <w:numPr>
          <w:ilvl w:val="0"/>
          <w:numId w:val="21"/>
        </w:numPr>
        <w:rPr>
          <w:sz w:val="20"/>
          <w:szCs w:val="20"/>
        </w:rPr>
      </w:pPr>
      <w:r w:rsidRPr="00EF4637">
        <w:rPr>
          <w:sz w:val="20"/>
          <w:szCs w:val="20"/>
        </w:rPr>
        <w:t>Since our trigger mechanism is complex, we have modified several lines of code. These modifications can be easily identified through code analysis.</w:t>
      </w:r>
    </w:p>
    <w:p w14:paraId="0523094F" w14:textId="77777777" w:rsidR="00EF4637" w:rsidRDefault="00EF4637" w:rsidP="00EF4637">
      <w:pPr>
        <w:pStyle w:val="Default"/>
        <w:rPr>
          <w:sz w:val="20"/>
          <w:szCs w:val="20"/>
        </w:rPr>
      </w:pPr>
    </w:p>
    <w:p w14:paraId="593C507C" w14:textId="77777777" w:rsidR="00C6341D" w:rsidRPr="00EF4637" w:rsidRDefault="00C6341D" w:rsidP="00EF4637">
      <w:pPr>
        <w:pStyle w:val="Default"/>
        <w:rPr>
          <w:sz w:val="20"/>
          <w:szCs w:val="20"/>
        </w:rPr>
      </w:pPr>
    </w:p>
    <w:p w14:paraId="1F79647D" w14:textId="77777777" w:rsidR="001E72B7" w:rsidRDefault="001E72B7" w:rsidP="00EF4637">
      <w:pPr>
        <w:pStyle w:val="Default"/>
        <w:rPr>
          <w:sz w:val="20"/>
          <w:szCs w:val="20"/>
          <w:highlight w:val="yellow"/>
        </w:rPr>
      </w:pPr>
    </w:p>
    <w:p w14:paraId="1524C132" w14:textId="77777777" w:rsidR="001E72B7" w:rsidRPr="00B26C1C" w:rsidRDefault="001E72B7" w:rsidP="00A730AA">
      <w:pPr>
        <w:pStyle w:val="Default"/>
        <w:jc w:val="both"/>
        <w:rPr>
          <w:sz w:val="20"/>
          <w:szCs w:val="20"/>
          <w:highlight w:val="yellow"/>
        </w:rPr>
      </w:pPr>
    </w:p>
    <w:p w14:paraId="4C51369B" w14:textId="290BEF23" w:rsidR="006C01C7" w:rsidRDefault="006C3A0A" w:rsidP="006C3A0A">
      <w:pPr>
        <w:pStyle w:val="Heading1"/>
      </w:pPr>
      <w:r w:rsidRPr="00B26C1C">
        <w:lastRenderedPageBreak/>
        <w:t>CONCLUSIONS AND RECOMMENDATIONS</w:t>
      </w:r>
    </w:p>
    <w:p w14:paraId="78D4B240" w14:textId="77777777" w:rsidR="0024357C" w:rsidRPr="0024357C" w:rsidRDefault="0024357C" w:rsidP="0024357C">
      <w:pPr>
        <w:rPr>
          <w:lang w:val="en-US"/>
        </w:rPr>
      </w:pPr>
    </w:p>
    <w:p w14:paraId="496B3781" w14:textId="288D79A0" w:rsidR="0024357C" w:rsidRPr="0024357C" w:rsidRDefault="0024357C" w:rsidP="0024357C">
      <w:pPr>
        <w:rPr>
          <w:color w:val="000000"/>
          <w:sz w:val="20"/>
          <w:szCs w:val="20"/>
          <w:lang w:val="en-US"/>
        </w:rPr>
      </w:pPr>
      <w:r w:rsidRPr="0024357C">
        <w:rPr>
          <w:color w:val="000000"/>
          <w:sz w:val="20"/>
          <w:szCs w:val="20"/>
          <w:lang w:val="en-US"/>
        </w:rPr>
        <w:t>Hardware Trojan Threats Are Real and Growing: Hardware Trojans pose a significant security risk in modern electronic systems, especially in mission-critical applications like defense, healthcare, and infrastructure. These threats exploit vulnerabilities in the globalized supply chain, from design to manufacturing, to introduce covert and malicious modifications</w:t>
      </w:r>
      <w:r w:rsidR="0060475D">
        <w:rPr>
          <w:color w:val="000000"/>
          <w:sz w:val="20"/>
          <w:szCs w:val="20"/>
          <w:lang w:val="en-US"/>
        </w:rPr>
        <w:t>[5]</w:t>
      </w:r>
      <w:r w:rsidRPr="0024357C">
        <w:rPr>
          <w:color w:val="000000"/>
          <w:sz w:val="20"/>
          <w:szCs w:val="20"/>
          <w:lang w:val="en-US"/>
        </w:rPr>
        <w:t xml:space="preserve">. </w:t>
      </w:r>
      <w:r w:rsidRPr="0024357C">
        <w:rPr>
          <w:color w:val="000000"/>
          <w:sz w:val="20"/>
          <w:szCs w:val="20"/>
          <w:lang w:val="en-US"/>
        </w:rPr>
        <w:t>Challenges in Detection and Mitigation: Detection of hardware Trojans remains challenging due to their stealthy nature, reliance on rare triggers, and integration at various design levels. Traditional functional and structural tests often fail, and advanced techniques like side-channel analysis and logic testing face limitations due to process variations and testing complexity​.</w:t>
      </w:r>
      <w:r w:rsidRPr="0024357C">
        <w:rPr>
          <w:color w:val="000000"/>
          <w:sz w:val="20"/>
          <w:szCs w:val="20"/>
          <w:lang w:val="en-US"/>
        </w:rPr>
        <w:t xml:space="preserve"> </w:t>
      </w:r>
      <w:r w:rsidRPr="0024357C">
        <w:rPr>
          <w:color w:val="000000"/>
          <w:sz w:val="20"/>
          <w:szCs w:val="20"/>
          <w:lang w:val="en-US"/>
        </w:rPr>
        <w:t>Critical Role of RTL Design Phase: The Register Transfer Level (RTL) design phase is a prime target for Trojan insertion, as demonstrated in several studies. Attackers exploit the flexibility of RTL to embed malicious logic that is hard to detect through conventional static and dynamic analysis</w:t>
      </w:r>
      <w:r w:rsidRPr="0024357C">
        <w:rPr>
          <w:color w:val="000000"/>
          <w:sz w:val="20"/>
          <w:szCs w:val="20"/>
          <w:lang w:val="en-US"/>
        </w:rPr>
        <w:t xml:space="preserve">. </w:t>
      </w:r>
      <w:r w:rsidRPr="0024357C">
        <w:rPr>
          <w:color w:val="000000"/>
          <w:sz w:val="20"/>
          <w:szCs w:val="20"/>
          <w:lang w:val="en-US"/>
        </w:rPr>
        <w:t>High-Stakes Implications: Real-world examples, such as compromised cryptographic modules or kill switches in military equipment, underscore the catastrophic impact of hardware Trojans. Such vulnerabilities compromise system integrity, leading to potential data leaks, performance degradation, or outright failures</w:t>
      </w:r>
      <w:r w:rsidR="0060475D">
        <w:rPr>
          <w:color w:val="000000"/>
          <w:sz w:val="20"/>
          <w:szCs w:val="20"/>
          <w:lang w:val="en-US"/>
        </w:rPr>
        <w:t>[7]</w:t>
      </w:r>
      <w:r w:rsidRPr="0024357C">
        <w:rPr>
          <w:color w:val="000000"/>
          <w:sz w:val="20"/>
          <w:szCs w:val="20"/>
          <w:lang w:val="en-US"/>
        </w:rPr>
        <w:t>.</w:t>
      </w:r>
    </w:p>
    <w:p w14:paraId="66EB7CEC" w14:textId="3CB9F532" w:rsidR="0024357C" w:rsidRPr="0024357C" w:rsidRDefault="0024357C" w:rsidP="0024357C">
      <w:pPr>
        <w:rPr>
          <w:color w:val="000000"/>
          <w:sz w:val="20"/>
          <w:szCs w:val="20"/>
          <w:lang w:val="en-US"/>
        </w:rPr>
      </w:pPr>
      <w:r w:rsidRPr="0024357C">
        <w:rPr>
          <w:color w:val="000000"/>
          <w:sz w:val="20"/>
          <w:szCs w:val="20"/>
          <w:lang w:val="en-US"/>
        </w:rPr>
        <w:t>Strengthen Supply Chain Security: Governments and organizations should establish and enforce robust policies for trusted supply chains, including the use of certified trusted foundries and third-party IPs.</w:t>
      </w:r>
      <w:r>
        <w:rPr>
          <w:color w:val="000000"/>
          <w:sz w:val="20"/>
          <w:szCs w:val="20"/>
          <w:lang w:val="en-US"/>
        </w:rPr>
        <w:t xml:space="preserve"> </w:t>
      </w:r>
      <w:r w:rsidRPr="0024357C">
        <w:rPr>
          <w:color w:val="000000"/>
          <w:sz w:val="20"/>
          <w:szCs w:val="20"/>
          <w:lang w:val="en-US"/>
        </w:rPr>
        <w:t>Incorporate hardware obfuscation techniques to make Trojan insertion more difficult.</w:t>
      </w:r>
      <w:r>
        <w:rPr>
          <w:color w:val="000000"/>
          <w:sz w:val="20"/>
          <w:szCs w:val="20"/>
          <w:lang w:val="en-US"/>
        </w:rPr>
        <w:t xml:space="preserve"> </w:t>
      </w:r>
      <w:r w:rsidRPr="0024357C">
        <w:rPr>
          <w:color w:val="000000"/>
          <w:sz w:val="20"/>
          <w:szCs w:val="20"/>
          <w:lang w:val="en-US"/>
        </w:rPr>
        <w:t>Use Design for Security (DFS) methodologies that embed Trojan-resistant mechanisms during the design phase</w:t>
      </w:r>
      <w:r w:rsidR="0060475D">
        <w:rPr>
          <w:color w:val="000000"/>
          <w:sz w:val="20"/>
          <w:szCs w:val="20"/>
          <w:lang w:val="en-US"/>
        </w:rPr>
        <w:t>[6]</w:t>
      </w:r>
      <w:r>
        <w:rPr>
          <w:color w:val="000000"/>
          <w:sz w:val="20"/>
          <w:szCs w:val="20"/>
          <w:lang w:val="en-US"/>
        </w:rPr>
        <w:t xml:space="preserve">. </w:t>
      </w:r>
      <w:r w:rsidRPr="0024357C">
        <w:rPr>
          <w:color w:val="000000"/>
          <w:sz w:val="20"/>
          <w:szCs w:val="20"/>
          <w:lang w:val="en-US"/>
        </w:rPr>
        <w:t>Invest in advanced detection techniques that combine functional testing, side-channel analysis, and runtime monitoring to maximize coverage​.</w:t>
      </w:r>
      <w:r>
        <w:rPr>
          <w:color w:val="000000"/>
          <w:sz w:val="20"/>
          <w:szCs w:val="20"/>
          <w:lang w:val="en-US"/>
        </w:rPr>
        <w:t xml:space="preserve"> </w:t>
      </w:r>
      <w:r w:rsidRPr="0024357C">
        <w:rPr>
          <w:color w:val="000000"/>
          <w:sz w:val="20"/>
          <w:szCs w:val="20"/>
          <w:lang w:val="en-US"/>
        </w:rPr>
        <w:t>Develop scalable frameworks for efficient verification, especially for complex ICs.</w:t>
      </w:r>
      <w:r>
        <w:rPr>
          <w:color w:val="000000"/>
          <w:sz w:val="20"/>
          <w:szCs w:val="20"/>
          <w:lang w:val="en-US"/>
        </w:rPr>
        <w:t xml:space="preserve"> </w:t>
      </w:r>
      <w:r w:rsidRPr="0024357C">
        <w:rPr>
          <w:color w:val="000000"/>
          <w:sz w:val="20"/>
          <w:szCs w:val="20"/>
          <w:lang w:val="en-US"/>
        </w:rPr>
        <w:t>Foster research into new detection methodologies, such as AI-based approaches for identifying anomalies in IC behavior.</w:t>
      </w:r>
      <w:r w:rsidRPr="0024357C">
        <w:rPr>
          <w:color w:val="000000"/>
          <w:sz w:val="20"/>
          <w:szCs w:val="20"/>
          <w:lang w:val="en-US"/>
        </w:rPr>
        <w:t xml:space="preserve"> </w:t>
      </w:r>
      <w:r w:rsidRPr="0024357C">
        <w:rPr>
          <w:color w:val="000000"/>
          <w:sz w:val="20"/>
          <w:szCs w:val="20"/>
          <w:lang w:val="en-US"/>
        </w:rPr>
        <w:t>Explore lightweight, runtime validation solutions for continuous monitoring of critical systems.</w:t>
      </w:r>
      <w:r w:rsidRPr="0024357C">
        <w:rPr>
          <w:color w:val="000000"/>
          <w:sz w:val="20"/>
          <w:szCs w:val="20"/>
          <w:lang w:val="en-US"/>
        </w:rPr>
        <w:t xml:space="preserve"> </w:t>
      </w:r>
      <w:r w:rsidRPr="0024357C">
        <w:rPr>
          <w:color w:val="000000"/>
          <w:sz w:val="20"/>
          <w:szCs w:val="20"/>
          <w:lang w:val="en-US"/>
        </w:rPr>
        <w:t>Educate designers and manufacturers about hardware security risks and mitigation strategies.</w:t>
      </w:r>
      <w:r w:rsidRPr="0024357C">
        <w:rPr>
          <w:color w:val="000000"/>
          <w:sz w:val="20"/>
          <w:szCs w:val="20"/>
          <w:lang w:val="en-US"/>
        </w:rPr>
        <w:t xml:space="preserve"> </w:t>
      </w:r>
      <w:r w:rsidRPr="0024357C">
        <w:rPr>
          <w:color w:val="000000"/>
          <w:sz w:val="20"/>
          <w:szCs w:val="20"/>
          <w:lang w:val="en-US"/>
        </w:rPr>
        <w:t>Conduct regular audits and training sessions to ensure adherence to best practices</w:t>
      </w:r>
      <w:r w:rsidR="0060475D">
        <w:rPr>
          <w:color w:val="000000"/>
          <w:sz w:val="20"/>
          <w:szCs w:val="20"/>
          <w:lang w:val="en-US"/>
        </w:rPr>
        <w:t>[8]</w:t>
      </w:r>
      <w:r w:rsidRPr="0024357C">
        <w:rPr>
          <w:color w:val="000000"/>
          <w:sz w:val="20"/>
          <w:szCs w:val="20"/>
          <w:lang w:val="en-US"/>
        </w:rPr>
        <w:t>.</w:t>
      </w:r>
      <w:r w:rsidRPr="0024357C">
        <w:rPr>
          <w:color w:val="000000"/>
          <w:sz w:val="20"/>
          <w:szCs w:val="20"/>
          <w:lang w:val="en-US"/>
        </w:rPr>
        <w:t xml:space="preserve"> </w:t>
      </w:r>
      <w:r w:rsidRPr="0024357C">
        <w:rPr>
          <w:color w:val="000000"/>
          <w:sz w:val="20"/>
          <w:szCs w:val="20"/>
          <w:lang w:val="en-US"/>
        </w:rPr>
        <w:t>Global Collaboration: Encourage international cooperation to standardize security protocols and share intelligence on emerging hardware Trojan threats.</w:t>
      </w:r>
      <w:r w:rsidRPr="0024357C">
        <w:rPr>
          <w:color w:val="000000"/>
          <w:sz w:val="20"/>
          <w:szCs w:val="20"/>
          <w:lang w:val="en-US"/>
        </w:rPr>
        <w:t xml:space="preserve"> </w:t>
      </w:r>
      <w:r w:rsidRPr="0024357C">
        <w:rPr>
          <w:color w:val="000000"/>
          <w:sz w:val="20"/>
          <w:szCs w:val="20"/>
          <w:lang w:val="en-US"/>
        </w:rPr>
        <w:t>By adopting these measures, organizations can reduce the risk posed by hardware Trojans and enhance the overall security of electronic systems.</w:t>
      </w:r>
    </w:p>
    <w:p w14:paraId="1BDE82AF" w14:textId="77777777" w:rsidR="00CA3E48" w:rsidRDefault="00CA3E48" w:rsidP="00A730AA">
      <w:pPr>
        <w:pStyle w:val="Default"/>
        <w:jc w:val="both"/>
        <w:rPr>
          <w:b/>
          <w:bCs/>
          <w:sz w:val="20"/>
          <w:szCs w:val="20"/>
        </w:rPr>
      </w:pPr>
    </w:p>
    <w:p w14:paraId="42483523" w14:textId="606E6661" w:rsidR="00886844" w:rsidRDefault="00CA3E48" w:rsidP="00CA3E48">
      <w:pPr>
        <w:pStyle w:val="Default"/>
        <w:jc w:val="center"/>
        <w:rPr>
          <w:b/>
          <w:color w:val="FF0000"/>
          <w:sz w:val="20"/>
          <w:szCs w:val="20"/>
        </w:rPr>
      </w:pPr>
      <w:r w:rsidRPr="00B26C1C">
        <w:rPr>
          <w:b/>
          <w:bCs/>
          <w:sz w:val="20"/>
          <w:szCs w:val="20"/>
        </w:rPr>
        <w:t>REFERENCES</w:t>
      </w:r>
    </w:p>
    <w:p w14:paraId="2AD72A92" w14:textId="77777777" w:rsidR="0024357C" w:rsidRPr="00B26C1C" w:rsidRDefault="0024357C" w:rsidP="00CA3E48">
      <w:pPr>
        <w:pStyle w:val="Default"/>
        <w:jc w:val="center"/>
        <w:rPr>
          <w:b/>
          <w:bCs/>
          <w:sz w:val="20"/>
          <w:szCs w:val="20"/>
        </w:rPr>
      </w:pPr>
    </w:p>
    <w:p w14:paraId="58320C9B" w14:textId="5C179ED3" w:rsidR="00357C68" w:rsidRDefault="00357C68" w:rsidP="00330AE1">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sidRPr="00357C68">
        <w:rPr>
          <w:rFonts w:ascii="Times New Roman" w:hAnsi="Times New Roman" w:cs="Times New Roman"/>
          <w:bCs/>
          <w:color w:val="000000" w:themeColor="text1"/>
          <w:sz w:val="16"/>
          <w:szCs w:val="20"/>
        </w:rPr>
        <w:t xml:space="preserve">R. Karri, J. Rajendran, K. Rosenfeld, and M. Tehranipoor, </w:t>
      </w:r>
      <w:r>
        <w:rPr>
          <w:rFonts w:ascii="Times New Roman" w:hAnsi="Times New Roman" w:cs="Times New Roman"/>
          <w:bCs/>
          <w:color w:val="000000" w:themeColor="text1"/>
          <w:sz w:val="16"/>
          <w:szCs w:val="20"/>
        </w:rPr>
        <w:t>“</w:t>
      </w:r>
      <w:r w:rsidRPr="00357C68">
        <w:rPr>
          <w:rFonts w:ascii="Times New Roman" w:hAnsi="Times New Roman" w:cs="Times New Roman"/>
          <w:bCs/>
          <w:color w:val="000000" w:themeColor="text1"/>
          <w:sz w:val="16"/>
          <w:szCs w:val="20"/>
        </w:rPr>
        <w:t>Trustworthy hardware: Identifying and classifying hardware Trojans," Computer, vol. 43, no. 10, pp. 39</w:t>
      </w:r>
      <w:r>
        <w:rPr>
          <w:rFonts w:ascii="Times New Roman" w:hAnsi="Times New Roman" w:cs="Times New Roman"/>
          <w:bCs/>
          <w:color w:val="000000" w:themeColor="text1"/>
          <w:sz w:val="16"/>
          <w:szCs w:val="20"/>
        </w:rPr>
        <w:t>-</w:t>
      </w:r>
      <w:r w:rsidRPr="00357C68">
        <w:rPr>
          <w:rFonts w:ascii="Times New Roman" w:hAnsi="Times New Roman" w:cs="Times New Roman"/>
          <w:bCs/>
          <w:color w:val="000000" w:themeColor="text1"/>
          <w:sz w:val="16"/>
          <w:szCs w:val="20"/>
        </w:rPr>
        <w:t>46, 2010.</w:t>
      </w:r>
    </w:p>
    <w:p w14:paraId="37843433" w14:textId="021DF989" w:rsidR="00357C68" w:rsidRDefault="005E6E90" w:rsidP="00330AE1">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sidRPr="005E6E90">
        <w:rPr>
          <w:rFonts w:ascii="Times New Roman" w:hAnsi="Times New Roman" w:cs="Times New Roman"/>
          <w:bCs/>
          <w:color w:val="000000" w:themeColor="text1"/>
          <w:sz w:val="16"/>
          <w:szCs w:val="20"/>
        </w:rPr>
        <w:t xml:space="preserve">D. Agrawal, S. </w:t>
      </w:r>
      <w:proofErr w:type="spellStart"/>
      <w:r w:rsidRPr="005E6E90">
        <w:rPr>
          <w:rFonts w:ascii="Times New Roman" w:hAnsi="Times New Roman" w:cs="Times New Roman"/>
          <w:bCs/>
          <w:color w:val="000000" w:themeColor="text1"/>
          <w:sz w:val="16"/>
          <w:szCs w:val="20"/>
        </w:rPr>
        <w:t>Baktir</w:t>
      </w:r>
      <w:proofErr w:type="spellEnd"/>
      <w:r w:rsidRPr="005E6E90">
        <w:rPr>
          <w:rFonts w:ascii="Times New Roman" w:hAnsi="Times New Roman" w:cs="Times New Roman"/>
          <w:bCs/>
          <w:color w:val="000000" w:themeColor="text1"/>
          <w:sz w:val="16"/>
          <w:szCs w:val="20"/>
        </w:rPr>
        <w:t xml:space="preserve">, D. </w:t>
      </w:r>
      <w:proofErr w:type="spellStart"/>
      <w:r w:rsidRPr="005E6E90">
        <w:rPr>
          <w:rFonts w:ascii="Times New Roman" w:hAnsi="Times New Roman" w:cs="Times New Roman"/>
          <w:bCs/>
          <w:color w:val="000000" w:themeColor="text1"/>
          <w:sz w:val="16"/>
          <w:szCs w:val="20"/>
        </w:rPr>
        <w:t>Karakoyunlu</w:t>
      </w:r>
      <w:proofErr w:type="spellEnd"/>
      <w:r w:rsidRPr="005E6E90">
        <w:rPr>
          <w:rFonts w:ascii="Times New Roman" w:hAnsi="Times New Roman" w:cs="Times New Roman"/>
          <w:bCs/>
          <w:color w:val="000000" w:themeColor="text1"/>
          <w:sz w:val="16"/>
          <w:szCs w:val="20"/>
        </w:rPr>
        <w:t xml:space="preserve">, P. Rohatgi, and B. Sunar, “Trojan detection using </w:t>
      </w:r>
      <w:proofErr w:type="spellStart"/>
      <w:r w:rsidRPr="005E6E90">
        <w:rPr>
          <w:rFonts w:ascii="Times New Roman" w:hAnsi="Times New Roman" w:cs="Times New Roman"/>
          <w:bCs/>
          <w:color w:val="000000" w:themeColor="text1"/>
          <w:sz w:val="16"/>
          <w:szCs w:val="20"/>
        </w:rPr>
        <w:t>ic</w:t>
      </w:r>
      <w:proofErr w:type="spellEnd"/>
      <w:r w:rsidRPr="005E6E90">
        <w:rPr>
          <w:rFonts w:ascii="Times New Roman" w:hAnsi="Times New Roman" w:cs="Times New Roman"/>
          <w:bCs/>
          <w:color w:val="000000" w:themeColor="text1"/>
          <w:sz w:val="16"/>
          <w:szCs w:val="20"/>
        </w:rPr>
        <w:t xml:space="preserve"> fingerprinting,” in Security and Privacy, IEEE Symposium on, 2007, pp. 296–310.</w:t>
      </w:r>
    </w:p>
    <w:p w14:paraId="7705EA06" w14:textId="7C5F7361" w:rsidR="005E6E90" w:rsidRDefault="001751E1" w:rsidP="00330AE1">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sidRPr="001751E1">
        <w:rPr>
          <w:rFonts w:ascii="Times New Roman" w:hAnsi="Times New Roman" w:cs="Times New Roman"/>
          <w:bCs/>
          <w:color w:val="000000" w:themeColor="text1"/>
          <w:sz w:val="16"/>
          <w:szCs w:val="20"/>
        </w:rPr>
        <w:t xml:space="preserve">M. Tehranipoor, H. Salmani, X. Zhang, W. </w:t>
      </w:r>
      <w:proofErr w:type="spellStart"/>
      <w:r w:rsidRPr="001751E1">
        <w:rPr>
          <w:rFonts w:ascii="Times New Roman" w:hAnsi="Times New Roman" w:cs="Times New Roman"/>
          <w:bCs/>
          <w:color w:val="000000" w:themeColor="text1"/>
          <w:sz w:val="16"/>
          <w:szCs w:val="20"/>
        </w:rPr>
        <w:t>Xiaoxiao</w:t>
      </w:r>
      <w:proofErr w:type="spellEnd"/>
      <w:r w:rsidRPr="001751E1">
        <w:rPr>
          <w:rFonts w:ascii="Times New Roman" w:hAnsi="Times New Roman" w:cs="Times New Roman"/>
          <w:bCs/>
          <w:color w:val="000000" w:themeColor="text1"/>
          <w:sz w:val="16"/>
          <w:szCs w:val="20"/>
        </w:rPr>
        <w:t>, R. Karri, J. Rajendran, and K. Rosenfeld, "Trustworthy hardware: Trojan detection and design-for-trust challenges," Computer, vol. 44, no. 7,pp. 66-74, 2011.</w:t>
      </w:r>
    </w:p>
    <w:p w14:paraId="75EDF523" w14:textId="77C31700" w:rsidR="001751E1" w:rsidRDefault="001751E1" w:rsidP="00330AE1">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sidRPr="001751E1">
        <w:rPr>
          <w:rFonts w:ascii="Times New Roman" w:hAnsi="Times New Roman" w:cs="Times New Roman"/>
          <w:bCs/>
          <w:color w:val="000000" w:themeColor="text1"/>
          <w:sz w:val="16"/>
          <w:szCs w:val="20"/>
        </w:rPr>
        <w:t>S. Adee, "The hunt for the kill switch," IEEE Spectrum, vol. 45, no. 5, pp. 34–39, May 2008.</w:t>
      </w:r>
    </w:p>
    <w:p w14:paraId="12C27093" w14:textId="54E0B1E5" w:rsidR="001751E1" w:rsidRDefault="001751E1" w:rsidP="00330AE1">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sidRPr="001751E1">
        <w:rPr>
          <w:rFonts w:ascii="Times New Roman" w:hAnsi="Times New Roman" w:cs="Times New Roman"/>
          <w:bCs/>
          <w:color w:val="000000" w:themeColor="text1"/>
          <w:sz w:val="16"/>
          <w:szCs w:val="20"/>
        </w:rPr>
        <w:t>J. Kumagai, "Chip detectives," IEEE Spectrum, vol. 37, no. 11, pp. 43–48, Nov. 2000.</w:t>
      </w:r>
    </w:p>
    <w:p w14:paraId="13B5C50B" w14:textId="48A560A9" w:rsidR="001751E1" w:rsidRDefault="001751E1" w:rsidP="00330AE1">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sidRPr="001751E1">
        <w:rPr>
          <w:rFonts w:ascii="Times New Roman" w:hAnsi="Times New Roman" w:cs="Times New Roman"/>
          <w:bCs/>
          <w:color w:val="000000" w:themeColor="text1"/>
          <w:sz w:val="16"/>
          <w:szCs w:val="20"/>
        </w:rPr>
        <w:t xml:space="preserve">D. Agrawal, S. </w:t>
      </w:r>
      <w:proofErr w:type="spellStart"/>
      <w:r w:rsidRPr="001751E1">
        <w:rPr>
          <w:rFonts w:ascii="Times New Roman" w:hAnsi="Times New Roman" w:cs="Times New Roman"/>
          <w:bCs/>
          <w:color w:val="000000" w:themeColor="text1"/>
          <w:sz w:val="16"/>
          <w:szCs w:val="20"/>
        </w:rPr>
        <w:t>Baktir</w:t>
      </w:r>
      <w:proofErr w:type="spellEnd"/>
      <w:r w:rsidRPr="001751E1">
        <w:rPr>
          <w:rFonts w:ascii="Times New Roman" w:hAnsi="Times New Roman" w:cs="Times New Roman"/>
          <w:bCs/>
          <w:color w:val="000000" w:themeColor="text1"/>
          <w:sz w:val="16"/>
          <w:szCs w:val="20"/>
        </w:rPr>
        <w:t xml:space="preserve">, D. </w:t>
      </w:r>
      <w:proofErr w:type="spellStart"/>
      <w:r w:rsidRPr="001751E1">
        <w:rPr>
          <w:rFonts w:ascii="Times New Roman" w:hAnsi="Times New Roman" w:cs="Times New Roman"/>
          <w:bCs/>
          <w:color w:val="000000" w:themeColor="text1"/>
          <w:sz w:val="16"/>
          <w:szCs w:val="20"/>
        </w:rPr>
        <w:t>Karakoyunlu</w:t>
      </w:r>
      <w:proofErr w:type="spellEnd"/>
      <w:r w:rsidRPr="001751E1">
        <w:rPr>
          <w:rFonts w:ascii="Times New Roman" w:hAnsi="Times New Roman" w:cs="Times New Roman"/>
          <w:bCs/>
          <w:color w:val="000000" w:themeColor="text1"/>
          <w:sz w:val="16"/>
          <w:szCs w:val="20"/>
        </w:rPr>
        <w:t>, P. Rohatgi, and B. Sunar, "Trojan detection using IC fingerprinting," in Proc. IEEE Symp. Security Privacy, 2007, pp. 296–310.</w:t>
      </w:r>
    </w:p>
    <w:p w14:paraId="64A2653C" w14:textId="5FEBE7D8" w:rsidR="001751E1" w:rsidRDefault="001751E1" w:rsidP="00330AE1">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sidRPr="001751E1">
        <w:rPr>
          <w:rFonts w:ascii="Times New Roman" w:hAnsi="Times New Roman" w:cs="Times New Roman"/>
          <w:bCs/>
          <w:color w:val="000000" w:themeColor="text1"/>
          <w:sz w:val="16"/>
          <w:szCs w:val="20"/>
        </w:rPr>
        <w:t xml:space="preserve">M. Tehranipoor and F. </w:t>
      </w:r>
      <w:proofErr w:type="spellStart"/>
      <w:r w:rsidRPr="001751E1">
        <w:rPr>
          <w:rFonts w:ascii="Times New Roman" w:hAnsi="Times New Roman" w:cs="Times New Roman"/>
          <w:bCs/>
          <w:color w:val="000000" w:themeColor="text1"/>
          <w:sz w:val="16"/>
          <w:szCs w:val="20"/>
        </w:rPr>
        <w:t>Koushanfar</w:t>
      </w:r>
      <w:proofErr w:type="spellEnd"/>
      <w:r w:rsidRPr="001751E1">
        <w:rPr>
          <w:rFonts w:ascii="Times New Roman" w:hAnsi="Times New Roman" w:cs="Times New Roman"/>
          <w:bCs/>
          <w:color w:val="000000" w:themeColor="text1"/>
          <w:sz w:val="16"/>
          <w:szCs w:val="20"/>
        </w:rPr>
        <w:t xml:space="preserve">, "A survey of hardware Trojan taxonomy and detection," IEEE Design Test </w:t>
      </w:r>
      <w:proofErr w:type="spellStart"/>
      <w:r w:rsidRPr="001751E1">
        <w:rPr>
          <w:rFonts w:ascii="Times New Roman" w:hAnsi="Times New Roman" w:cs="Times New Roman"/>
          <w:bCs/>
          <w:color w:val="000000" w:themeColor="text1"/>
          <w:sz w:val="16"/>
          <w:szCs w:val="20"/>
        </w:rPr>
        <w:t>Comput</w:t>
      </w:r>
      <w:proofErr w:type="spellEnd"/>
      <w:r w:rsidRPr="001751E1">
        <w:rPr>
          <w:rFonts w:ascii="Times New Roman" w:hAnsi="Times New Roman" w:cs="Times New Roman"/>
          <w:bCs/>
          <w:color w:val="000000" w:themeColor="text1"/>
          <w:sz w:val="16"/>
          <w:szCs w:val="20"/>
        </w:rPr>
        <w:t>., vol. 27, no. 1, pp. 10–25, Jan.–Feb. 2010.</w:t>
      </w:r>
    </w:p>
    <w:p w14:paraId="10B56309" w14:textId="470AAD23" w:rsidR="003C7F3D" w:rsidRPr="004602F3" w:rsidRDefault="001751E1" w:rsidP="00A730AA">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sidRPr="001751E1">
        <w:rPr>
          <w:rFonts w:ascii="Times New Roman" w:hAnsi="Times New Roman" w:cs="Times New Roman"/>
          <w:bCs/>
          <w:color w:val="000000" w:themeColor="text1"/>
          <w:sz w:val="16"/>
          <w:szCs w:val="20"/>
        </w:rPr>
        <w:t xml:space="preserve">M. </w:t>
      </w:r>
      <w:proofErr w:type="spellStart"/>
      <w:r w:rsidRPr="001751E1">
        <w:rPr>
          <w:rFonts w:ascii="Times New Roman" w:hAnsi="Times New Roman" w:cs="Times New Roman"/>
          <w:bCs/>
          <w:color w:val="000000" w:themeColor="text1"/>
          <w:sz w:val="16"/>
          <w:szCs w:val="20"/>
        </w:rPr>
        <w:t>Abramovici</w:t>
      </w:r>
      <w:proofErr w:type="spellEnd"/>
      <w:r w:rsidRPr="001751E1">
        <w:rPr>
          <w:rFonts w:ascii="Times New Roman" w:hAnsi="Times New Roman" w:cs="Times New Roman"/>
          <w:bCs/>
          <w:color w:val="000000" w:themeColor="text1"/>
          <w:sz w:val="16"/>
          <w:szCs w:val="20"/>
        </w:rPr>
        <w:t xml:space="preserve"> and P. Bradley, "Integrated circuit </w:t>
      </w:r>
      <w:proofErr w:type="spellStart"/>
      <w:r w:rsidRPr="001751E1">
        <w:rPr>
          <w:rFonts w:ascii="Times New Roman" w:hAnsi="Times New Roman" w:cs="Times New Roman"/>
          <w:bCs/>
          <w:color w:val="000000" w:themeColor="text1"/>
          <w:sz w:val="16"/>
          <w:szCs w:val="20"/>
        </w:rPr>
        <w:t>securityVNew</w:t>
      </w:r>
      <w:proofErr w:type="spellEnd"/>
      <w:r w:rsidRPr="001751E1">
        <w:rPr>
          <w:rFonts w:ascii="Times New Roman" w:hAnsi="Times New Roman" w:cs="Times New Roman"/>
          <w:bCs/>
          <w:color w:val="000000" w:themeColor="text1"/>
          <w:sz w:val="16"/>
          <w:szCs w:val="20"/>
        </w:rPr>
        <w:t xml:space="preserve"> threats and solutions," in Proc. 5th Annu. Workshop Cyber Security Inf. </w:t>
      </w:r>
      <w:proofErr w:type="spellStart"/>
      <w:r w:rsidRPr="001751E1">
        <w:rPr>
          <w:rFonts w:ascii="Times New Roman" w:hAnsi="Times New Roman" w:cs="Times New Roman"/>
          <w:bCs/>
          <w:color w:val="000000" w:themeColor="text1"/>
          <w:sz w:val="16"/>
          <w:szCs w:val="20"/>
        </w:rPr>
        <w:t>Intell</w:t>
      </w:r>
      <w:proofErr w:type="spellEnd"/>
      <w:r w:rsidRPr="001751E1">
        <w:rPr>
          <w:rFonts w:ascii="Times New Roman" w:hAnsi="Times New Roman" w:cs="Times New Roman"/>
          <w:bCs/>
          <w:color w:val="000000" w:themeColor="text1"/>
          <w:sz w:val="16"/>
          <w:szCs w:val="20"/>
        </w:rPr>
        <w:t>. Res., 2009, DOI: 10.1145/1558607.1558671.</w:t>
      </w:r>
      <w:bookmarkEnd w:id="0"/>
      <w:bookmarkEnd w:id="1"/>
      <w:bookmarkEnd w:id="2"/>
    </w:p>
    <w:sectPr w:rsidR="003C7F3D" w:rsidRPr="004602F3" w:rsidSect="00714AD6">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1138" w:footer="1138" w:gutter="0"/>
      <w:pgNumType w:start="1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B9297C" w14:textId="77777777" w:rsidR="00596439" w:rsidRDefault="00596439" w:rsidP="00A82CA4">
      <w:r>
        <w:separator/>
      </w:r>
    </w:p>
    <w:p w14:paraId="39795FE0" w14:textId="77777777" w:rsidR="00596439" w:rsidRDefault="00596439"/>
  </w:endnote>
  <w:endnote w:type="continuationSeparator" w:id="0">
    <w:p w14:paraId="7A680F7A" w14:textId="77777777" w:rsidR="00596439" w:rsidRDefault="00596439" w:rsidP="00A82CA4">
      <w:r>
        <w:continuationSeparator/>
      </w:r>
    </w:p>
    <w:p w14:paraId="0526C15F" w14:textId="77777777" w:rsidR="00596439" w:rsidRDefault="005964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715D7" w14:textId="77777777" w:rsidR="00714AD6" w:rsidRPr="00935FE1" w:rsidRDefault="00000000" w:rsidP="00714AD6">
    <w:pPr>
      <w:pStyle w:val="Footer"/>
      <w:ind w:right="27"/>
      <w:jc w:val="center"/>
      <w:rPr>
        <w:sz w:val="20"/>
      </w:rPr>
    </w:pPr>
    <w:r>
      <w:rPr>
        <w:sz w:val="20"/>
      </w:rPr>
      <w:pict w14:anchorId="55FACC94">
        <v:rect id="_x0000_i1026" style="width:494.9pt;height:4.6pt" o:hrpct="989" o:hralign="center" o:hrstd="t" o:hrnoshade="t" o:hr="t" fillcolor="#943634" stroked="f"/>
      </w:pict>
    </w:r>
    <w:r w:rsidR="00714AD6" w:rsidRPr="00935FE1">
      <w:rPr>
        <w:sz w:val="20"/>
      </w:rPr>
      <w:t xml:space="preserve">| IJMER | ISSN: 2249–6645 |     </w:t>
    </w:r>
    <w:r w:rsidR="00714AD6">
      <w:rPr>
        <w:sz w:val="20"/>
      </w:rPr>
      <w:t xml:space="preserve">              </w:t>
    </w:r>
    <w:r w:rsidR="00714AD6" w:rsidRPr="00935FE1">
      <w:rPr>
        <w:color w:val="4F6228"/>
        <w:sz w:val="20"/>
      </w:rPr>
      <w:t>www.ijmer.com</w:t>
    </w:r>
    <w:r w:rsidR="00714AD6">
      <w:rPr>
        <w:color w:val="4F6228"/>
        <w:sz w:val="20"/>
        <w:lang w:val="en-US"/>
      </w:rPr>
      <w:t xml:space="preserve">                    </w:t>
    </w:r>
    <w:r w:rsidR="00714AD6" w:rsidRPr="00935FE1">
      <w:rPr>
        <w:sz w:val="20"/>
      </w:rPr>
      <w:t xml:space="preserve">    </w:t>
    </w:r>
    <w:r w:rsidR="00714AD6">
      <w:rPr>
        <w:sz w:val="20"/>
      </w:rPr>
      <w:t xml:space="preserve">         | Vol. 8 | Iss. 8 | August</w:t>
    </w:r>
    <w:r w:rsidR="00714AD6" w:rsidRPr="00935FE1">
      <w:rPr>
        <w:sz w:val="20"/>
      </w:rPr>
      <w:t xml:space="preserve"> 2018 | </w:t>
    </w:r>
    <w:r w:rsidR="00680268" w:rsidRPr="00935FE1">
      <w:rPr>
        <w:sz w:val="20"/>
      </w:rPr>
      <w:fldChar w:fldCharType="begin"/>
    </w:r>
    <w:r w:rsidR="00714AD6" w:rsidRPr="00935FE1">
      <w:rPr>
        <w:sz w:val="20"/>
      </w:rPr>
      <w:instrText xml:space="preserve"> PAGE   \* MERGEFORMAT </w:instrText>
    </w:r>
    <w:r w:rsidR="00680268" w:rsidRPr="00935FE1">
      <w:rPr>
        <w:sz w:val="20"/>
      </w:rPr>
      <w:fldChar w:fldCharType="separate"/>
    </w:r>
    <w:r w:rsidR="00B92E62">
      <w:rPr>
        <w:noProof/>
        <w:sz w:val="20"/>
      </w:rPr>
      <w:t>20</w:t>
    </w:r>
    <w:r w:rsidR="00680268" w:rsidRPr="00935FE1">
      <w:rPr>
        <w:sz w:val="20"/>
      </w:rPr>
      <w:fldChar w:fldCharType="end"/>
    </w:r>
    <w:r w:rsidR="00714AD6" w:rsidRPr="00935FE1">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5444B" w14:textId="77777777" w:rsidR="007B62F3" w:rsidRPr="00935FE1" w:rsidRDefault="00000000" w:rsidP="000D7C31">
    <w:pPr>
      <w:pStyle w:val="Footer"/>
      <w:ind w:right="27"/>
      <w:jc w:val="center"/>
      <w:rPr>
        <w:sz w:val="20"/>
      </w:rPr>
    </w:pPr>
    <w:r>
      <w:rPr>
        <w:sz w:val="20"/>
      </w:rPr>
      <w:pict w14:anchorId="118733DE">
        <v:rect id="_x0000_i1027" style="width:494.9pt;height:4.6pt" o:hrpct="989" o:hralign="center" o:hrstd="t" o:hrnoshade="t" o:hr="t" fillcolor="#943634" stroked="f"/>
      </w:pict>
    </w:r>
    <w:r w:rsidR="007B62F3" w:rsidRPr="00935FE1">
      <w:rPr>
        <w:sz w:val="20"/>
      </w:rPr>
      <w:t xml:space="preserve">| IJMER | ISSN: 2249–6645 |     </w:t>
    </w:r>
    <w:r w:rsidR="007B62F3">
      <w:rPr>
        <w:sz w:val="20"/>
      </w:rPr>
      <w:t xml:space="preserve">              </w:t>
    </w:r>
    <w:r w:rsidR="007B62F3" w:rsidRPr="00935FE1">
      <w:rPr>
        <w:color w:val="4F6228"/>
        <w:sz w:val="20"/>
      </w:rPr>
      <w:t>www.ijmer.com</w:t>
    </w:r>
    <w:r w:rsidR="007B62F3">
      <w:rPr>
        <w:color w:val="4F6228"/>
        <w:sz w:val="20"/>
        <w:lang w:val="en-US"/>
      </w:rPr>
      <w:t xml:space="preserve">                    </w:t>
    </w:r>
    <w:r w:rsidR="007B62F3" w:rsidRPr="00935FE1">
      <w:rPr>
        <w:sz w:val="20"/>
      </w:rPr>
      <w:t xml:space="preserve">    </w:t>
    </w:r>
    <w:r w:rsidR="001A5C06">
      <w:rPr>
        <w:sz w:val="20"/>
      </w:rPr>
      <w:t xml:space="preserve">      </w:t>
    </w:r>
    <w:r w:rsidR="007B62F3">
      <w:rPr>
        <w:sz w:val="20"/>
      </w:rPr>
      <w:t xml:space="preserve">   | Vol. 8 | Iss. 8 | August</w:t>
    </w:r>
    <w:r w:rsidR="007B62F3" w:rsidRPr="00935FE1">
      <w:rPr>
        <w:sz w:val="20"/>
      </w:rPr>
      <w:t xml:space="preserve"> 2018 | </w:t>
    </w:r>
    <w:r w:rsidR="00680268" w:rsidRPr="00935FE1">
      <w:rPr>
        <w:sz w:val="20"/>
      </w:rPr>
      <w:fldChar w:fldCharType="begin"/>
    </w:r>
    <w:r w:rsidR="007B62F3" w:rsidRPr="00935FE1">
      <w:rPr>
        <w:sz w:val="20"/>
      </w:rPr>
      <w:instrText xml:space="preserve"> PAGE   \* MERGEFORMAT </w:instrText>
    </w:r>
    <w:r w:rsidR="00680268" w:rsidRPr="00935FE1">
      <w:rPr>
        <w:sz w:val="20"/>
      </w:rPr>
      <w:fldChar w:fldCharType="separate"/>
    </w:r>
    <w:r w:rsidR="00B92E62">
      <w:rPr>
        <w:noProof/>
        <w:sz w:val="20"/>
      </w:rPr>
      <w:t>19</w:t>
    </w:r>
    <w:r w:rsidR="00680268" w:rsidRPr="00935FE1">
      <w:rPr>
        <w:sz w:val="20"/>
      </w:rPr>
      <w:fldChar w:fldCharType="end"/>
    </w:r>
    <w:r w:rsidR="007B62F3" w:rsidRPr="00935FE1">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0865F" w14:textId="77777777" w:rsidR="007B62F3" w:rsidRPr="00935FE1" w:rsidRDefault="00000000" w:rsidP="000D7C31">
    <w:pPr>
      <w:pStyle w:val="Footer"/>
      <w:ind w:right="27"/>
      <w:jc w:val="center"/>
      <w:rPr>
        <w:sz w:val="20"/>
      </w:rPr>
    </w:pPr>
    <w:r>
      <w:rPr>
        <w:sz w:val="20"/>
      </w:rPr>
      <w:pict w14:anchorId="36324C64">
        <v:rect id="_x0000_i1028" style="width:494.9pt;height:4.6pt" o:hrpct="989" o:hralign="center" o:hrstd="t" o:hrnoshade="t" o:hr="t" fillcolor="#943634" stroked="f"/>
      </w:pict>
    </w:r>
    <w:r w:rsidR="007B62F3" w:rsidRPr="00935FE1">
      <w:rPr>
        <w:sz w:val="20"/>
      </w:rPr>
      <w:t xml:space="preserve">| IJMER | ISSN: 2249–6645 |     </w:t>
    </w:r>
    <w:r w:rsidR="007B62F3">
      <w:rPr>
        <w:sz w:val="20"/>
      </w:rPr>
      <w:t xml:space="preserve">              </w:t>
    </w:r>
    <w:r w:rsidR="007B62F3" w:rsidRPr="00935FE1">
      <w:rPr>
        <w:color w:val="4F6228"/>
        <w:sz w:val="20"/>
      </w:rPr>
      <w:t>www.ijmer.com</w:t>
    </w:r>
    <w:r w:rsidR="007B62F3">
      <w:rPr>
        <w:color w:val="4F6228"/>
        <w:sz w:val="20"/>
        <w:lang w:val="en-US"/>
      </w:rPr>
      <w:t xml:space="preserve">                    </w:t>
    </w:r>
    <w:r w:rsidR="007B62F3" w:rsidRPr="00935FE1">
      <w:rPr>
        <w:sz w:val="20"/>
      </w:rPr>
      <w:t xml:space="preserve">    </w:t>
    </w:r>
    <w:r w:rsidR="00714AD6">
      <w:rPr>
        <w:sz w:val="20"/>
      </w:rPr>
      <w:t xml:space="preserve">   </w:t>
    </w:r>
    <w:r w:rsidR="007B62F3">
      <w:rPr>
        <w:sz w:val="20"/>
      </w:rPr>
      <w:t xml:space="preserve">      | Vol. 8 | Iss. 8 | August</w:t>
    </w:r>
    <w:r w:rsidR="007B62F3" w:rsidRPr="00935FE1">
      <w:rPr>
        <w:sz w:val="20"/>
      </w:rPr>
      <w:t xml:space="preserve"> 2018 | </w:t>
    </w:r>
    <w:r w:rsidR="00680268" w:rsidRPr="00935FE1">
      <w:rPr>
        <w:sz w:val="20"/>
      </w:rPr>
      <w:fldChar w:fldCharType="begin"/>
    </w:r>
    <w:r w:rsidR="007B62F3" w:rsidRPr="00935FE1">
      <w:rPr>
        <w:sz w:val="20"/>
      </w:rPr>
      <w:instrText xml:space="preserve"> PAGE   \* MERGEFORMAT </w:instrText>
    </w:r>
    <w:r w:rsidR="00680268" w:rsidRPr="00935FE1">
      <w:rPr>
        <w:sz w:val="20"/>
      </w:rPr>
      <w:fldChar w:fldCharType="separate"/>
    </w:r>
    <w:r w:rsidR="008040CF">
      <w:rPr>
        <w:noProof/>
        <w:sz w:val="20"/>
      </w:rPr>
      <w:t>17</w:t>
    </w:r>
    <w:r w:rsidR="00680268" w:rsidRPr="00935FE1">
      <w:rPr>
        <w:sz w:val="20"/>
      </w:rPr>
      <w:fldChar w:fldCharType="end"/>
    </w:r>
    <w:r w:rsidR="007B62F3" w:rsidRPr="00935FE1">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5F7115" w14:textId="77777777" w:rsidR="00596439" w:rsidRDefault="00596439" w:rsidP="00A82CA4">
      <w:r>
        <w:separator/>
      </w:r>
    </w:p>
    <w:p w14:paraId="6F820546" w14:textId="77777777" w:rsidR="00596439" w:rsidRDefault="00596439"/>
  </w:footnote>
  <w:footnote w:type="continuationSeparator" w:id="0">
    <w:p w14:paraId="314539BD" w14:textId="77777777" w:rsidR="00596439" w:rsidRDefault="00596439" w:rsidP="00A82CA4">
      <w:r>
        <w:continuationSeparator/>
      </w:r>
    </w:p>
    <w:p w14:paraId="47C4E638" w14:textId="77777777" w:rsidR="00596439" w:rsidRDefault="005964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0F1CD" w14:textId="77777777" w:rsidR="001A5C06" w:rsidRPr="000D7C31" w:rsidRDefault="001A5C06" w:rsidP="001A5C06">
    <w:pPr>
      <w:pStyle w:val="AbstractLiteratur"/>
      <w:pBdr>
        <w:bottom w:val="single" w:sz="4" w:space="1" w:color="auto"/>
      </w:pBdr>
      <w:spacing w:before="0" w:after="200" w:line="240" w:lineRule="auto"/>
      <w:jc w:val="right"/>
      <w:rPr>
        <w:b w:val="0"/>
        <w:i/>
        <w:sz w:val="22"/>
        <w:szCs w:val="20"/>
        <w:lang w:val="en-US"/>
      </w:rPr>
    </w:pPr>
    <w:r w:rsidRPr="000D7C31">
      <w:rPr>
        <w:b w:val="0"/>
        <w:i/>
        <w:sz w:val="22"/>
        <w:szCs w:val="20"/>
        <w:lang w:val="en-US"/>
      </w:rPr>
      <w:t xml:space="preserve">Markov Chain Time Series Analysis </w:t>
    </w:r>
    <w:proofErr w:type="gramStart"/>
    <w:r w:rsidRPr="000D7C31">
      <w:rPr>
        <w:b w:val="0"/>
        <w:i/>
        <w:sz w:val="22"/>
        <w:szCs w:val="20"/>
        <w:lang w:val="en-US"/>
      </w:rPr>
      <w:t>Of</w:t>
    </w:r>
    <w:proofErr w:type="gramEnd"/>
    <w:r w:rsidRPr="000D7C31">
      <w:rPr>
        <w:b w:val="0"/>
        <w:i/>
        <w:sz w:val="22"/>
        <w:szCs w:val="20"/>
        <w:lang w:val="en-US"/>
      </w:rPr>
      <w:t xml:space="preserve"> Soil Water Level </w:t>
    </w:r>
    <w:proofErr w:type="spellStart"/>
    <w:r w:rsidRPr="000D7C31">
      <w:rPr>
        <w:b w:val="0"/>
        <w:i/>
        <w:sz w:val="22"/>
        <w:szCs w:val="20"/>
        <w:lang w:val="en-US"/>
      </w:rPr>
      <w:t>Fluctuationsin</w:t>
    </w:r>
    <w:proofErr w:type="spellEnd"/>
    <w:r w:rsidRPr="000D7C31">
      <w:rPr>
        <w:b w:val="0"/>
        <w:i/>
        <w:sz w:val="22"/>
        <w:szCs w:val="20"/>
        <w:lang w:val="en-US"/>
      </w:rPr>
      <w:t xml:space="preserve"> Jaber Al-</w:t>
    </w:r>
    <w:proofErr w:type="spellStart"/>
    <w:r w:rsidRPr="000D7C31">
      <w:rPr>
        <w:b w:val="0"/>
        <w:i/>
        <w:sz w:val="22"/>
        <w:szCs w:val="20"/>
        <w:lang w:val="en-US"/>
      </w:rPr>
      <w:t>Ahmadwetlandarea</w:t>
    </w:r>
    <w:proofErr w:type="spellEnd"/>
    <w:r w:rsidRPr="000D7C31">
      <w:rPr>
        <w:b w:val="0"/>
        <w:i/>
        <w:sz w:val="22"/>
        <w:szCs w:val="20"/>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6BED9" w14:textId="77777777" w:rsidR="007B62F3" w:rsidRPr="000D7C31" w:rsidRDefault="007B62F3" w:rsidP="000D7C31">
    <w:pPr>
      <w:pStyle w:val="AbstractLiteratur"/>
      <w:pBdr>
        <w:bottom w:val="single" w:sz="4" w:space="1" w:color="auto"/>
      </w:pBdr>
      <w:spacing w:before="0" w:after="200" w:line="240" w:lineRule="auto"/>
      <w:jc w:val="right"/>
      <w:rPr>
        <w:b w:val="0"/>
        <w:i/>
        <w:sz w:val="22"/>
        <w:szCs w:val="20"/>
        <w:lang w:val="en-US"/>
      </w:rPr>
    </w:pPr>
    <w:r w:rsidRPr="000D7C31">
      <w:rPr>
        <w:b w:val="0"/>
        <w:i/>
        <w:sz w:val="22"/>
        <w:szCs w:val="20"/>
        <w:lang w:val="en-US"/>
      </w:rPr>
      <w:t xml:space="preserve">Markov Chain Time Series Analysis </w:t>
    </w:r>
    <w:proofErr w:type="gramStart"/>
    <w:r w:rsidRPr="000D7C31">
      <w:rPr>
        <w:b w:val="0"/>
        <w:i/>
        <w:sz w:val="22"/>
        <w:szCs w:val="20"/>
        <w:lang w:val="en-US"/>
      </w:rPr>
      <w:t>Of</w:t>
    </w:r>
    <w:proofErr w:type="gramEnd"/>
    <w:r w:rsidRPr="000D7C31">
      <w:rPr>
        <w:b w:val="0"/>
        <w:i/>
        <w:sz w:val="22"/>
        <w:szCs w:val="20"/>
        <w:lang w:val="en-US"/>
      </w:rPr>
      <w:t xml:space="preserve"> Soil Water Level </w:t>
    </w:r>
    <w:proofErr w:type="spellStart"/>
    <w:r w:rsidRPr="000D7C31">
      <w:rPr>
        <w:b w:val="0"/>
        <w:i/>
        <w:sz w:val="22"/>
        <w:szCs w:val="20"/>
        <w:lang w:val="en-US"/>
      </w:rPr>
      <w:t>Fluctuationsin</w:t>
    </w:r>
    <w:proofErr w:type="spellEnd"/>
    <w:r w:rsidRPr="000D7C31">
      <w:rPr>
        <w:b w:val="0"/>
        <w:i/>
        <w:sz w:val="22"/>
        <w:szCs w:val="20"/>
        <w:lang w:val="en-US"/>
      </w:rPr>
      <w:t xml:space="preserve"> Jaber Al-</w:t>
    </w:r>
    <w:proofErr w:type="spellStart"/>
    <w:r w:rsidRPr="000D7C31">
      <w:rPr>
        <w:b w:val="0"/>
        <w:i/>
        <w:sz w:val="22"/>
        <w:szCs w:val="20"/>
        <w:lang w:val="en-US"/>
      </w:rPr>
      <w:t>Ahmadwetlandarea</w:t>
    </w:r>
    <w:proofErr w:type="spellEnd"/>
    <w:r w:rsidRPr="000D7C31">
      <w:rPr>
        <w:b w:val="0"/>
        <w:i/>
        <w:sz w:val="22"/>
        <w:szCs w:val="20"/>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AE51C"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noProof/>
        <w:color w:val="984806"/>
        <w:lang w:val="en-US"/>
      </w:rPr>
      <w:drawing>
        <wp:anchor distT="0" distB="0" distL="114300" distR="114300" simplePos="0" relativeHeight="251661312" behindDoc="1" locked="0" layoutInCell="1" allowOverlap="1" wp14:anchorId="0ADD86EC" wp14:editId="6F8DB2D8">
          <wp:simplePos x="0" y="0"/>
          <wp:positionH relativeFrom="column">
            <wp:posOffset>451612</wp:posOffset>
          </wp:positionH>
          <wp:positionV relativeFrom="paragraph">
            <wp:posOffset>184785</wp:posOffset>
          </wp:positionV>
          <wp:extent cx="182626" cy="236474"/>
          <wp:effectExtent l="38100" t="0" r="26924" b="49276"/>
          <wp:wrapTight wrapText="bothSides">
            <wp:wrapPolygon edited="0">
              <wp:start x="-4506" y="0"/>
              <wp:lineTo x="-4506" y="26101"/>
              <wp:lineTo x="24784" y="26101"/>
              <wp:lineTo x="24784" y="0"/>
              <wp:lineTo x="-4506" y="0"/>
            </wp:wrapPolygon>
          </wp:wrapTight>
          <wp:docPr id="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Users\IJCER\Downloads\Untitled.jpg"/>
                  <pic:cNvPicPr>
                    <a:picLocks noChangeAspect="1" noChangeArrowheads="1"/>
                  </pic:cNvPicPr>
                </pic:nvPicPr>
                <pic:blipFill>
                  <a:blip r:embed="rId1"/>
                  <a:srcRect/>
                  <a:stretch>
                    <a:fillRect/>
                  </a:stretch>
                </pic:blipFill>
                <pic:spPr bwMode="auto">
                  <a:xfrm>
                    <a:off x="0" y="0"/>
                    <a:ext cx="182626" cy="23647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0D7C31">
      <w:rPr>
        <w:rFonts w:eastAsia="Times New Roman"/>
        <w:b/>
        <w:bCs/>
        <w:i/>
        <w:iCs/>
        <w:color w:val="943634"/>
        <w:lang w:val="en-US"/>
      </w:rPr>
      <w:t>International</w:t>
    </w:r>
  </w:p>
  <w:p w14:paraId="4D344720"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left"/>
      <w:rPr>
        <w:rFonts w:eastAsia="Times New Roman"/>
        <w:b/>
        <w:bCs/>
        <w:i/>
        <w:iCs/>
        <w:color w:val="984806"/>
        <w:lang w:val="en-US"/>
      </w:rPr>
    </w:pPr>
    <w:r w:rsidRPr="000D7C31">
      <w:rPr>
        <w:rFonts w:eastAsia="Times New Roman"/>
        <w:b/>
        <w:color w:val="215868"/>
        <w:lang w:val="en-US"/>
      </w:rPr>
      <w:t xml:space="preserve">OPEN    </w:t>
    </w:r>
    <w:r>
      <w:rPr>
        <w:rFonts w:eastAsia="Times New Roman"/>
        <w:b/>
        <w:color w:val="215868"/>
        <w:lang w:val="en-US"/>
      </w:rPr>
      <w:t xml:space="preserve"> </w:t>
    </w:r>
    <w:r w:rsidRPr="000D7C31">
      <w:rPr>
        <w:rFonts w:eastAsia="Times New Roman"/>
        <w:b/>
        <w:color w:val="215868"/>
        <w:lang w:val="en-US"/>
      </w:rPr>
      <w:t xml:space="preserve">ACCESS </w:t>
    </w:r>
    <w:r w:rsidRPr="000D7C31">
      <w:rPr>
        <w:rFonts w:eastAsia="Times New Roman"/>
        <w:b/>
        <w:color w:val="215868"/>
        <w:lang w:val="en-US"/>
      </w:rPr>
      <w:tab/>
    </w:r>
    <w:r w:rsidRPr="000D7C31">
      <w:rPr>
        <w:rFonts w:eastAsia="Times New Roman"/>
        <w:b/>
        <w:bCs/>
        <w:i/>
        <w:iCs/>
        <w:color w:val="984806"/>
        <w:lang w:val="en-US"/>
      </w:rPr>
      <w:t xml:space="preserve">                                                         </w:t>
    </w:r>
    <w:r>
      <w:rPr>
        <w:rFonts w:eastAsia="Times New Roman"/>
        <w:b/>
        <w:bCs/>
        <w:i/>
        <w:iCs/>
        <w:color w:val="984806"/>
        <w:lang w:val="en-US"/>
      </w:rPr>
      <w:t xml:space="preserve">                                        </w:t>
    </w:r>
    <w:r w:rsidRPr="000D7C31">
      <w:rPr>
        <w:rFonts w:eastAsia="Times New Roman"/>
        <w:b/>
        <w:bCs/>
        <w:i/>
        <w:iCs/>
        <w:color w:val="C0504D"/>
        <w:sz w:val="36"/>
        <w:lang w:val="en-US"/>
      </w:rPr>
      <w:t>Journal</w:t>
    </w:r>
  </w:p>
  <w:p w14:paraId="69997C73"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color w:val="943634"/>
        <w:lang w:val="en-US"/>
      </w:rPr>
      <w:t>Of Modern Engineering Research (IJMER)</w:t>
    </w:r>
  </w:p>
  <w:p w14:paraId="40484236" w14:textId="77777777" w:rsidR="007B62F3" w:rsidRPr="000D7C31" w:rsidRDefault="00000000" w:rsidP="000D7C31">
    <w:pPr>
      <w:widowControl w:val="0"/>
      <w:tabs>
        <w:tab w:val="center" w:pos="4419"/>
        <w:tab w:val="right" w:pos="8838"/>
      </w:tabs>
      <w:autoSpaceDE w:val="0"/>
      <w:autoSpaceDN w:val="0"/>
      <w:adjustRightInd w:val="0"/>
      <w:spacing w:line="240" w:lineRule="auto"/>
      <w:jc w:val="left"/>
      <w:rPr>
        <w:rFonts w:eastAsia="Times New Roman"/>
        <w:b/>
        <w:color w:val="215868"/>
        <w:sz w:val="28"/>
        <w:lang w:val="en-US"/>
      </w:rPr>
    </w:pPr>
    <w:r>
      <w:rPr>
        <w:rFonts w:eastAsia="Times New Roman"/>
        <w:color w:val="984806"/>
        <w:sz w:val="44"/>
        <w:lang w:val="en-US"/>
      </w:rPr>
      <w:pict w14:anchorId="2A1301A1">
        <v:roundrect id="_x0000_s1026" style="position:absolute;margin-left:-.75pt;margin-top:1.15pt;width:450.15pt;height:7.95pt;z-index:251658240" arcsize="10923f" fillcolor="#ddd8c2" strokecolor="#0d0d0d">
          <v:textbox style="mso-next-textbox:#_x0000_s1026">
            <w:txbxContent>
              <w:p w14:paraId="66E4152B" w14:textId="77777777" w:rsidR="007B62F3" w:rsidRDefault="007B62F3" w:rsidP="000D7C31"/>
            </w:txbxContent>
          </v:textbox>
        </v:round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6" type="#_x0000_t75" style="width:11.4pt;height:11.4pt" o:bullet="t">
        <v:imagedata r:id="rId1" o:title="artD484"/>
      </v:shape>
    </w:pict>
  </w:numPicBullet>
  <w:abstractNum w:abstractNumId="0" w15:restartNumberingAfterBreak="0">
    <w:nsid w:val="16B547A0"/>
    <w:multiLevelType w:val="multilevel"/>
    <w:tmpl w:val="EF3EB2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FDF5EA3"/>
    <w:multiLevelType w:val="hybridMultilevel"/>
    <w:tmpl w:val="DF881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DD4508"/>
    <w:multiLevelType w:val="hybridMultilevel"/>
    <w:tmpl w:val="2040AD20"/>
    <w:lvl w:ilvl="0" w:tplc="74684BF2">
      <w:start w:val="1"/>
      <w:numFmt w:val="decimal"/>
      <w:lvlText w:val="[%1]."/>
      <w:lvlJc w:val="left"/>
      <w:pPr>
        <w:ind w:left="720" w:hanging="360"/>
      </w:pPr>
      <w:rPr>
        <w:rFonts w:hint="default"/>
        <w:spacing w:val="0"/>
        <w:w w:val="100"/>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7E4D17"/>
    <w:multiLevelType w:val="hybridMultilevel"/>
    <w:tmpl w:val="1D50F20E"/>
    <w:lvl w:ilvl="0" w:tplc="CEA0707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DB0257"/>
    <w:multiLevelType w:val="multilevel"/>
    <w:tmpl w:val="C4B84E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F14F9C"/>
    <w:multiLevelType w:val="multilevel"/>
    <w:tmpl w:val="51AA68CA"/>
    <w:lvl w:ilvl="0">
      <w:start w:val="1"/>
      <w:numFmt w:val="decimal"/>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4C932C0"/>
    <w:multiLevelType w:val="hybridMultilevel"/>
    <w:tmpl w:val="7100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FB1499"/>
    <w:multiLevelType w:val="hybridMultilevel"/>
    <w:tmpl w:val="BCAC9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4207F4"/>
    <w:multiLevelType w:val="hybridMultilevel"/>
    <w:tmpl w:val="BBBA85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B233046"/>
    <w:multiLevelType w:val="multilevel"/>
    <w:tmpl w:val="3868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160B28"/>
    <w:multiLevelType w:val="hybridMultilevel"/>
    <w:tmpl w:val="FE7CA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867AC8"/>
    <w:multiLevelType w:val="multilevel"/>
    <w:tmpl w:val="88C67DC6"/>
    <w:lvl w:ilvl="0">
      <w:start w:val="1"/>
      <w:numFmt w:val="upperRoman"/>
      <w:pStyle w:val="Heading1"/>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3273F8F"/>
    <w:multiLevelType w:val="multilevel"/>
    <w:tmpl w:val="84AC57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8F74408"/>
    <w:multiLevelType w:val="multilevel"/>
    <w:tmpl w:val="842E7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5264CC"/>
    <w:multiLevelType w:val="hybridMultilevel"/>
    <w:tmpl w:val="97C01126"/>
    <w:lvl w:ilvl="0" w:tplc="3970D38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ADD0C5A"/>
    <w:multiLevelType w:val="hybridMultilevel"/>
    <w:tmpl w:val="274C0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9015D5"/>
    <w:multiLevelType w:val="hybridMultilevel"/>
    <w:tmpl w:val="71401922"/>
    <w:lvl w:ilvl="0" w:tplc="AE86CCF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8D4221C"/>
    <w:multiLevelType w:val="hybridMultilevel"/>
    <w:tmpl w:val="902C6F9A"/>
    <w:lvl w:ilvl="0" w:tplc="09704E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FB1654"/>
    <w:multiLevelType w:val="hybridMultilevel"/>
    <w:tmpl w:val="C9FA2958"/>
    <w:lvl w:ilvl="0" w:tplc="0F3CD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8029922">
    <w:abstractNumId w:val="12"/>
  </w:num>
  <w:num w:numId="2" w16cid:durableId="1956980350">
    <w:abstractNumId w:val="1"/>
  </w:num>
  <w:num w:numId="3" w16cid:durableId="724916271">
    <w:abstractNumId w:val="16"/>
  </w:num>
  <w:num w:numId="4" w16cid:durableId="17170787">
    <w:abstractNumId w:val="0"/>
  </w:num>
  <w:num w:numId="5" w16cid:durableId="1203440100">
    <w:abstractNumId w:val="8"/>
  </w:num>
  <w:num w:numId="6" w16cid:durableId="1788154950">
    <w:abstractNumId w:val="14"/>
  </w:num>
  <w:num w:numId="7" w16cid:durableId="84693062">
    <w:abstractNumId w:val="5"/>
  </w:num>
  <w:num w:numId="8" w16cid:durableId="13760766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7014473">
    <w:abstractNumId w:val="9"/>
  </w:num>
  <w:num w:numId="10" w16cid:durableId="1843084747">
    <w:abstractNumId w:val="17"/>
  </w:num>
  <w:num w:numId="11" w16cid:durableId="276185795">
    <w:abstractNumId w:val="18"/>
  </w:num>
  <w:num w:numId="12" w16cid:durableId="1397314592">
    <w:abstractNumId w:val="15"/>
  </w:num>
  <w:num w:numId="13" w16cid:durableId="106514078">
    <w:abstractNumId w:val="10"/>
  </w:num>
  <w:num w:numId="14" w16cid:durableId="1022702005">
    <w:abstractNumId w:val="4"/>
  </w:num>
  <w:num w:numId="15" w16cid:durableId="660158689">
    <w:abstractNumId w:val="13"/>
  </w:num>
  <w:num w:numId="16" w16cid:durableId="502478615">
    <w:abstractNumId w:val="3"/>
  </w:num>
  <w:num w:numId="17" w16cid:durableId="1076635921">
    <w:abstractNumId w:val="11"/>
  </w:num>
  <w:num w:numId="18" w16cid:durableId="2121139662">
    <w:abstractNumId w:val="2"/>
  </w:num>
  <w:num w:numId="19" w16cid:durableId="675114065">
    <w:abstractNumId w:val="7"/>
  </w:num>
  <w:num w:numId="20" w16cid:durableId="214442374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908384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characterSpacingControl w:val="doNotCompress"/>
  <w:hdrShapeDefaults>
    <o:shapedefaults v:ext="edit" spidmax="206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5E5A"/>
    <w:rsid w:val="00002F8E"/>
    <w:rsid w:val="00006010"/>
    <w:rsid w:val="000143E7"/>
    <w:rsid w:val="00015DC7"/>
    <w:rsid w:val="00023037"/>
    <w:rsid w:val="000260D7"/>
    <w:rsid w:val="0002771C"/>
    <w:rsid w:val="000469A6"/>
    <w:rsid w:val="00050F38"/>
    <w:rsid w:val="00056877"/>
    <w:rsid w:val="00060D38"/>
    <w:rsid w:val="00065A1A"/>
    <w:rsid w:val="00066CF4"/>
    <w:rsid w:val="00067505"/>
    <w:rsid w:val="00070C55"/>
    <w:rsid w:val="00072796"/>
    <w:rsid w:val="0007319F"/>
    <w:rsid w:val="00073C4D"/>
    <w:rsid w:val="00074721"/>
    <w:rsid w:val="00075A10"/>
    <w:rsid w:val="000846A6"/>
    <w:rsid w:val="00085216"/>
    <w:rsid w:val="0008543E"/>
    <w:rsid w:val="00085527"/>
    <w:rsid w:val="000879AA"/>
    <w:rsid w:val="00090D78"/>
    <w:rsid w:val="00094034"/>
    <w:rsid w:val="00095ABB"/>
    <w:rsid w:val="000961C4"/>
    <w:rsid w:val="00097A4A"/>
    <w:rsid w:val="000A2408"/>
    <w:rsid w:val="000A2F37"/>
    <w:rsid w:val="000A36BD"/>
    <w:rsid w:val="000B2566"/>
    <w:rsid w:val="000B350C"/>
    <w:rsid w:val="000B4210"/>
    <w:rsid w:val="000B4BC7"/>
    <w:rsid w:val="000B5F82"/>
    <w:rsid w:val="000B7C74"/>
    <w:rsid w:val="000C1A94"/>
    <w:rsid w:val="000C396F"/>
    <w:rsid w:val="000C415C"/>
    <w:rsid w:val="000C5D3D"/>
    <w:rsid w:val="000D2D83"/>
    <w:rsid w:val="000D7C31"/>
    <w:rsid w:val="000E23EF"/>
    <w:rsid w:val="000E4BA0"/>
    <w:rsid w:val="000F0754"/>
    <w:rsid w:val="000F3D2E"/>
    <w:rsid w:val="000F5904"/>
    <w:rsid w:val="000F6712"/>
    <w:rsid w:val="000F718B"/>
    <w:rsid w:val="00100BF9"/>
    <w:rsid w:val="00103B49"/>
    <w:rsid w:val="00105EFF"/>
    <w:rsid w:val="001103F4"/>
    <w:rsid w:val="001120E5"/>
    <w:rsid w:val="00112553"/>
    <w:rsid w:val="00113BD6"/>
    <w:rsid w:val="001150CA"/>
    <w:rsid w:val="00116E7E"/>
    <w:rsid w:val="001174B1"/>
    <w:rsid w:val="0012144E"/>
    <w:rsid w:val="0012152B"/>
    <w:rsid w:val="00126098"/>
    <w:rsid w:val="00132684"/>
    <w:rsid w:val="0013280C"/>
    <w:rsid w:val="0013315F"/>
    <w:rsid w:val="00134309"/>
    <w:rsid w:val="0013568A"/>
    <w:rsid w:val="001375F0"/>
    <w:rsid w:val="00147A3D"/>
    <w:rsid w:val="0015123E"/>
    <w:rsid w:val="001530B2"/>
    <w:rsid w:val="00160845"/>
    <w:rsid w:val="00166147"/>
    <w:rsid w:val="00167128"/>
    <w:rsid w:val="001704C6"/>
    <w:rsid w:val="00170524"/>
    <w:rsid w:val="001718B5"/>
    <w:rsid w:val="00171ADD"/>
    <w:rsid w:val="0017311D"/>
    <w:rsid w:val="0017431E"/>
    <w:rsid w:val="00174BC6"/>
    <w:rsid w:val="001751E1"/>
    <w:rsid w:val="0018557E"/>
    <w:rsid w:val="001867D7"/>
    <w:rsid w:val="0019096B"/>
    <w:rsid w:val="001925EE"/>
    <w:rsid w:val="00193821"/>
    <w:rsid w:val="00194252"/>
    <w:rsid w:val="001973B7"/>
    <w:rsid w:val="001974B3"/>
    <w:rsid w:val="001A3F0A"/>
    <w:rsid w:val="001A500D"/>
    <w:rsid w:val="001A5C06"/>
    <w:rsid w:val="001A68CB"/>
    <w:rsid w:val="001B0913"/>
    <w:rsid w:val="001B13A4"/>
    <w:rsid w:val="001B15A4"/>
    <w:rsid w:val="001B4094"/>
    <w:rsid w:val="001B5F18"/>
    <w:rsid w:val="001B7612"/>
    <w:rsid w:val="001C03AA"/>
    <w:rsid w:val="001C11CF"/>
    <w:rsid w:val="001C16D8"/>
    <w:rsid w:val="001C319D"/>
    <w:rsid w:val="001C3C0F"/>
    <w:rsid w:val="001C65FF"/>
    <w:rsid w:val="001C6637"/>
    <w:rsid w:val="001C7C45"/>
    <w:rsid w:val="001D4036"/>
    <w:rsid w:val="001D5104"/>
    <w:rsid w:val="001D5D16"/>
    <w:rsid w:val="001D7761"/>
    <w:rsid w:val="001D7A93"/>
    <w:rsid w:val="001E0D1C"/>
    <w:rsid w:val="001E6C2B"/>
    <w:rsid w:val="001E72B7"/>
    <w:rsid w:val="001F4479"/>
    <w:rsid w:val="0020117E"/>
    <w:rsid w:val="00210968"/>
    <w:rsid w:val="00214889"/>
    <w:rsid w:val="002160A3"/>
    <w:rsid w:val="002162B7"/>
    <w:rsid w:val="00216BD0"/>
    <w:rsid w:val="002174FF"/>
    <w:rsid w:val="00221198"/>
    <w:rsid w:val="00225F2F"/>
    <w:rsid w:val="00226D6B"/>
    <w:rsid w:val="002331EF"/>
    <w:rsid w:val="00233F65"/>
    <w:rsid w:val="0023619A"/>
    <w:rsid w:val="00237190"/>
    <w:rsid w:val="00237F16"/>
    <w:rsid w:val="00240485"/>
    <w:rsid w:val="00242F81"/>
    <w:rsid w:val="0024357C"/>
    <w:rsid w:val="00243E04"/>
    <w:rsid w:val="00246C75"/>
    <w:rsid w:val="00252ACC"/>
    <w:rsid w:val="002577B1"/>
    <w:rsid w:val="00257EA4"/>
    <w:rsid w:val="00262539"/>
    <w:rsid w:val="00262CC2"/>
    <w:rsid w:val="00263D46"/>
    <w:rsid w:val="0026433C"/>
    <w:rsid w:val="00270EE4"/>
    <w:rsid w:val="00275A01"/>
    <w:rsid w:val="0027645A"/>
    <w:rsid w:val="00285696"/>
    <w:rsid w:val="00285A58"/>
    <w:rsid w:val="002877BF"/>
    <w:rsid w:val="002902D0"/>
    <w:rsid w:val="0029193C"/>
    <w:rsid w:val="00293E19"/>
    <w:rsid w:val="00295283"/>
    <w:rsid w:val="00295A6E"/>
    <w:rsid w:val="00295E5A"/>
    <w:rsid w:val="00296DC3"/>
    <w:rsid w:val="00297FC4"/>
    <w:rsid w:val="002A1E8E"/>
    <w:rsid w:val="002B094B"/>
    <w:rsid w:val="002B0AF9"/>
    <w:rsid w:val="002B6E4A"/>
    <w:rsid w:val="002C1670"/>
    <w:rsid w:val="002C44B9"/>
    <w:rsid w:val="002D0481"/>
    <w:rsid w:val="002D0484"/>
    <w:rsid w:val="002D2611"/>
    <w:rsid w:val="002D2910"/>
    <w:rsid w:val="002D2B4A"/>
    <w:rsid w:val="002D78CD"/>
    <w:rsid w:val="002E2CE0"/>
    <w:rsid w:val="002E47F5"/>
    <w:rsid w:val="002E7838"/>
    <w:rsid w:val="002F0594"/>
    <w:rsid w:val="002F1ED5"/>
    <w:rsid w:val="002F384F"/>
    <w:rsid w:val="002F5F23"/>
    <w:rsid w:val="002F6C73"/>
    <w:rsid w:val="00306548"/>
    <w:rsid w:val="00310CB2"/>
    <w:rsid w:val="00312A00"/>
    <w:rsid w:val="003132D9"/>
    <w:rsid w:val="0031429A"/>
    <w:rsid w:val="00314C5A"/>
    <w:rsid w:val="003157E4"/>
    <w:rsid w:val="003161B8"/>
    <w:rsid w:val="0032010F"/>
    <w:rsid w:val="00322A1E"/>
    <w:rsid w:val="00322A64"/>
    <w:rsid w:val="00323987"/>
    <w:rsid w:val="0032680F"/>
    <w:rsid w:val="00330AE1"/>
    <w:rsid w:val="00336030"/>
    <w:rsid w:val="00342321"/>
    <w:rsid w:val="00344356"/>
    <w:rsid w:val="003453FA"/>
    <w:rsid w:val="003539F7"/>
    <w:rsid w:val="0035400C"/>
    <w:rsid w:val="00357C68"/>
    <w:rsid w:val="003613A6"/>
    <w:rsid w:val="0036339A"/>
    <w:rsid w:val="003657DD"/>
    <w:rsid w:val="0036794C"/>
    <w:rsid w:val="003709F0"/>
    <w:rsid w:val="00383F10"/>
    <w:rsid w:val="00384AE9"/>
    <w:rsid w:val="00387F6B"/>
    <w:rsid w:val="00390FAE"/>
    <w:rsid w:val="00393629"/>
    <w:rsid w:val="00393BDF"/>
    <w:rsid w:val="003963B9"/>
    <w:rsid w:val="003A094C"/>
    <w:rsid w:val="003A4EDB"/>
    <w:rsid w:val="003A5B39"/>
    <w:rsid w:val="003B28D9"/>
    <w:rsid w:val="003B2F1B"/>
    <w:rsid w:val="003B524B"/>
    <w:rsid w:val="003B6DD0"/>
    <w:rsid w:val="003C7D57"/>
    <w:rsid w:val="003C7F3D"/>
    <w:rsid w:val="003D224E"/>
    <w:rsid w:val="003D5B33"/>
    <w:rsid w:val="003D7A11"/>
    <w:rsid w:val="003F085F"/>
    <w:rsid w:val="003F1675"/>
    <w:rsid w:val="003F22B7"/>
    <w:rsid w:val="003F27F6"/>
    <w:rsid w:val="003F3117"/>
    <w:rsid w:val="003F3A76"/>
    <w:rsid w:val="003F573B"/>
    <w:rsid w:val="00400192"/>
    <w:rsid w:val="004049EE"/>
    <w:rsid w:val="00404AA0"/>
    <w:rsid w:val="00405AC7"/>
    <w:rsid w:val="00406C70"/>
    <w:rsid w:val="0040727F"/>
    <w:rsid w:val="00410C70"/>
    <w:rsid w:val="00412DEF"/>
    <w:rsid w:val="004132E4"/>
    <w:rsid w:val="00415701"/>
    <w:rsid w:val="0041628B"/>
    <w:rsid w:val="00422A86"/>
    <w:rsid w:val="00423679"/>
    <w:rsid w:val="004273C1"/>
    <w:rsid w:val="00432AB1"/>
    <w:rsid w:val="00433AC6"/>
    <w:rsid w:val="00434D2E"/>
    <w:rsid w:val="004438EB"/>
    <w:rsid w:val="00444802"/>
    <w:rsid w:val="004448B8"/>
    <w:rsid w:val="00444D2C"/>
    <w:rsid w:val="0044536D"/>
    <w:rsid w:val="0045041A"/>
    <w:rsid w:val="00452E33"/>
    <w:rsid w:val="0045740B"/>
    <w:rsid w:val="004602F3"/>
    <w:rsid w:val="00461F09"/>
    <w:rsid w:val="0046203F"/>
    <w:rsid w:val="00462764"/>
    <w:rsid w:val="004735C6"/>
    <w:rsid w:val="0047468D"/>
    <w:rsid w:val="00474CC7"/>
    <w:rsid w:val="00480BF3"/>
    <w:rsid w:val="00480D41"/>
    <w:rsid w:val="00483550"/>
    <w:rsid w:val="00483C5F"/>
    <w:rsid w:val="00486660"/>
    <w:rsid w:val="00486E30"/>
    <w:rsid w:val="00487333"/>
    <w:rsid w:val="00494469"/>
    <w:rsid w:val="004A08CE"/>
    <w:rsid w:val="004A1525"/>
    <w:rsid w:val="004A29C1"/>
    <w:rsid w:val="004A58D8"/>
    <w:rsid w:val="004B6EE7"/>
    <w:rsid w:val="004B7116"/>
    <w:rsid w:val="004B7CC5"/>
    <w:rsid w:val="004C43AB"/>
    <w:rsid w:val="004C719D"/>
    <w:rsid w:val="004D0CF4"/>
    <w:rsid w:val="004D33B9"/>
    <w:rsid w:val="004D4922"/>
    <w:rsid w:val="004E04A9"/>
    <w:rsid w:val="004E0B45"/>
    <w:rsid w:val="004E19A6"/>
    <w:rsid w:val="004E27CD"/>
    <w:rsid w:val="004E5CF8"/>
    <w:rsid w:val="004E6821"/>
    <w:rsid w:val="00500334"/>
    <w:rsid w:val="00503124"/>
    <w:rsid w:val="0050714B"/>
    <w:rsid w:val="0051348F"/>
    <w:rsid w:val="00515531"/>
    <w:rsid w:val="005169D9"/>
    <w:rsid w:val="00527D27"/>
    <w:rsid w:val="00534165"/>
    <w:rsid w:val="0053661B"/>
    <w:rsid w:val="00547A0B"/>
    <w:rsid w:val="00550B2A"/>
    <w:rsid w:val="00560A39"/>
    <w:rsid w:val="00580C10"/>
    <w:rsid w:val="00583E1E"/>
    <w:rsid w:val="00583F85"/>
    <w:rsid w:val="0058588B"/>
    <w:rsid w:val="00586FA0"/>
    <w:rsid w:val="005919D7"/>
    <w:rsid w:val="00591F59"/>
    <w:rsid w:val="00593BEE"/>
    <w:rsid w:val="00595A7B"/>
    <w:rsid w:val="00596439"/>
    <w:rsid w:val="005A2C83"/>
    <w:rsid w:val="005A3AAF"/>
    <w:rsid w:val="005A3CCE"/>
    <w:rsid w:val="005A4D40"/>
    <w:rsid w:val="005A7C34"/>
    <w:rsid w:val="005B0441"/>
    <w:rsid w:val="005B163C"/>
    <w:rsid w:val="005B2014"/>
    <w:rsid w:val="005B2FA6"/>
    <w:rsid w:val="005C02A6"/>
    <w:rsid w:val="005C06D9"/>
    <w:rsid w:val="005C18C3"/>
    <w:rsid w:val="005C21E8"/>
    <w:rsid w:val="005C3132"/>
    <w:rsid w:val="005C6B90"/>
    <w:rsid w:val="005D059F"/>
    <w:rsid w:val="005D0B13"/>
    <w:rsid w:val="005D0FD0"/>
    <w:rsid w:val="005D4773"/>
    <w:rsid w:val="005E05E3"/>
    <w:rsid w:val="005E2EB3"/>
    <w:rsid w:val="005E34EB"/>
    <w:rsid w:val="005E6E90"/>
    <w:rsid w:val="005E7EC1"/>
    <w:rsid w:val="005F5091"/>
    <w:rsid w:val="006023C0"/>
    <w:rsid w:val="0060253F"/>
    <w:rsid w:val="0060418E"/>
    <w:rsid w:val="0060475D"/>
    <w:rsid w:val="00606F47"/>
    <w:rsid w:val="00612919"/>
    <w:rsid w:val="006177E8"/>
    <w:rsid w:val="006233FC"/>
    <w:rsid w:val="0062423D"/>
    <w:rsid w:val="0062584A"/>
    <w:rsid w:val="00631A66"/>
    <w:rsid w:val="00631ABA"/>
    <w:rsid w:val="00635BA7"/>
    <w:rsid w:val="006375C9"/>
    <w:rsid w:val="00641C39"/>
    <w:rsid w:val="00644073"/>
    <w:rsid w:val="00644C10"/>
    <w:rsid w:val="0064779D"/>
    <w:rsid w:val="0065568A"/>
    <w:rsid w:val="00656F5A"/>
    <w:rsid w:val="0066279E"/>
    <w:rsid w:val="00662880"/>
    <w:rsid w:val="00663FD1"/>
    <w:rsid w:val="00667283"/>
    <w:rsid w:val="00667971"/>
    <w:rsid w:val="006736F5"/>
    <w:rsid w:val="006751EB"/>
    <w:rsid w:val="00680268"/>
    <w:rsid w:val="00680C71"/>
    <w:rsid w:val="0068281C"/>
    <w:rsid w:val="00685AD7"/>
    <w:rsid w:val="00687A2C"/>
    <w:rsid w:val="00696B57"/>
    <w:rsid w:val="006A28C3"/>
    <w:rsid w:val="006A4967"/>
    <w:rsid w:val="006A6D6C"/>
    <w:rsid w:val="006A7AE1"/>
    <w:rsid w:val="006B19E7"/>
    <w:rsid w:val="006B3DB2"/>
    <w:rsid w:val="006B5876"/>
    <w:rsid w:val="006C01C7"/>
    <w:rsid w:val="006C1A5A"/>
    <w:rsid w:val="006C3A0A"/>
    <w:rsid w:val="006C3A72"/>
    <w:rsid w:val="006C46B8"/>
    <w:rsid w:val="006D3588"/>
    <w:rsid w:val="006E162F"/>
    <w:rsid w:val="006E6662"/>
    <w:rsid w:val="006E7708"/>
    <w:rsid w:val="007033F3"/>
    <w:rsid w:val="007034EE"/>
    <w:rsid w:val="00703D23"/>
    <w:rsid w:val="00703F20"/>
    <w:rsid w:val="0070529A"/>
    <w:rsid w:val="0070598B"/>
    <w:rsid w:val="00705AEB"/>
    <w:rsid w:val="00706F12"/>
    <w:rsid w:val="007129A7"/>
    <w:rsid w:val="00714AD6"/>
    <w:rsid w:val="00715389"/>
    <w:rsid w:val="00715819"/>
    <w:rsid w:val="00720515"/>
    <w:rsid w:val="00720B26"/>
    <w:rsid w:val="007216FF"/>
    <w:rsid w:val="00722559"/>
    <w:rsid w:val="0073405F"/>
    <w:rsid w:val="00742085"/>
    <w:rsid w:val="00742F3C"/>
    <w:rsid w:val="00743C41"/>
    <w:rsid w:val="00746412"/>
    <w:rsid w:val="0075062C"/>
    <w:rsid w:val="00750DA7"/>
    <w:rsid w:val="00751683"/>
    <w:rsid w:val="0075175B"/>
    <w:rsid w:val="007524F3"/>
    <w:rsid w:val="00752F44"/>
    <w:rsid w:val="00754CC9"/>
    <w:rsid w:val="00755093"/>
    <w:rsid w:val="00764BE7"/>
    <w:rsid w:val="00766097"/>
    <w:rsid w:val="00767DF4"/>
    <w:rsid w:val="007705A2"/>
    <w:rsid w:val="007706E1"/>
    <w:rsid w:val="00777335"/>
    <w:rsid w:val="0077788F"/>
    <w:rsid w:val="00777A93"/>
    <w:rsid w:val="00780D5A"/>
    <w:rsid w:val="00783365"/>
    <w:rsid w:val="00784368"/>
    <w:rsid w:val="0078558A"/>
    <w:rsid w:val="007934A1"/>
    <w:rsid w:val="00795F92"/>
    <w:rsid w:val="007A0E40"/>
    <w:rsid w:val="007A1DCD"/>
    <w:rsid w:val="007A5402"/>
    <w:rsid w:val="007A719A"/>
    <w:rsid w:val="007A7EA4"/>
    <w:rsid w:val="007B0A75"/>
    <w:rsid w:val="007B18AD"/>
    <w:rsid w:val="007B324D"/>
    <w:rsid w:val="007B3FF7"/>
    <w:rsid w:val="007B62F3"/>
    <w:rsid w:val="007B6AF6"/>
    <w:rsid w:val="007B71DB"/>
    <w:rsid w:val="007C00C7"/>
    <w:rsid w:val="007C0EFF"/>
    <w:rsid w:val="007C1648"/>
    <w:rsid w:val="007C1C07"/>
    <w:rsid w:val="007C531B"/>
    <w:rsid w:val="007C7A27"/>
    <w:rsid w:val="007C7C99"/>
    <w:rsid w:val="007D14CE"/>
    <w:rsid w:val="007D4A3A"/>
    <w:rsid w:val="007E2D26"/>
    <w:rsid w:val="007E37C5"/>
    <w:rsid w:val="007E6776"/>
    <w:rsid w:val="007E76B0"/>
    <w:rsid w:val="007E7D93"/>
    <w:rsid w:val="007F0E87"/>
    <w:rsid w:val="007F1430"/>
    <w:rsid w:val="007F1447"/>
    <w:rsid w:val="007F4190"/>
    <w:rsid w:val="007F5A9D"/>
    <w:rsid w:val="007F7489"/>
    <w:rsid w:val="008040CF"/>
    <w:rsid w:val="0080428B"/>
    <w:rsid w:val="00806C1E"/>
    <w:rsid w:val="00811453"/>
    <w:rsid w:val="0081603A"/>
    <w:rsid w:val="008235A4"/>
    <w:rsid w:val="00823664"/>
    <w:rsid w:val="00825871"/>
    <w:rsid w:val="008265D5"/>
    <w:rsid w:val="00830923"/>
    <w:rsid w:val="00834F4B"/>
    <w:rsid w:val="00836F42"/>
    <w:rsid w:val="008462CE"/>
    <w:rsid w:val="008572F9"/>
    <w:rsid w:val="00862776"/>
    <w:rsid w:val="00863443"/>
    <w:rsid w:val="00863DF4"/>
    <w:rsid w:val="008671C7"/>
    <w:rsid w:val="00867789"/>
    <w:rsid w:val="008677A9"/>
    <w:rsid w:val="0087280F"/>
    <w:rsid w:val="0087462C"/>
    <w:rsid w:val="00876919"/>
    <w:rsid w:val="00877AF1"/>
    <w:rsid w:val="00882545"/>
    <w:rsid w:val="00882738"/>
    <w:rsid w:val="00882E22"/>
    <w:rsid w:val="008847D4"/>
    <w:rsid w:val="00886844"/>
    <w:rsid w:val="00887C43"/>
    <w:rsid w:val="00890B8C"/>
    <w:rsid w:val="0089205E"/>
    <w:rsid w:val="00894E1A"/>
    <w:rsid w:val="00895186"/>
    <w:rsid w:val="00896CB8"/>
    <w:rsid w:val="008A13A2"/>
    <w:rsid w:val="008A1DB4"/>
    <w:rsid w:val="008A1E67"/>
    <w:rsid w:val="008A4A06"/>
    <w:rsid w:val="008A4FD5"/>
    <w:rsid w:val="008B04CD"/>
    <w:rsid w:val="008B2E10"/>
    <w:rsid w:val="008B48B4"/>
    <w:rsid w:val="008B64AE"/>
    <w:rsid w:val="008B6B38"/>
    <w:rsid w:val="008B6EF0"/>
    <w:rsid w:val="008B74EF"/>
    <w:rsid w:val="008C232D"/>
    <w:rsid w:val="008C510D"/>
    <w:rsid w:val="008C5390"/>
    <w:rsid w:val="008D1112"/>
    <w:rsid w:val="008D4714"/>
    <w:rsid w:val="008E25DE"/>
    <w:rsid w:val="008E43A0"/>
    <w:rsid w:val="008E5270"/>
    <w:rsid w:val="008E59E1"/>
    <w:rsid w:val="008E5DD6"/>
    <w:rsid w:val="008E5EF9"/>
    <w:rsid w:val="008F1691"/>
    <w:rsid w:val="008F5D44"/>
    <w:rsid w:val="008F743E"/>
    <w:rsid w:val="008F7ACC"/>
    <w:rsid w:val="00901183"/>
    <w:rsid w:val="009021D3"/>
    <w:rsid w:val="00903F21"/>
    <w:rsid w:val="00905154"/>
    <w:rsid w:val="009054C0"/>
    <w:rsid w:val="00910C98"/>
    <w:rsid w:val="00911387"/>
    <w:rsid w:val="00922EF7"/>
    <w:rsid w:val="00924224"/>
    <w:rsid w:val="00927095"/>
    <w:rsid w:val="009270B0"/>
    <w:rsid w:val="009338BD"/>
    <w:rsid w:val="0094025C"/>
    <w:rsid w:val="009405DA"/>
    <w:rsid w:val="009445D2"/>
    <w:rsid w:val="009451E6"/>
    <w:rsid w:val="00947695"/>
    <w:rsid w:val="009576BB"/>
    <w:rsid w:val="0096230A"/>
    <w:rsid w:val="00964AE1"/>
    <w:rsid w:val="009652C9"/>
    <w:rsid w:val="00977B26"/>
    <w:rsid w:val="009832EA"/>
    <w:rsid w:val="00986A9B"/>
    <w:rsid w:val="00993886"/>
    <w:rsid w:val="00993A29"/>
    <w:rsid w:val="0099455A"/>
    <w:rsid w:val="009951CA"/>
    <w:rsid w:val="009A097C"/>
    <w:rsid w:val="009A0C18"/>
    <w:rsid w:val="009A5532"/>
    <w:rsid w:val="009B01F9"/>
    <w:rsid w:val="009B0ADC"/>
    <w:rsid w:val="009B1FA1"/>
    <w:rsid w:val="009B2E6D"/>
    <w:rsid w:val="009B3193"/>
    <w:rsid w:val="009B3CF9"/>
    <w:rsid w:val="009B6579"/>
    <w:rsid w:val="009B7145"/>
    <w:rsid w:val="009C2F1F"/>
    <w:rsid w:val="009C3545"/>
    <w:rsid w:val="009C5306"/>
    <w:rsid w:val="009C5C7A"/>
    <w:rsid w:val="009D035E"/>
    <w:rsid w:val="009D2913"/>
    <w:rsid w:val="009D2A32"/>
    <w:rsid w:val="009D2B88"/>
    <w:rsid w:val="009D7018"/>
    <w:rsid w:val="009E03D0"/>
    <w:rsid w:val="009E05E2"/>
    <w:rsid w:val="009E06CC"/>
    <w:rsid w:val="009E21FD"/>
    <w:rsid w:val="009E2B6A"/>
    <w:rsid w:val="009E2E50"/>
    <w:rsid w:val="009E4576"/>
    <w:rsid w:val="009E6065"/>
    <w:rsid w:val="009E7032"/>
    <w:rsid w:val="009F1809"/>
    <w:rsid w:val="009F55CD"/>
    <w:rsid w:val="009F5B4E"/>
    <w:rsid w:val="009F5E5A"/>
    <w:rsid w:val="009F7323"/>
    <w:rsid w:val="00A00319"/>
    <w:rsid w:val="00A045A4"/>
    <w:rsid w:val="00A0515F"/>
    <w:rsid w:val="00A0531B"/>
    <w:rsid w:val="00A13B33"/>
    <w:rsid w:val="00A14671"/>
    <w:rsid w:val="00A15279"/>
    <w:rsid w:val="00A15E33"/>
    <w:rsid w:val="00A17890"/>
    <w:rsid w:val="00A21DA2"/>
    <w:rsid w:val="00A21E5E"/>
    <w:rsid w:val="00A27874"/>
    <w:rsid w:val="00A27B08"/>
    <w:rsid w:val="00A27E41"/>
    <w:rsid w:val="00A3498C"/>
    <w:rsid w:val="00A37718"/>
    <w:rsid w:val="00A415BE"/>
    <w:rsid w:val="00A443D7"/>
    <w:rsid w:val="00A45388"/>
    <w:rsid w:val="00A45438"/>
    <w:rsid w:val="00A46FB2"/>
    <w:rsid w:val="00A53385"/>
    <w:rsid w:val="00A534E7"/>
    <w:rsid w:val="00A53673"/>
    <w:rsid w:val="00A540EF"/>
    <w:rsid w:val="00A55049"/>
    <w:rsid w:val="00A56CD3"/>
    <w:rsid w:val="00A65AA3"/>
    <w:rsid w:val="00A66F98"/>
    <w:rsid w:val="00A7174E"/>
    <w:rsid w:val="00A730AA"/>
    <w:rsid w:val="00A806FC"/>
    <w:rsid w:val="00A80F56"/>
    <w:rsid w:val="00A81996"/>
    <w:rsid w:val="00A82CA4"/>
    <w:rsid w:val="00A8449D"/>
    <w:rsid w:val="00A86600"/>
    <w:rsid w:val="00A92E05"/>
    <w:rsid w:val="00A9638D"/>
    <w:rsid w:val="00AA2018"/>
    <w:rsid w:val="00AA28D0"/>
    <w:rsid w:val="00AB5589"/>
    <w:rsid w:val="00AB62FB"/>
    <w:rsid w:val="00AB7587"/>
    <w:rsid w:val="00AC277B"/>
    <w:rsid w:val="00AC3177"/>
    <w:rsid w:val="00AC58BD"/>
    <w:rsid w:val="00AD106B"/>
    <w:rsid w:val="00AD2745"/>
    <w:rsid w:val="00AD529B"/>
    <w:rsid w:val="00AE1756"/>
    <w:rsid w:val="00AE28C5"/>
    <w:rsid w:val="00AF34AB"/>
    <w:rsid w:val="00AF36B1"/>
    <w:rsid w:val="00AF5511"/>
    <w:rsid w:val="00AF6FF8"/>
    <w:rsid w:val="00B000B1"/>
    <w:rsid w:val="00B01A37"/>
    <w:rsid w:val="00B03800"/>
    <w:rsid w:val="00B03FE8"/>
    <w:rsid w:val="00B052FC"/>
    <w:rsid w:val="00B078B1"/>
    <w:rsid w:val="00B11B37"/>
    <w:rsid w:val="00B16003"/>
    <w:rsid w:val="00B21C29"/>
    <w:rsid w:val="00B229C6"/>
    <w:rsid w:val="00B24253"/>
    <w:rsid w:val="00B26C1C"/>
    <w:rsid w:val="00B27C8D"/>
    <w:rsid w:val="00B368A2"/>
    <w:rsid w:val="00B37102"/>
    <w:rsid w:val="00B3741B"/>
    <w:rsid w:val="00B41926"/>
    <w:rsid w:val="00B41DD7"/>
    <w:rsid w:val="00B436D2"/>
    <w:rsid w:val="00B43C01"/>
    <w:rsid w:val="00B4634B"/>
    <w:rsid w:val="00B50DF1"/>
    <w:rsid w:val="00B51211"/>
    <w:rsid w:val="00B523B9"/>
    <w:rsid w:val="00B53126"/>
    <w:rsid w:val="00B54EF6"/>
    <w:rsid w:val="00B56ACC"/>
    <w:rsid w:val="00B57462"/>
    <w:rsid w:val="00B67BB7"/>
    <w:rsid w:val="00B7023E"/>
    <w:rsid w:val="00B71060"/>
    <w:rsid w:val="00B722CA"/>
    <w:rsid w:val="00B7340A"/>
    <w:rsid w:val="00B74950"/>
    <w:rsid w:val="00B808F5"/>
    <w:rsid w:val="00B815D8"/>
    <w:rsid w:val="00B8572A"/>
    <w:rsid w:val="00B87D94"/>
    <w:rsid w:val="00B90D87"/>
    <w:rsid w:val="00B91679"/>
    <w:rsid w:val="00B92E62"/>
    <w:rsid w:val="00B96EF3"/>
    <w:rsid w:val="00B976D1"/>
    <w:rsid w:val="00BA53A3"/>
    <w:rsid w:val="00BA5AC1"/>
    <w:rsid w:val="00BA6C60"/>
    <w:rsid w:val="00BB1368"/>
    <w:rsid w:val="00BB1D7B"/>
    <w:rsid w:val="00BB474B"/>
    <w:rsid w:val="00BB4AD5"/>
    <w:rsid w:val="00BB7FA8"/>
    <w:rsid w:val="00BC12DE"/>
    <w:rsid w:val="00BC4B70"/>
    <w:rsid w:val="00BC6CA1"/>
    <w:rsid w:val="00BD0335"/>
    <w:rsid w:val="00BD36E9"/>
    <w:rsid w:val="00BD3BB2"/>
    <w:rsid w:val="00BE2BEF"/>
    <w:rsid w:val="00BE3792"/>
    <w:rsid w:val="00BE45F8"/>
    <w:rsid w:val="00BE57E8"/>
    <w:rsid w:val="00BE6E4C"/>
    <w:rsid w:val="00BF1163"/>
    <w:rsid w:val="00BF61D0"/>
    <w:rsid w:val="00C0292B"/>
    <w:rsid w:val="00C02E48"/>
    <w:rsid w:val="00C03FD6"/>
    <w:rsid w:val="00C10B5E"/>
    <w:rsid w:val="00C1516B"/>
    <w:rsid w:val="00C20A2A"/>
    <w:rsid w:val="00C2524E"/>
    <w:rsid w:val="00C32E54"/>
    <w:rsid w:val="00C35211"/>
    <w:rsid w:val="00C37FDB"/>
    <w:rsid w:val="00C4345B"/>
    <w:rsid w:val="00C44379"/>
    <w:rsid w:val="00C45DC1"/>
    <w:rsid w:val="00C50E86"/>
    <w:rsid w:val="00C536EC"/>
    <w:rsid w:val="00C5742D"/>
    <w:rsid w:val="00C577DD"/>
    <w:rsid w:val="00C6341D"/>
    <w:rsid w:val="00C63EC5"/>
    <w:rsid w:val="00C674B2"/>
    <w:rsid w:val="00C67857"/>
    <w:rsid w:val="00C70CEE"/>
    <w:rsid w:val="00C7202B"/>
    <w:rsid w:val="00C747F7"/>
    <w:rsid w:val="00C7547D"/>
    <w:rsid w:val="00C771C6"/>
    <w:rsid w:val="00C77393"/>
    <w:rsid w:val="00C80382"/>
    <w:rsid w:val="00C82036"/>
    <w:rsid w:val="00C83059"/>
    <w:rsid w:val="00C83FE0"/>
    <w:rsid w:val="00C846E2"/>
    <w:rsid w:val="00C90D91"/>
    <w:rsid w:val="00C9600B"/>
    <w:rsid w:val="00C96293"/>
    <w:rsid w:val="00C9703F"/>
    <w:rsid w:val="00CA0366"/>
    <w:rsid w:val="00CA0B98"/>
    <w:rsid w:val="00CA2814"/>
    <w:rsid w:val="00CA3E48"/>
    <w:rsid w:val="00CA5E60"/>
    <w:rsid w:val="00CA7A11"/>
    <w:rsid w:val="00CB1FCE"/>
    <w:rsid w:val="00CB2593"/>
    <w:rsid w:val="00CB522D"/>
    <w:rsid w:val="00CB54DD"/>
    <w:rsid w:val="00CB69F2"/>
    <w:rsid w:val="00CC1B6D"/>
    <w:rsid w:val="00CC43BC"/>
    <w:rsid w:val="00CD271F"/>
    <w:rsid w:val="00CD42DB"/>
    <w:rsid w:val="00CD5189"/>
    <w:rsid w:val="00CD5D8C"/>
    <w:rsid w:val="00CD6084"/>
    <w:rsid w:val="00CE0D0C"/>
    <w:rsid w:val="00CE0D3A"/>
    <w:rsid w:val="00CE4166"/>
    <w:rsid w:val="00CE7548"/>
    <w:rsid w:val="00CF0E33"/>
    <w:rsid w:val="00CF5299"/>
    <w:rsid w:val="00CF5A29"/>
    <w:rsid w:val="00CF69B5"/>
    <w:rsid w:val="00D031E0"/>
    <w:rsid w:val="00D0330D"/>
    <w:rsid w:val="00D03EC5"/>
    <w:rsid w:val="00D0569A"/>
    <w:rsid w:val="00D10DBB"/>
    <w:rsid w:val="00D1323C"/>
    <w:rsid w:val="00D15095"/>
    <w:rsid w:val="00D23E6B"/>
    <w:rsid w:val="00D24008"/>
    <w:rsid w:val="00D261C7"/>
    <w:rsid w:val="00D26589"/>
    <w:rsid w:val="00D26D9F"/>
    <w:rsid w:val="00D35392"/>
    <w:rsid w:val="00D36A3F"/>
    <w:rsid w:val="00D41182"/>
    <w:rsid w:val="00D41F0D"/>
    <w:rsid w:val="00D42395"/>
    <w:rsid w:val="00D4697C"/>
    <w:rsid w:val="00D47620"/>
    <w:rsid w:val="00D477A6"/>
    <w:rsid w:val="00D5200B"/>
    <w:rsid w:val="00D54BC8"/>
    <w:rsid w:val="00D55C16"/>
    <w:rsid w:val="00D56916"/>
    <w:rsid w:val="00D63A96"/>
    <w:rsid w:val="00D662B1"/>
    <w:rsid w:val="00D66F13"/>
    <w:rsid w:val="00D66F14"/>
    <w:rsid w:val="00D715A2"/>
    <w:rsid w:val="00D75B82"/>
    <w:rsid w:val="00D83DBC"/>
    <w:rsid w:val="00D85584"/>
    <w:rsid w:val="00D94CE2"/>
    <w:rsid w:val="00D9594D"/>
    <w:rsid w:val="00DA609C"/>
    <w:rsid w:val="00DA7C4F"/>
    <w:rsid w:val="00DB00EE"/>
    <w:rsid w:val="00DB0AED"/>
    <w:rsid w:val="00DB2808"/>
    <w:rsid w:val="00DC154B"/>
    <w:rsid w:val="00DC361B"/>
    <w:rsid w:val="00DC43F6"/>
    <w:rsid w:val="00DC5665"/>
    <w:rsid w:val="00DC5CF8"/>
    <w:rsid w:val="00DC7808"/>
    <w:rsid w:val="00DD082A"/>
    <w:rsid w:val="00DD096F"/>
    <w:rsid w:val="00DD7799"/>
    <w:rsid w:val="00DD7829"/>
    <w:rsid w:val="00DE1151"/>
    <w:rsid w:val="00DE3431"/>
    <w:rsid w:val="00DE4ADC"/>
    <w:rsid w:val="00DF08CF"/>
    <w:rsid w:val="00DF3552"/>
    <w:rsid w:val="00DF39A2"/>
    <w:rsid w:val="00DF3F58"/>
    <w:rsid w:val="00E00C80"/>
    <w:rsid w:val="00E02EB7"/>
    <w:rsid w:val="00E06E15"/>
    <w:rsid w:val="00E0784D"/>
    <w:rsid w:val="00E10915"/>
    <w:rsid w:val="00E13B7C"/>
    <w:rsid w:val="00E14321"/>
    <w:rsid w:val="00E2255D"/>
    <w:rsid w:val="00E22AEB"/>
    <w:rsid w:val="00E26D7C"/>
    <w:rsid w:val="00E27D12"/>
    <w:rsid w:val="00E33981"/>
    <w:rsid w:val="00E36750"/>
    <w:rsid w:val="00E373E2"/>
    <w:rsid w:val="00E4485C"/>
    <w:rsid w:val="00E5187A"/>
    <w:rsid w:val="00E57090"/>
    <w:rsid w:val="00E63B8C"/>
    <w:rsid w:val="00E641BA"/>
    <w:rsid w:val="00E67391"/>
    <w:rsid w:val="00E70EFE"/>
    <w:rsid w:val="00E74CF7"/>
    <w:rsid w:val="00E752AF"/>
    <w:rsid w:val="00E774A0"/>
    <w:rsid w:val="00E77D6E"/>
    <w:rsid w:val="00E81885"/>
    <w:rsid w:val="00E84573"/>
    <w:rsid w:val="00E95592"/>
    <w:rsid w:val="00EA3AE5"/>
    <w:rsid w:val="00EA3BCE"/>
    <w:rsid w:val="00EA6117"/>
    <w:rsid w:val="00EB09B8"/>
    <w:rsid w:val="00EB182B"/>
    <w:rsid w:val="00EB2CAB"/>
    <w:rsid w:val="00EB2D2A"/>
    <w:rsid w:val="00EB3BD2"/>
    <w:rsid w:val="00EB7437"/>
    <w:rsid w:val="00EC12CD"/>
    <w:rsid w:val="00EC27F6"/>
    <w:rsid w:val="00EC3EE7"/>
    <w:rsid w:val="00EC6D15"/>
    <w:rsid w:val="00ED10D2"/>
    <w:rsid w:val="00ED21FC"/>
    <w:rsid w:val="00ED58FC"/>
    <w:rsid w:val="00ED7D86"/>
    <w:rsid w:val="00EE12C9"/>
    <w:rsid w:val="00EE17B3"/>
    <w:rsid w:val="00EE48CD"/>
    <w:rsid w:val="00EE4BC8"/>
    <w:rsid w:val="00EE6EA5"/>
    <w:rsid w:val="00EF11A8"/>
    <w:rsid w:val="00EF4637"/>
    <w:rsid w:val="00EF6178"/>
    <w:rsid w:val="00EF7AA2"/>
    <w:rsid w:val="00F005D8"/>
    <w:rsid w:val="00F01A27"/>
    <w:rsid w:val="00F01C74"/>
    <w:rsid w:val="00F064D3"/>
    <w:rsid w:val="00F1247C"/>
    <w:rsid w:val="00F13052"/>
    <w:rsid w:val="00F141B6"/>
    <w:rsid w:val="00F14693"/>
    <w:rsid w:val="00F14DFB"/>
    <w:rsid w:val="00F16A78"/>
    <w:rsid w:val="00F16C5D"/>
    <w:rsid w:val="00F25C33"/>
    <w:rsid w:val="00F35BC5"/>
    <w:rsid w:val="00F40081"/>
    <w:rsid w:val="00F42085"/>
    <w:rsid w:val="00F458C1"/>
    <w:rsid w:val="00F45E49"/>
    <w:rsid w:val="00F469A1"/>
    <w:rsid w:val="00F5299E"/>
    <w:rsid w:val="00F569E3"/>
    <w:rsid w:val="00F60184"/>
    <w:rsid w:val="00F62EED"/>
    <w:rsid w:val="00F6387F"/>
    <w:rsid w:val="00F644BD"/>
    <w:rsid w:val="00F6796C"/>
    <w:rsid w:val="00F67AF8"/>
    <w:rsid w:val="00F70AE0"/>
    <w:rsid w:val="00F71EFF"/>
    <w:rsid w:val="00F7639C"/>
    <w:rsid w:val="00F76A9E"/>
    <w:rsid w:val="00F822D1"/>
    <w:rsid w:val="00F834F6"/>
    <w:rsid w:val="00F86151"/>
    <w:rsid w:val="00F86E7D"/>
    <w:rsid w:val="00F90016"/>
    <w:rsid w:val="00F93FDD"/>
    <w:rsid w:val="00F942C0"/>
    <w:rsid w:val="00F94D23"/>
    <w:rsid w:val="00F95191"/>
    <w:rsid w:val="00F95732"/>
    <w:rsid w:val="00F957CE"/>
    <w:rsid w:val="00F95D8C"/>
    <w:rsid w:val="00F96520"/>
    <w:rsid w:val="00FA0026"/>
    <w:rsid w:val="00FA0E9E"/>
    <w:rsid w:val="00FA2E5E"/>
    <w:rsid w:val="00FA3E46"/>
    <w:rsid w:val="00FA78AD"/>
    <w:rsid w:val="00FB0324"/>
    <w:rsid w:val="00FB4731"/>
    <w:rsid w:val="00FB489C"/>
    <w:rsid w:val="00FB695C"/>
    <w:rsid w:val="00FC38E1"/>
    <w:rsid w:val="00FC59D0"/>
    <w:rsid w:val="00FC5B4A"/>
    <w:rsid w:val="00FC605A"/>
    <w:rsid w:val="00FC7EE5"/>
    <w:rsid w:val="00FD20A9"/>
    <w:rsid w:val="00FD2BAA"/>
    <w:rsid w:val="00FD3B57"/>
    <w:rsid w:val="00FD4499"/>
    <w:rsid w:val="00FD5639"/>
    <w:rsid w:val="00FD6027"/>
    <w:rsid w:val="00FE5202"/>
    <w:rsid w:val="00FF0804"/>
    <w:rsid w:val="00FF132B"/>
    <w:rsid w:val="00FF19D1"/>
    <w:rsid w:val="00FF303A"/>
    <w:rsid w:val="00FF5E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199AC119"/>
  <w15:docId w15:val="{EAD6E965-640C-47C7-8E1F-FD7898160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4CE"/>
    <w:pPr>
      <w:spacing w:after="200" w:line="288" w:lineRule="auto"/>
      <w:jc w:val="both"/>
    </w:pPr>
    <w:rPr>
      <w:rFonts w:ascii="Times New Roman" w:hAnsi="Times New Roman" w:cs="Times New Roman"/>
      <w:sz w:val="24"/>
      <w:szCs w:val="24"/>
      <w:lang w:val="de-DE"/>
    </w:rPr>
  </w:style>
  <w:style w:type="paragraph" w:styleId="Heading1">
    <w:name w:val="heading 1"/>
    <w:basedOn w:val="Normal"/>
    <w:next w:val="Normal"/>
    <w:link w:val="Heading1Char"/>
    <w:autoRedefine/>
    <w:uiPriority w:val="9"/>
    <w:qFormat/>
    <w:rsid w:val="006C3A0A"/>
    <w:pPr>
      <w:numPr>
        <w:numId w:val="17"/>
      </w:numPr>
      <w:spacing w:after="0" w:line="240" w:lineRule="auto"/>
      <w:contextualSpacing/>
      <w:jc w:val="center"/>
      <w:outlineLvl w:val="0"/>
    </w:pPr>
    <w:rPr>
      <w:b/>
      <w:sz w:val="22"/>
      <w:szCs w:val="22"/>
      <w:lang w:val="en-US"/>
    </w:rPr>
  </w:style>
  <w:style w:type="paragraph" w:styleId="Heading2">
    <w:name w:val="heading 2"/>
    <w:basedOn w:val="Normal"/>
    <w:next w:val="Normal"/>
    <w:link w:val="Heading2Char"/>
    <w:uiPriority w:val="9"/>
    <w:unhideWhenUsed/>
    <w:qFormat/>
    <w:rsid w:val="00243E04"/>
    <w:pPr>
      <w:numPr>
        <w:ilvl w:val="1"/>
        <w:numId w:val="7"/>
      </w:numPr>
      <w:spacing w:before="480" w:after="120"/>
      <w:outlineLvl w:val="1"/>
    </w:pPr>
    <w:rPr>
      <w:b/>
      <w:sz w:val="26"/>
    </w:rPr>
  </w:style>
  <w:style w:type="paragraph" w:styleId="Heading3">
    <w:name w:val="heading 3"/>
    <w:basedOn w:val="Normal"/>
    <w:next w:val="Normal"/>
    <w:link w:val="Heading3Char"/>
    <w:uiPriority w:val="9"/>
    <w:unhideWhenUsed/>
    <w:qFormat/>
    <w:rsid w:val="00D031E0"/>
    <w:pPr>
      <w:keepNext/>
      <w:keepLines/>
      <w:numPr>
        <w:ilvl w:val="2"/>
        <w:numId w:val="7"/>
      </w:numPr>
      <w:spacing w:before="200" w:after="120"/>
      <w:outlineLvl w:val="2"/>
    </w:pPr>
    <w:rPr>
      <w:rFonts w:eastAsia="Times New Roman"/>
      <w:b/>
      <w:bCs/>
      <w:sz w:val="26"/>
    </w:rPr>
  </w:style>
  <w:style w:type="paragraph" w:styleId="Heading4">
    <w:name w:val="heading 4"/>
    <w:basedOn w:val="Normal"/>
    <w:next w:val="Normal"/>
    <w:link w:val="Heading4Char"/>
    <w:uiPriority w:val="9"/>
    <w:unhideWhenUsed/>
    <w:qFormat/>
    <w:rsid w:val="00D031E0"/>
    <w:pPr>
      <w:keepNext/>
      <w:keepLines/>
      <w:numPr>
        <w:ilvl w:val="3"/>
        <w:numId w:val="7"/>
      </w:numPr>
      <w:spacing w:before="200" w:after="120"/>
      <w:ind w:left="862" w:hanging="862"/>
      <w:outlineLvl w:val="3"/>
    </w:pPr>
    <w:rPr>
      <w:rFonts w:eastAsia="Times New Roman"/>
      <w:b/>
      <w:bCs/>
      <w:iCs/>
      <w:sz w:val="26"/>
    </w:rPr>
  </w:style>
  <w:style w:type="paragraph" w:styleId="Heading5">
    <w:name w:val="heading 5"/>
    <w:basedOn w:val="Heading3"/>
    <w:next w:val="Normal"/>
    <w:link w:val="Heading5Char"/>
    <w:uiPriority w:val="9"/>
    <w:unhideWhenUsed/>
    <w:rsid w:val="00D031E0"/>
    <w:pPr>
      <w:numPr>
        <w:ilvl w:val="4"/>
      </w:numPr>
      <w:ind w:left="1009" w:hanging="1009"/>
      <w:outlineLvl w:val="4"/>
    </w:pPr>
  </w:style>
  <w:style w:type="paragraph" w:styleId="Heading6">
    <w:name w:val="heading 6"/>
    <w:basedOn w:val="Heading5"/>
    <w:next w:val="Normal"/>
    <w:link w:val="Heading6Char"/>
    <w:uiPriority w:val="9"/>
    <w:unhideWhenUsed/>
    <w:rsid w:val="00D031E0"/>
    <w:pPr>
      <w:numPr>
        <w:ilvl w:val="5"/>
      </w:numPr>
      <w:ind w:left="1151" w:hanging="1151"/>
      <w:outlineLvl w:val="5"/>
    </w:pPr>
    <w:rPr>
      <w:iCs/>
    </w:rPr>
  </w:style>
  <w:style w:type="paragraph" w:styleId="Heading7">
    <w:name w:val="heading 7"/>
    <w:basedOn w:val="Normal"/>
    <w:next w:val="Normal"/>
    <w:link w:val="Heading7Char"/>
    <w:uiPriority w:val="9"/>
    <w:unhideWhenUsed/>
    <w:rsid w:val="00D031E0"/>
    <w:pPr>
      <w:keepNext/>
      <w:keepLines/>
      <w:numPr>
        <w:ilvl w:val="6"/>
        <w:numId w:val="7"/>
      </w:numPr>
      <w:spacing w:before="200" w:after="120"/>
      <w:ind w:left="1298" w:hanging="1298"/>
      <w:outlineLvl w:val="6"/>
    </w:pPr>
    <w:rPr>
      <w:rFonts w:eastAsia="Times New Roman"/>
      <w:iCs/>
      <w:sz w:val="26"/>
    </w:rPr>
  </w:style>
  <w:style w:type="paragraph" w:styleId="Heading8">
    <w:name w:val="heading 8"/>
    <w:basedOn w:val="Normal"/>
    <w:next w:val="Normal"/>
    <w:link w:val="Heading8Char"/>
    <w:uiPriority w:val="9"/>
    <w:unhideWhenUsed/>
    <w:rsid w:val="005B2014"/>
    <w:pPr>
      <w:keepNext/>
      <w:keepLines/>
      <w:numPr>
        <w:ilvl w:val="7"/>
        <w:numId w:val="7"/>
      </w:numPr>
      <w:spacing w:before="200" w:after="0"/>
      <w:outlineLvl w:val="7"/>
    </w:pPr>
    <w:rPr>
      <w:rFonts w:eastAsia="Times New Roman"/>
      <w:sz w:val="26"/>
      <w:szCs w:val="20"/>
    </w:rPr>
  </w:style>
  <w:style w:type="paragraph" w:styleId="Heading9">
    <w:name w:val="heading 9"/>
    <w:basedOn w:val="Normal"/>
    <w:next w:val="Normal"/>
    <w:link w:val="Heading9Char"/>
    <w:uiPriority w:val="9"/>
    <w:unhideWhenUsed/>
    <w:rsid w:val="005B2014"/>
    <w:pPr>
      <w:keepNext/>
      <w:keepLines/>
      <w:numPr>
        <w:ilvl w:val="8"/>
        <w:numId w:val="7"/>
      </w:numPr>
      <w:spacing w:before="200" w:after="0"/>
      <w:outlineLvl w:val="8"/>
    </w:pPr>
    <w:rPr>
      <w:rFonts w:eastAsia="Times New Roman"/>
      <w:i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Literatur">
    <w:name w:val="Abstract_Literatur"/>
    <w:basedOn w:val="Normal"/>
    <w:next w:val="Normal"/>
    <w:qFormat/>
    <w:rsid w:val="00C63EC5"/>
    <w:pPr>
      <w:spacing w:before="480" w:after="120"/>
      <w:jc w:val="center"/>
    </w:pPr>
    <w:rPr>
      <w:b/>
      <w:sz w:val="30"/>
      <w:szCs w:val="28"/>
    </w:rPr>
  </w:style>
  <w:style w:type="paragraph" w:styleId="Title">
    <w:name w:val="Title"/>
    <w:aliases w:val="Titel Abstract"/>
    <w:basedOn w:val="Normal"/>
    <w:next w:val="Normal"/>
    <w:link w:val="TitleChar"/>
    <w:rsid w:val="00E2255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aliases w:val="Titel Abstract Char"/>
    <w:link w:val="Title"/>
    <w:rsid w:val="00E2255D"/>
    <w:rPr>
      <w:rFonts w:ascii="Cambria" w:eastAsia="Times New Roman" w:hAnsi="Cambria" w:cs="Times New Roman"/>
      <w:color w:val="17365D"/>
      <w:spacing w:val="5"/>
      <w:kern w:val="28"/>
      <w:sz w:val="52"/>
      <w:szCs w:val="52"/>
    </w:rPr>
  </w:style>
  <w:style w:type="paragraph" w:customStyle="1" w:styleId="NameAutor">
    <w:name w:val="Name_Autor"/>
    <w:basedOn w:val="Normal"/>
    <w:link w:val="NameAutorZchn"/>
    <w:qFormat/>
    <w:rsid w:val="00A806FC"/>
    <w:pPr>
      <w:spacing w:after="360"/>
    </w:pPr>
    <w:rPr>
      <w:i/>
      <w:sz w:val="26"/>
    </w:rPr>
  </w:style>
  <w:style w:type="character" w:customStyle="1" w:styleId="NameAutorZchn">
    <w:name w:val="Name_Autor Zchn"/>
    <w:link w:val="NameAutor"/>
    <w:rsid w:val="00A806FC"/>
    <w:rPr>
      <w:rFonts w:ascii="Times New Roman" w:eastAsia="Calibri" w:hAnsi="Times New Roman" w:cs="Times New Roman"/>
      <w:i/>
      <w:sz w:val="26"/>
      <w:szCs w:val="24"/>
    </w:rPr>
  </w:style>
  <w:style w:type="paragraph" w:customStyle="1" w:styleId="PaperTitel">
    <w:name w:val="Paper_Titel"/>
    <w:basedOn w:val="Normal"/>
    <w:link w:val="PaperTitelZchn"/>
    <w:qFormat/>
    <w:rsid w:val="00EE12C9"/>
    <w:pPr>
      <w:spacing w:after="360"/>
      <w:jc w:val="left"/>
    </w:pPr>
    <w:rPr>
      <w:b/>
      <w:sz w:val="36"/>
      <w:szCs w:val="36"/>
    </w:rPr>
  </w:style>
  <w:style w:type="character" w:customStyle="1" w:styleId="PaperTitelZchn">
    <w:name w:val="Paper_Titel Zchn"/>
    <w:link w:val="PaperTitel"/>
    <w:rsid w:val="00EE12C9"/>
    <w:rPr>
      <w:rFonts w:ascii="Times New Roman" w:eastAsia="Calibri" w:hAnsi="Times New Roman" w:cs="Times New Roman"/>
      <w:b/>
      <w:sz w:val="36"/>
      <w:szCs w:val="36"/>
    </w:rPr>
  </w:style>
  <w:style w:type="paragraph" w:customStyle="1" w:styleId="Tabelle">
    <w:name w:val="Tabelle"/>
    <w:basedOn w:val="Normal"/>
    <w:qFormat/>
    <w:rsid w:val="00E2255D"/>
    <w:pPr>
      <w:overflowPunct w:val="0"/>
      <w:autoSpaceDE w:val="0"/>
      <w:autoSpaceDN w:val="0"/>
      <w:adjustRightInd w:val="0"/>
      <w:spacing w:before="60" w:after="60"/>
      <w:jc w:val="center"/>
    </w:pPr>
    <w:rPr>
      <w:rFonts w:cs="Arial"/>
      <w:lang w:eastAsia="de-DE"/>
    </w:rPr>
  </w:style>
  <w:style w:type="character" w:customStyle="1" w:styleId="Heading1Char">
    <w:name w:val="Heading 1 Char"/>
    <w:link w:val="Heading1"/>
    <w:uiPriority w:val="9"/>
    <w:rsid w:val="006C3A0A"/>
    <w:rPr>
      <w:rFonts w:ascii="Times New Roman" w:hAnsi="Times New Roman" w:cs="Times New Roman"/>
      <w:b/>
      <w:sz w:val="22"/>
      <w:szCs w:val="22"/>
    </w:rPr>
  </w:style>
  <w:style w:type="character" w:customStyle="1" w:styleId="Heading2Char">
    <w:name w:val="Heading 2 Char"/>
    <w:link w:val="Heading2"/>
    <w:uiPriority w:val="9"/>
    <w:rsid w:val="00243E04"/>
    <w:rPr>
      <w:rFonts w:ascii="Times New Roman" w:eastAsia="Calibri" w:hAnsi="Times New Roman" w:cs="Times New Roman"/>
      <w:b/>
      <w:sz w:val="26"/>
      <w:szCs w:val="24"/>
    </w:rPr>
  </w:style>
  <w:style w:type="paragraph" w:customStyle="1" w:styleId="content">
    <w:name w:val="content"/>
    <w:link w:val="contentZchn"/>
    <w:rsid w:val="00FA3E46"/>
    <w:pPr>
      <w:spacing w:before="60" w:after="120" w:line="276" w:lineRule="auto"/>
      <w:contextualSpacing/>
      <w:jc w:val="both"/>
    </w:pPr>
    <w:rPr>
      <w:rFonts w:ascii="Times New Roman" w:eastAsia="Times New Roman" w:hAnsi="Times New Roman" w:cs="Times New Roman"/>
    </w:rPr>
  </w:style>
  <w:style w:type="character" w:customStyle="1" w:styleId="contentZchn">
    <w:name w:val="content Zchn"/>
    <w:link w:val="content"/>
    <w:rsid w:val="00FA3E46"/>
    <w:rPr>
      <w:rFonts w:ascii="Times New Roman" w:eastAsia="Times New Roman" w:hAnsi="Times New Roman" w:cs="Times New Roman"/>
      <w:lang w:val="en-US" w:eastAsia="en-US" w:bidi="ar-SA"/>
    </w:rPr>
  </w:style>
  <w:style w:type="table" w:styleId="TableGrid">
    <w:name w:val="Table Grid"/>
    <w:basedOn w:val="TableNormal"/>
    <w:uiPriority w:val="59"/>
    <w:rsid w:val="00FA3E46"/>
    <w:rPr>
      <w:rFonts w:ascii="Times New Roman" w:eastAsia="Times New Roman" w:hAnsi="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A3E46"/>
    <w:rPr>
      <w:color w:val="0000FF"/>
      <w:u w:val="single"/>
    </w:rPr>
  </w:style>
  <w:style w:type="paragraph" w:styleId="Header">
    <w:name w:val="header"/>
    <w:basedOn w:val="Normal"/>
    <w:link w:val="HeaderChar"/>
    <w:uiPriority w:val="99"/>
    <w:unhideWhenUsed/>
    <w:rsid w:val="00FA3E46"/>
    <w:pPr>
      <w:tabs>
        <w:tab w:val="center" w:pos="4536"/>
        <w:tab w:val="right" w:pos="9072"/>
      </w:tabs>
      <w:spacing w:after="0" w:line="240" w:lineRule="auto"/>
    </w:pPr>
    <w:rPr>
      <w:rFonts w:ascii="Arial" w:hAnsi="Arial"/>
      <w:sz w:val="20"/>
      <w:szCs w:val="20"/>
    </w:rPr>
  </w:style>
  <w:style w:type="character" w:customStyle="1" w:styleId="HeaderChar">
    <w:name w:val="Header Char"/>
    <w:link w:val="Header"/>
    <w:uiPriority w:val="99"/>
    <w:rsid w:val="00FA3E46"/>
    <w:rPr>
      <w:rFonts w:ascii="Arial" w:eastAsia="Calibri" w:hAnsi="Arial" w:cs="Times New Roman"/>
    </w:rPr>
  </w:style>
  <w:style w:type="character" w:styleId="Strong">
    <w:name w:val="Strong"/>
    <w:aliases w:val="untergoeordnete Überschrift"/>
    <w:uiPriority w:val="22"/>
    <w:qFormat/>
    <w:rsid w:val="00FA3E46"/>
    <w:rPr>
      <w:rFonts w:ascii="Arial" w:hAnsi="Arial"/>
      <w:b/>
      <w:i/>
      <w:iCs w:val="0"/>
      <w:sz w:val="22"/>
      <w:lang w:val="de-DE"/>
    </w:rPr>
  </w:style>
  <w:style w:type="paragraph" w:customStyle="1" w:styleId="untergeordneteberschrift">
    <w:name w:val="untergeordnete Überschrift"/>
    <w:basedOn w:val="Normal"/>
    <w:next w:val="Normal"/>
    <w:qFormat/>
    <w:rsid w:val="00D031E0"/>
    <w:pPr>
      <w:spacing w:before="200" w:after="120"/>
    </w:pPr>
    <w:rPr>
      <w:b/>
    </w:rPr>
  </w:style>
  <w:style w:type="paragraph" w:customStyle="1" w:styleId="AnhangVerzeichnisseLiteratur">
    <w:name w:val="Anhang Verzeichnisse (Literatur"/>
    <w:aliases w:val="Formel,Abbildungen)"/>
    <w:basedOn w:val="Normal"/>
    <w:qFormat/>
    <w:rsid w:val="00263D46"/>
    <w:pPr>
      <w:spacing w:after="120" w:line="276" w:lineRule="auto"/>
      <w:jc w:val="left"/>
    </w:pPr>
    <w:rPr>
      <w:lang w:eastAsia="de-DE"/>
    </w:rPr>
  </w:style>
  <w:style w:type="character" w:styleId="Emphasis">
    <w:name w:val="Emphasis"/>
    <w:uiPriority w:val="20"/>
    <w:rsid w:val="00FA3E46"/>
    <w:rPr>
      <w:i/>
      <w:iCs/>
    </w:rPr>
  </w:style>
  <w:style w:type="paragraph" w:styleId="BalloonText">
    <w:name w:val="Balloon Text"/>
    <w:basedOn w:val="Normal"/>
    <w:link w:val="BalloonTextChar"/>
    <w:uiPriority w:val="99"/>
    <w:semiHidden/>
    <w:unhideWhenUsed/>
    <w:rsid w:val="00FA3E4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A3E46"/>
    <w:rPr>
      <w:rFonts w:ascii="Tahoma" w:eastAsia="Calibri" w:hAnsi="Tahoma" w:cs="Tahoma"/>
      <w:sz w:val="16"/>
      <w:szCs w:val="16"/>
    </w:rPr>
  </w:style>
  <w:style w:type="character" w:customStyle="1" w:styleId="Heading3Char">
    <w:name w:val="Heading 3 Char"/>
    <w:link w:val="Heading3"/>
    <w:uiPriority w:val="9"/>
    <w:rsid w:val="00D031E0"/>
    <w:rPr>
      <w:rFonts w:ascii="Times New Roman" w:eastAsia="Times New Roman" w:hAnsi="Times New Roman" w:cs="Times New Roman"/>
      <w:b/>
      <w:bCs/>
      <w:sz w:val="26"/>
      <w:szCs w:val="24"/>
    </w:rPr>
  </w:style>
  <w:style w:type="character" w:customStyle="1" w:styleId="Heading4Char">
    <w:name w:val="Heading 4 Char"/>
    <w:link w:val="Heading4"/>
    <w:uiPriority w:val="9"/>
    <w:rsid w:val="00D031E0"/>
    <w:rPr>
      <w:rFonts w:ascii="Times New Roman" w:eastAsia="Times New Roman" w:hAnsi="Times New Roman" w:cs="Times New Roman"/>
      <w:b/>
      <w:bCs/>
      <w:iCs/>
      <w:sz w:val="26"/>
      <w:szCs w:val="24"/>
    </w:rPr>
  </w:style>
  <w:style w:type="character" w:customStyle="1" w:styleId="Heading5Char">
    <w:name w:val="Heading 5 Char"/>
    <w:link w:val="Heading5"/>
    <w:uiPriority w:val="9"/>
    <w:rsid w:val="00D031E0"/>
    <w:rPr>
      <w:rFonts w:ascii="Times New Roman" w:eastAsia="Times New Roman" w:hAnsi="Times New Roman" w:cs="Times New Roman"/>
      <w:b/>
      <w:bCs/>
      <w:sz w:val="26"/>
      <w:szCs w:val="24"/>
    </w:rPr>
  </w:style>
  <w:style w:type="character" w:customStyle="1" w:styleId="Heading6Char">
    <w:name w:val="Heading 6 Char"/>
    <w:link w:val="Heading6"/>
    <w:uiPriority w:val="9"/>
    <w:rsid w:val="00D031E0"/>
    <w:rPr>
      <w:rFonts w:ascii="Times New Roman" w:eastAsia="Times New Roman" w:hAnsi="Times New Roman" w:cs="Times New Roman"/>
      <w:b/>
      <w:bCs/>
      <w:iCs/>
      <w:sz w:val="26"/>
      <w:szCs w:val="24"/>
    </w:rPr>
  </w:style>
  <w:style w:type="character" w:customStyle="1" w:styleId="Heading7Char">
    <w:name w:val="Heading 7 Char"/>
    <w:link w:val="Heading7"/>
    <w:uiPriority w:val="9"/>
    <w:rsid w:val="00D031E0"/>
    <w:rPr>
      <w:rFonts w:ascii="Times New Roman" w:eastAsia="Times New Roman" w:hAnsi="Times New Roman" w:cs="Times New Roman"/>
      <w:iCs/>
      <w:sz w:val="26"/>
      <w:szCs w:val="24"/>
    </w:rPr>
  </w:style>
  <w:style w:type="character" w:customStyle="1" w:styleId="Heading8Char">
    <w:name w:val="Heading 8 Char"/>
    <w:link w:val="Heading8"/>
    <w:uiPriority w:val="9"/>
    <w:rsid w:val="005B2014"/>
    <w:rPr>
      <w:rFonts w:ascii="Times New Roman" w:eastAsia="Times New Roman" w:hAnsi="Times New Roman" w:cs="Times New Roman"/>
      <w:sz w:val="26"/>
      <w:szCs w:val="20"/>
    </w:rPr>
  </w:style>
  <w:style w:type="character" w:customStyle="1" w:styleId="Heading9Char">
    <w:name w:val="Heading 9 Char"/>
    <w:link w:val="Heading9"/>
    <w:uiPriority w:val="9"/>
    <w:rsid w:val="005B2014"/>
    <w:rPr>
      <w:rFonts w:ascii="Times New Roman" w:eastAsia="Times New Roman" w:hAnsi="Times New Roman" w:cs="Times New Roman"/>
      <w:iCs/>
      <w:sz w:val="26"/>
      <w:szCs w:val="20"/>
    </w:rPr>
  </w:style>
  <w:style w:type="character" w:styleId="SubtleEmphasis">
    <w:name w:val="Subtle Emphasis"/>
    <w:uiPriority w:val="19"/>
    <w:rsid w:val="008C232D"/>
    <w:rPr>
      <w:i/>
      <w:iCs/>
      <w:color w:val="808080"/>
    </w:rPr>
  </w:style>
  <w:style w:type="paragraph" w:customStyle="1" w:styleId="Titelklein">
    <w:name w:val="Titel_klein"/>
    <w:next w:val="Normal"/>
    <w:qFormat/>
    <w:rsid w:val="00462764"/>
    <w:pPr>
      <w:widowControl w:val="0"/>
      <w:spacing w:before="240" w:after="120" w:line="276" w:lineRule="auto"/>
      <w:jc w:val="center"/>
    </w:pPr>
    <w:rPr>
      <w:rFonts w:ascii="Times New Roman" w:eastAsia="Times New Roman" w:hAnsi="Times New Roman" w:cs="Times New Roman"/>
      <w:b/>
      <w:sz w:val="30"/>
      <w:szCs w:val="32"/>
      <w:lang w:val="de-DE" w:eastAsia="de-DE"/>
    </w:rPr>
  </w:style>
  <w:style w:type="paragraph" w:customStyle="1" w:styleId="Papeitel">
    <w:name w:val="Pape_Τitel"/>
    <w:basedOn w:val="Titelklein"/>
    <w:rsid w:val="008C232D"/>
    <w:rPr>
      <w:sz w:val="40"/>
      <w:szCs w:val="40"/>
    </w:rPr>
  </w:style>
  <w:style w:type="paragraph" w:styleId="Footer">
    <w:name w:val="footer"/>
    <w:basedOn w:val="Normal"/>
    <w:link w:val="FooterChar"/>
    <w:uiPriority w:val="99"/>
    <w:unhideWhenUsed/>
    <w:rsid w:val="008C232D"/>
    <w:pPr>
      <w:tabs>
        <w:tab w:val="center" w:pos="4513"/>
        <w:tab w:val="right" w:pos="9026"/>
      </w:tabs>
      <w:spacing w:after="0" w:line="240" w:lineRule="auto"/>
    </w:pPr>
    <w:rPr>
      <w:sz w:val="26"/>
    </w:rPr>
  </w:style>
  <w:style w:type="character" w:customStyle="1" w:styleId="FooterChar">
    <w:name w:val="Footer Char"/>
    <w:link w:val="Footer"/>
    <w:uiPriority w:val="99"/>
    <w:rsid w:val="008C232D"/>
    <w:rPr>
      <w:rFonts w:ascii="Times New Roman" w:eastAsia="Calibri" w:hAnsi="Times New Roman" w:cs="Times New Roman"/>
      <w:sz w:val="26"/>
      <w:szCs w:val="24"/>
    </w:rPr>
  </w:style>
  <w:style w:type="character" w:styleId="PlaceholderText">
    <w:name w:val="Placeholder Text"/>
    <w:uiPriority w:val="99"/>
    <w:semiHidden/>
    <w:rsid w:val="008C232D"/>
    <w:rPr>
      <w:color w:val="808080"/>
    </w:rPr>
  </w:style>
  <w:style w:type="character" w:styleId="CommentReference">
    <w:name w:val="annotation reference"/>
    <w:uiPriority w:val="99"/>
    <w:semiHidden/>
    <w:unhideWhenUsed/>
    <w:rsid w:val="009832EA"/>
    <w:rPr>
      <w:sz w:val="16"/>
      <w:szCs w:val="16"/>
    </w:rPr>
  </w:style>
  <w:style w:type="paragraph" w:styleId="CommentText">
    <w:name w:val="annotation text"/>
    <w:basedOn w:val="Normal"/>
    <w:link w:val="CommentTextChar"/>
    <w:uiPriority w:val="99"/>
    <w:semiHidden/>
    <w:unhideWhenUsed/>
    <w:rsid w:val="009832EA"/>
    <w:pPr>
      <w:spacing w:line="240" w:lineRule="auto"/>
    </w:pPr>
    <w:rPr>
      <w:sz w:val="20"/>
      <w:szCs w:val="20"/>
    </w:rPr>
  </w:style>
  <w:style w:type="character" w:customStyle="1" w:styleId="CommentTextChar">
    <w:name w:val="Comment Text Char"/>
    <w:link w:val="CommentText"/>
    <w:uiPriority w:val="99"/>
    <w:semiHidden/>
    <w:rsid w:val="009832E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32EA"/>
    <w:rPr>
      <w:b/>
      <w:bCs/>
    </w:rPr>
  </w:style>
  <w:style w:type="character" w:customStyle="1" w:styleId="CommentSubjectChar">
    <w:name w:val="Comment Subject Char"/>
    <w:link w:val="CommentSubject"/>
    <w:uiPriority w:val="99"/>
    <w:semiHidden/>
    <w:rsid w:val="009832EA"/>
    <w:rPr>
      <w:rFonts w:ascii="Times New Roman" w:eastAsia="Calibri" w:hAnsi="Times New Roman" w:cs="Times New Roman"/>
      <w:b/>
      <w:bCs/>
      <w:sz w:val="20"/>
      <w:szCs w:val="20"/>
    </w:rPr>
  </w:style>
  <w:style w:type="paragraph" w:customStyle="1" w:styleId="Abstract">
    <w:name w:val="Abstract"/>
    <w:aliases w:val="Literatur"/>
    <w:basedOn w:val="Normal"/>
    <w:rsid w:val="00C20A2A"/>
    <w:pPr>
      <w:jc w:val="left"/>
    </w:pPr>
    <w:rPr>
      <w:szCs w:val="22"/>
    </w:rPr>
  </w:style>
  <w:style w:type="paragraph" w:styleId="TOC3">
    <w:name w:val="toc 3"/>
    <w:basedOn w:val="Normal"/>
    <w:next w:val="Normal"/>
    <w:autoRedefine/>
    <w:uiPriority w:val="39"/>
    <w:unhideWhenUsed/>
    <w:rsid w:val="005D059F"/>
    <w:pPr>
      <w:spacing w:after="100"/>
    </w:pPr>
  </w:style>
  <w:style w:type="paragraph" w:styleId="TOCHeading">
    <w:name w:val="TOC Heading"/>
    <w:basedOn w:val="Heading1"/>
    <w:next w:val="Normal"/>
    <w:uiPriority w:val="39"/>
    <w:unhideWhenUsed/>
    <w:rsid w:val="005D059F"/>
    <w:pPr>
      <w:keepNext/>
      <w:keepLines/>
      <w:spacing w:line="276" w:lineRule="auto"/>
      <w:ind w:left="0" w:firstLine="0"/>
      <w:contextualSpacing w:val="0"/>
      <w:outlineLvl w:val="9"/>
    </w:pPr>
    <w:rPr>
      <w:rFonts w:ascii="Cambria" w:eastAsia="Times New Roman" w:hAnsi="Cambria"/>
      <w:color w:val="365F91"/>
      <w:lang w:eastAsia="de-DE"/>
    </w:rPr>
  </w:style>
  <w:style w:type="paragraph" w:styleId="TOC1">
    <w:name w:val="toc 1"/>
    <w:basedOn w:val="Normal"/>
    <w:next w:val="Normal"/>
    <w:autoRedefine/>
    <w:uiPriority w:val="39"/>
    <w:unhideWhenUsed/>
    <w:rsid w:val="00075A10"/>
    <w:pPr>
      <w:spacing w:before="240" w:after="100"/>
    </w:pPr>
    <w:rPr>
      <w:b/>
    </w:rPr>
  </w:style>
  <w:style w:type="paragraph" w:styleId="TOC2">
    <w:name w:val="toc 2"/>
    <w:basedOn w:val="Normal"/>
    <w:next w:val="Normal"/>
    <w:autoRedefine/>
    <w:uiPriority w:val="39"/>
    <w:unhideWhenUsed/>
    <w:rsid w:val="00075A10"/>
    <w:pPr>
      <w:spacing w:after="100"/>
    </w:pPr>
  </w:style>
  <w:style w:type="paragraph" w:styleId="Bibliography">
    <w:name w:val="Bibliography"/>
    <w:basedOn w:val="Normal"/>
    <w:next w:val="Normal"/>
    <w:uiPriority w:val="37"/>
    <w:unhideWhenUsed/>
    <w:rsid w:val="00322A64"/>
  </w:style>
  <w:style w:type="paragraph" w:styleId="Caption">
    <w:name w:val="caption"/>
    <w:aliases w:val="Abbildungsuntertitel"/>
    <w:basedOn w:val="Normal"/>
    <w:next w:val="Normal"/>
    <w:uiPriority w:val="35"/>
    <w:unhideWhenUsed/>
    <w:qFormat/>
    <w:rsid w:val="001B5F18"/>
    <w:pPr>
      <w:spacing w:line="240" w:lineRule="auto"/>
      <w:jc w:val="center"/>
    </w:pPr>
    <w:rPr>
      <w:bCs/>
      <w:sz w:val="20"/>
      <w:szCs w:val="18"/>
    </w:rPr>
  </w:style>
  <w:style w:type="paragraph" w:styleId="TableofFigures">
    <w:name w:val="table of figures"/>
    <w:basedOn w:val="Normal"/>
    <w:next w:val="Normal"/>
    <w:uiPriority w:val="99"/>
    <w:unhideWhenUsed/>
    <w:rsid w:val="001F4479"/>
    <w:pPr>
      <w:spacing w:after="0"/>
      <w:jc w:val="left"/>
    </w:pPr>
  </w:style>
  <w:style w:type="paragraph" w:customStyle="1" w:styleId="Default">
    <w:name w:val="Default"/>
    <w:rsid w:val="004E5CF8"/>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0D2D83"/>
    <w:pPr>
      <w:spacing w:before="100" w:beforeAutospacing="1" w:after="100" w:afterAutospacing="1" w:line="240" w:lineRule="auto"/>
      <w:jc w:val="left"/>
    </w:pPr>
    <w:rPr>
      <w:rFonts w:eastAsia="Times New Roman"/>
      <w:lang w:val="en-US"/>
    </w:rPr>
  </w:style>
  <w:style w:type="character" w:customStyle="1" w:styleId="tgc">
    <w:name w:val="_tgc"/>
    <w:basedOn w:val="DefaultParagraphFont"/>
    <w:rsid w:val="007033F3"/>
  </w:style>
  <w:style w:type="paragraph" w:styleId="ListParagraph">
    <w:name w:val="List Paragraph"/>
    <w:basedOn w:val="Normal"/>
    <w:uiPriority w:val="34"/>
    <w:qFormat/>
    <w:rsid w:val="00680C71"/>
    <w:pPr>
      <w:spacing w:line="276" w:lineRule="auto"/>
      <w:ind w:left="720"/>
      <w:contextualSpacing/>
      <w:jc w:val="left"/>
    </w:pPr>
    <w:rPr>
      <w:rFonts w:ascii="Calibri" w:hAnsi="Calibri" w:cs="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21226">
      <w:bodyDiv w:val="1"/>
      <w:marLeft w:val="0"/>
      <w:marRight w:val="0"/>
      <w:marTop w:val="0"/>
      <w:marBottom w:val="0"/>
      <w:divBdr>
        <w:top w:val="none" w:sz="0" w:space="0" w:color="auto"/>
        <w:left w:val="none" w:sz="0" w:space="0" w:color="auto"/>
        <w:bottom w:val="none" w:sz="0" w:space="0" w:color="auto"/>
        <w:right w:val="none" w:sz="0" w:space="0" w:color="auto"/>
      </w:divBdr>
    </w:div>
    <w:div w:id="52890421">
      <w:bodyDiv w:val="1"/>
      <w:marLeft w:val="0"/>
      <w:marRight w:val="0"/>
      <w:marTop w:val="0"/>
      <w:marBottom w:val="0"/>
      <w:divBdr>
        <w:top w:val="none" w:sz="0" w:space="0" w:color="auto"/>
        <w:left w:val="none" w:sz="0" w:space="0" w:color="auto"/>
        <w:bottom w:val="none" w:sz="0" w:space="0" w:color="auto"/>
        <w:right w:val="none" w:sz="0" w:space="0" w:color="auto"/>
      </w:divBdr>
    </w:div>
    <w:div w:id="54669781">
      <w:bodyDiv w:val="1"/>
      <w:marLeft w:val="0"/>
      <w:marRight w:val="0"/>
      <w:marTop w:val="0"/>
      <w:marBottom w:val="0"/>
      <w:divBdr>
        <w:top w:val="none" w:sz="0" w:space="0" w:color="auto"/>
        <w:left w:val="none" w:sz="0" w:space="0" w:color="auto"/>
        <w:bottom w:val="none" w:sz="0" w:space="0" w:color="auto"/>
        <w:right w:val="none" w:sz="0" w:space="0" w:color="auto"/>
      </w:divBdr>
    </w:div>
    <w:div w:id="78597491">
      <w:bodyDiv w:val="1"/>
      <w:marLeft w:val="0"/>
      <w:marRight w:val="0"/>
      <w:marTop w:val="0"/>
      <w:marBottom w:val="0"/>
      <w:divBdr>
        <w:top w:val="none" w:sz="0" w:space="0" w:color="auto"/>
        <w:left w:val="none" w:sz="0" w:space="0" w:color="auto"/>
        <w:bottom w:val="none" w:sz="0" w:space="0" w:color="auto"/>
        <w:right w:val="none" w:sz="0" w:space="0" w:color="auto"/>
      </w:divBdr>
    </w:div>
    <w:div w:id="89588906">
      <w:bodyDiv w:val="1"/>
      <w:marLeft w:val="0"/>
      <w:marRight w:val="0"/>
      <w:marTop w:val="0"/>
      <w:marBottom w:val="0"/>
      <w:divBdr>
        <w:top w:val="none" w:sz="0" w:space="0" w:color="auto"/>
        <w:left w:val="none" w:sz="0" w:space="0" w:color="auto"/>
        <w:bottom w:val="none" w:sz="0" w:space="0" w:color="auto"/>
        <w:right w:val="none" w:sz="0" w:space="0" w:color="auto"/>
      </w:divBdr>
    </w:div>
    <w:div w:id="191185958">
      <w:bodyDiv w:val="1"/>
      <w:marLeft w:val="0"/>
      <w:marRight w:val="0"/>
      <w:marTop w:val="0"/>
      <w:marBottom w:val="0"/>
      <w:divBdr>
        <w:top w:val="none" w:sz="0" w:space="0" w:color="auto"/>
        <w:left w:val="none" w:sz="0" w:space="0" w:color="auto"/>
        <w:bottom w:val="none" w:sz="0" w:space="0" w:color="auto"/>
        <w:right w:val="none" w:sz="0" w:space="0" w:color="auto"/>
      </w:divBdr>
    </w:div>
    <w:div w:id="219022665">
      <w:bodyDiv w:val="1"/>
      <w:marLeft w:val="0"/>
      <w:marRight w:val="0"/>
      <w:marTop w:val="0"/>
      <w:marBottom w:val="0"/>
      <w:divBdr>
        <w:top w:val="none" w:sz="0" w:space="0" w:color="auto"/>
        <w:left w:val="none" w:sz="0" w:space="0" w:color="auto"/>
        <w:bottom w:val="none" w:sz="0" w:space="0" w:color="auto"/>
        <w:right w:val="none" w:sz="0" w:space="0" w:color="auto"/>
      </w:divBdr>
      <w:divsChild>
        <w:div w:id="1983382552">
          <w:marLeft w:val="0"/>
          <w:marRight w:val="0"/>
          <w:marTop w:val="0"/>
          <w:marBottom w:val="0"/>
          <w:divBdr>
            <w:top w:val="none" w:sz="0" w:space="0" w:color="auto"/>
            <w:left w:val="none" w:sz="0" w:space="0" w:color="auto"/>
            <w:bottom w:val="none" w:sz="0" w:space="0" w:color="auto"/>
            <w:right w:val="none" w:sz="0" w:space="0" w:color="auto"/>
          </w:divBdr>
          <w:divsChild>
            <w:div w:id="13248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86254">
      <w:bodyDiv w:val="1"/>
      <w:marLeft w:val="0"/>
      <w:marRight w:val="0"/>
      <w:marTop w:val="0"/>
      <w:marBottom w:val="0"/>
      <w:divBdr>
        <w:top w:val="none" w:sz="0" w:space="0" w:color="auto"/>
        <w:left w:val="none" w:sz="0" w:space="0" w:color="auto"/>
        <w:bottom w:val="none" w:sz="0" w:space="0" w:color="auto"/>
        <w:right w:val="none" w:sz="0" w:space="0" w:color="auto"/>
      </w:divBdr>
    </w:div>
    <w:div w:id="354312640">
      <w:bodyDiv w:val="1"/>
      <w:marLeft w:val="0"/>
      <w:marRight w:val="0"/>
      <w:marTop w:val="0"/>
      <w:marBottom w:val="0"/>
      <w:divBdr>
        <w:top w:val="none" w:sz="0" w:space="0" w:color="auto"/>
        <w:left w:val="none" w:sz="0" w:space="0" w:color="auto"/>
        <w:bottom w:val="none" w:sz="0" w:space="0" w:color="auto"/>
        <w:right w:val="none" w:sz="0" w:space="0" w:color="auto"/>
      </w:divBdr>
    </w:div>
    <w:div w:id="388264915">
      <w:bodyDiv w:val="1"/>
      <w:marLeft w:val="0"/>
      <w:marRight w:val="0"/>
      <w:marTop w:val="0"/>
      <w:marBottom w:val="0"/>
      <w:divBdr>
        <w:top w:val="none" w:sz="0" w:space="0" w:color="auto"/>
        <w:left w:val="none" w:sz="0" w:space="0" w:color="auto"/>
        <w:bottom w:val="none" w:sz="0" w:space="0" w:color="auto"/>
        <w:right w:val="none" w:sz="0" w:space="0" w:color="auto"/>
      </w:divBdr>
    </w:div>
    <w:div w:id="425535972">
      <w:bodyDiv w:val="1"/>
      <w:marLeft w:val="0"/>
      <w:marRight w:val="0"/>
      <w:marTop w:val="0"/>
      <w:marBottom w:val="0"/>
      <w:divBdr>
        <w:top w:val="none" w:sz="0" w:space="0" w:color="auto"/>
        <w:left w:val="none" w:sz="0" w:space="0" w:color="auto"/>
        <w:bottom w:val="none" w:sz="0" w:space="0" w:color="auto"/>
        <w:right w:val="none" w:sz="0" w:space="0" w:color="auto"/>
      </w:divBdr>
      <w:divsChild>
        <w:div w:id="17853581">
          <w:marLeft w:val="0"/>
          <w:marRight w:val="0"/>
          <w:marTop w:val="0"/>
          <w:marBottom w:val="0"/>
          <w:divBdr>
            <w:top w:val="none" w:sz="0" w:space="0" w:color="auto"/>
            <w:left w:val="none" w:sz="0" w:space="0" w:color="auto"/>
            <w:bottom w:val="none" w:sz="0" w:space="0" w:color="auto"/>
            <w:right w:val="none" w:sz="0" w:space="0" w:color="auto"/>
          </w:divBdr>
        </w:div>
        <w:div w:id="43145443">
          <w:marLeft w:val="0"/>
          <w:marRight w:val="0"/>
          <w:marTop w:val="0"/>
          <w:marBottom w:val="0"/>
          <w:divBdr>
            <w:top w:val="none" w:sz="0" w:space="0" w:color="auto"/>
            <w:left w:val="none" w:sz="0" w:space="0" w:color="auto"/>
            <w:bottom w:val="none" w:sz="0" w:space="0" w:color="auto"/>
            <w:right w:val="none" w:sz="0" w:space="0" w:color="auto"/>
          </w:divBdr>
        </w:div>
        <w:div w:id="259680304">
          <w:marLeft w:val="0"/>
          <w:marRight w:val="0"/>
          <w:marTop w:val="0"/>
          <w:marBottom w:val="0"/>
          <w:divBdr>
            <w:top w:val="none" w:sz="0" w:space="0" w:color="auto"/>
            <w:left w:val="none" w:sz="0" w:space="0" w:color="auto"/>
            <w:bottom w:val="none" w:sz="0" w:space="0" w:color="auto"/>
            <w:right w:val="none" w:sz="0" w:space="0" w:color="auto"/>
          </w:divBdr>
        </w:div>
        <w:div w:id="288248495">
          <w:marLeft w:val="0"/>
          <w:marRight w:val="0"/>
          <w:marTop w:val="0"/>
          <w:marBottom w:val="0"/>
          <w:divBdr>
            <w:top w:val="none" w:sz="0" w:space="0" w:color="auto"/>
            <w:left w:val="none" w:sz="0" w:space="0" w:color="auto"/>
            <w:bottom w:val="none" w:sz="0" w:space="0" w:color="auto"/>
            <w:right w:val="none" w:sz="0" w:space="0" w:color="auto"/>
          </w:divBdr>
        </w:div>
        <w:div w:id="355078502">
          <w:marLeft w:val="0"/>
          <w:marRight w:val="0"/>
          <w:marTop w:val="0"/>
          <w:marBottom w:val="0"/>
          <w:divBdr>
            <w:top w:val="none" w:sz="0" w:space="0" w:color="auto"/>
            <w:left w:val="none" w:sz="0" w:space="0" w:color="auto"/>
            <w:bottom w:val="none" w:sz="0" w:space="0" w:color="auto"/>
            <w:right w:val="none" w:sz="0" w:space="0" w:color="auto"/>
          </w:divBdr>
        </w:div>
        <w:div w:id="712267264">
          <w:marLeft w:val="0"/>
          <w:marRight w:val="0"/>
          <w:marTop w:val="0"/>
          <w:marBottom w:val="0"/>
          <w:divBdr>
            <w:top w:val="none" w:sz="0" w:space="0" w:color="auto"/>
            <w:left w:val="none" w:sz="0" w:space="0" w:color="auto"/>
            <w:bottom w:val="none" w:sz="0" w:space="0" w:color="auto"/>
            <w:right w:val="none" w:sz="0" w:space="0" w:color="auto"/>
          </w:divBdr>
        </w:div>
        <w:div w:id="812677761">
          <w:marLeft w:val="0"/>
          <w:marRight w:val="0"/>
          <w:marTop w:val="0"/>
          <w:marBottom w:val="0"/>
          <w:divBdr>
            <w:top w:val="none" w:sz="0" w:space="0" w:color="auto"/>
            <w:left w:val="none" w:sz="0" w:space="0" w:color="auto"/>
            <w:bottom w:val="none" w:sz="0" w:space="0" w:color="auto"/>
            <w:right w:val="none" w:sz="0" w:space="0" w:color="auto"/>
          </w:divBdr>
        </w:div>
        <w:div w:id="820124546">
          <w:marLeft w:val="0"/>
          <w:marRight w:val="0"/>
          <w:marTop w:val="0"/>
          <w:marBottom w:val="0"/>
          <w:divBdr>
            <w:top w:val="none" w:sz="0" w:space="0" w:color="auto"/>
            <w:left w:val="none" w:sz="0" w:space="0" w:color="auto"/>
            <w:bottom w:val="none" w:sz="0" w:space="0" w:color="auto"/>
            <w:right w:val="none" w:sz="0" w:space="0" w:color="auto"/>
          </w:divBdr>
        </w:div>
        <w:div w:id="1285623692">
          <w:marLeft w:val="0"/>
          <w:marRight w:val="0"/>
          <w:marTop w:val="0"/>
          <w:marBottom w:val="0"/>
          <w:divBdr>
            <w:top w:val="none" w:sz="0" w:space="0" w:color="auto"/>
            <w:left w:val="none" w:sz="0" w:space="0" w:color="auto"/>
            <w:bottom w:val="none" w:sz="0" w:space="0" w:color="auto"/>
            <w:right w:val="none" w:sz="0" w:space="0" w:color="auto"/>
          </w:divBdr>
        </w:div>
        <w:div w:id="1304844758">
          <w:marLeft w:val="0"/>
          <w:marRight w:val="0"/>
          <w:marTop w:val="0"/>
          <w:marBottom w:val="0"/>
          <w:divBdr>
            <w:top w:val="none" w:sz="0" w:space="0" w:color="auto"/>
            <w:left w:val="none" w:sz="0" w:space="0" w:color="auto"/>
            <w:bottom w:val="none" w:sz="0" w:space="0" w:color="auto"/>
            <w:right w:val="none" w:sz="0" w:space="0" w:color="auto"/>
          </w:divBdr>
        </w:div>
        <w:div w:id="1345323205">
          <w:marLeft w:val="0"/>
          <w:marRight w:val="0"/>
          <w:marTop w:val="0"/>
          <w:marBottom w:val="0"/>
          <w:divBdr>
            <w:top w:val="none" w:sz="0" w:space="0" w:color="auto"/>
            <w:left w:val="none" w:sz="0" w:space="0" w:color="auto"/>
            <w:bottom w:val="none" w:sz="0" w:space="0" w:color="auto"/>
            <w:right w:val="none" w:sz="0" w:space="0" w:color="auto"/>
          </w:divBdr>
        </w:div>
        <w:div w:id="1546596348">
          <w:marLeft w:val="0"/>
          <w:marRight w:val="0"/>
          <w:marTop w:val="0"/>
          <w:marBottom w:val="0"/>
          <w:divBdr>
            <w:top w:val="none" w:sz="0" w:space="0" w:color="auto"/>
            <w:left w:val="none" w:sz="0" w:space="0" w:color="auto"/>
            <w:bottom w:val="none" w:sz="0" w:space="0" w:color="auto"/>
            <w:right w:val="none" w:sz="0" w:space="0" w:color="auto"/>
          </w:divBdr>
        </w:div>
        <w:div w:id="1695838059">
          <w:marLeft w:val="0"/>
          <w:marRight w:val="0"/>
          <w:marTop w:val="0"/>
          <w:marBottom w:val="0"/>
          <w:divBdr>
            <w:top w:val="none" w:sz="0" w:space="0" w:color="auto"/>
            <w:left w:val="none" w:sz="0" w:space="0" w:color="auto"/>
            <w:bottom w:val="none" w:sz="0" w:space="0" w:color="auto"/>
            <w:right w:val="none" w:sz="0" w:space="0" w:color="auto"/>
          </w:divBdr>
        </w:div>
        <w:div w:id="1819497456">
          <w:marLeft w:val="0"/>
          <w:marRight w:val="0"/>
          <w:marTop w:val="0"/>
          <w:marBottom w:val="0"/>
          <w:divBdr>
            <w:top w:val="none" w:sz="0" w:space="0" w:color="auto"/>
            <w:left w:val="none" w:sz="0" w:space="0" w:color="auto"/>
            <w:bottom w:val="none" w:sz="0" w:space="0" w:color="auto"/>
            <w:right w:val="none" w:sz="0" w:space="0" w:color="auto"/>
          </w:divBdr>
        </w:div>
        <w:div w:id="2035304176">
          <w:marLeft w:val="0"/>
          <w:marRight w:val="0"/>
          <w:marTop w:val="0"/>
          <w:marBottom w:val="0"/>
          <w:divBdr>
            <w:top w:val="none" w:sz="0" w:space="0" w:color="auto"/>
            <w:left w:val="none" w:sz="0" w:space="0" w:color="auto"/>
            <w:bottom w:val="none" w:sz="0" w:space="0" w:color="auto"/>
            <w:right w:val="none" w:sz="0" w:space="0" w:color="auto"/>
          </w:divBdr>
        </w:div>
        <w:div w:id="2099131010">
          <w:marLeft w:val="0"/>
          <w:marRight w:val="0"/>
          <w:marTop w:val="0"/>
          <w:marBottom w:val="0"/>
          <w:divBdr>
            <w:top w:val="none" w:sz="0" w:space="0" w:color="auto"/>
            <w:left w:val="none" w:sz="0" w:space="0" w:color="auto"/>
            <w:bottom w:val="none" w:sz="0" w:space="0" w:color="auto"/>
            <w:right w:val="none" w:sz="0" w:space="0" w:color="auto"/>
          </w:divBdr>
        </w:div>
        <w:div w:id="2108185031">
          <w:marLeft w:val="0"/>
          <w:marRight w:val="0"/>
          <w:marTop w:val="0"/>
          <w:marBottom w:val="0"/>
          <w:divBdr>
            <w:top w:val="none" w:sz="0" w:space="0" w:color="auto"/>
            <w:left w:val="none" w:sz="0" w:space="0" w:color="auto"/>
            <w:bottom w:val="none" w:sz="0" w:space="0" w:color="auto"/>
            <w:right w:val="none" w:sz="0" w:space="0" w:color="auto"/>
          </w:divBdr>
        </w:div>
      </w:divsChild>
    </w:div>
    <w:div w:id="503516018">
      <w:bodyDiv w:val="1"/>
      <w:marLeft w:val="0"/>
      <w:marRight w:val="0"/>
      <w:marTop w:val="0"/>
      <w:marBottom w:val="0"/>
      <w:divBdr>
        <w:top w:val="none" w:sz="0" w:space="0" w:color="auto"/>
        <w:left w:val="none" w:sz="0" w:space="0" w:color="auto"/>
        <w:bottom w:val="none" w:sz="0" w:space="0" w:color="auto"/>
        <w:right w:val="none" w:sz="0" w:space="0" w:color="auto"/>
      </w:divBdr>
    </w:div>
    <w:div w:id="512233700">
      <w:bodyDiv w:val="1"/>
      <w:marLeft w:val="0"/>
      <w:marRight w:val="0"/>
      <w:marTop w:val="0"/>
      <w:marBottom w:val="0"/>
      <w:divBdr>
        <w:top w:val="none" w:sz="0" w:space="0" w:color="auto"/>
        <w:left w:val="none" w:sz="0" w:space="0" w:color="auto"/>
        <w:bottom w:val="none" w:sz="0" w:space="0" w:color="auto"/>
        <w:right w:val="none" w:sz="0" w:space="0" w:color="auto"/>
      </w:divBdr>
    </w:div>
    <w:div w:id="543057052">
      <w:bodyDiv w:val="1"/>
      <w:marLeft w:val="0"/>
      <w:marRight w:val="0"/>
      <w:marTop w:val="0"/>
      <w:marBottom w:val="0"/>
      <w:divBdr>
        <w:top w:val="none" w:sz="0" w:space="0" w:color="auto"/>
        <w:left w:val="none" w:sz="0" w:space="0" w:color="auto"/>
        <w:bottom w:val="none" w:sz="0" w:space="0" w:color="auto"/>
        <w:right w:val="none" w:sz="0" w:space="0" w:color="auto"/>
      </w:divBdr>
    </w:div>
    <w:div w:id="553859890">
      <w:bodyDiv w:val="1"/>
      <w:marLeft w:val="0"/>
      <w:marRight w:val="0"/>
      <w:marTop w:val="0"/>
      <w:marBottom w:val="0"/>
      <w:divBdr>
        <w:top w:val="none" w:sz="0" w:space="0" w:color="auto"/>
        <w:left w:val="none" w:sz="0" w:space="0" w:color="auto"/>
        <w:bottom w:val="none" w:sz="0" w:space="0" w:color="auto"/>
        <w:right w:val="none" w:sz="0" w:space="0" w:color="auto"/>
      </w:divBdr>
      <w:divsChild>
        <w:div w:id="433092064">
          <w:marLeft w:val="0"/>
          <w:marRight w:val="0"/>
          <w:marTop w:val="0"/>
          <w:marBottom w:val="0"/>
          <w:divBdr>
            <w:top w:val="none" w:sz="0" w:space="0" w:color="auto"/>
            <w:left w:val="none" w:sz="0" w:space="0" w:color="auto"/>
            <w:bottom w:val="none" w:sz="0" w:space="0" w:color="auto"/>
            <w:right w:val="none" w:sz="0" w:space="0" w:color="auto"/>
          </w:divBdr>
        </w:div>
        <w:div w:id="1006055955">
          <w:marLeft w:val="0"/>
          <w:marRight w:val="0"/>
          <w:marTop w:val="0"/>
          <w:marBottom w:val="0"/>
          <w:divBdr>
            <w:top w:val="none" w:sz="0" w:space="0" w:color="auto"/>
            <w:left w:val="none" w:sz="0" w:space="0" w:color="auto"/>
            <w:bottom w:val="none" w:sz="0" w:space="0" w:color="auto"/>
            <w:right w:val="none" w:sz="0" w:space="0" w:color="auto"/>
          </w:divBdr>
        </w:div>
        <w:div w:id="1212961599">
          <w:marLeft w:val="0"/>
          <w:marRight w:val="0"/>
          <w:marTop w:val="0"/>
          <w:marBottom w:val="0"/>
          <w:divBdr>
            <w:top w:val="none" w:sz="0" w:space="0" w:color="auto"/>
            <w:left w:val="none" w:sz="0" w:space="0" w:color="auto"/>
            <w:bottom w:val="none" w:sz="0" w:space="0" w:color="auto"/>
            <w:right w:val="none" w:sz="0" w:space="0" w:color="auto"/>
          </w:divBdr>
        </w:div>
        <w:div w:id="1232616960">
          <w:marLeft w:val="0"/>
          <w:marRight w:val="0"/>
          <w:marTop w:val="0"/>
          <w:marBottom w:val="0"/>
          <w:divBdr>
            <w:top w:val="none" w:sz="0" w:space="0" w:color="auto"/>
            <w:left w:val="none" w:sz="0" w:space="0" w:color="auto"/>
            <w:bottom w:val="none" w:sz="0" w:space="0" w:color="auto"/>
            <w:right w:val="none" w:sz="0" w:space="0" w:color="auto"/>
          </w:divBdr>
        </w:div>
      </w:divsChild>
    </w:div>
    <w:div w:id="626855321">
      <w:bodyDiv w:val="1"/>
      <w:marLeft w:val="0"/>
      <w:marRight w:val="0"/>
      <w:marTop w:val="0"/>
      <w:marBottom w:val="0"/>
      <w:divBdr>
        <w:top w:val="none" w:sz="0" w:space="0" w:color="auto"/>
        <w:left w:val="none" w:sz="0" w:space="0" w:color="auto"/>
        <w:bottom w:val="none" w:sz="0" w:space="0" w:color="auto"/>
        <w:right w:val="none" w:sz="0" w:space="0" w:color="auto"/>
      </w:divBdr>
    </w:div>
    <w:div w:id="760686332">
      <w:bodyDiv w:val="1"/>
      <w:marLeft w:val="0"/>
      <w:marRight w:val="0"/>
      <w:marTop w:val="0"/>
      <w:marBottom w:val="0"/>
      <w:divBdr>
        <w:top w:val="none" w:sz="0" w:space="0" w:color="auto"/>
        <w:left w:val="none" w:sz="0" w:space="0" w:color="auto"/>
        <w:bottom w:val="none" w:sz="0" w:space="0" w:color="auto"/>
        <w:right w:val="none" w:sz="0" w:space="0" w:color="auto"/>
      </w:divBdr>
    </w:div>
    <w:div w:id="816652600">
      <w:bodyDiv w:val="1"/>
      <w:marLeft w:val="0"/>
      <w:marRight w:val="0"/>
      <w:marTop w:val="0"/>
      <w:marBottom w:val="0"/>
      <w:divBdr>
        <w:top w:val="none" w:sz="0" w:space="0" w:color="auto"/>
        <w:left w:val="none" w:sz="0" w:space="0" w:color="auto"/>
        <w:bottom w:val="none" w:sz="0" w:space="0" w:color="auto"/>
        <w:right w:val="none" w:sz="0" w:space="0" w:color="auto"/>
      </w:divBdr>
      <w:divsChild>
        <w:div w:id="668018902">
          <w:marLeft w:val="0"/>
          <w:marRight w:val="0"/>
          <w:marTop w:val="0"/>
          <w:marBottom w:val="0"/>
          <w:divBdr>
            <w:top w:val="none" w:sz="0" w:space="0" w:color="auto"/>
            <w:left w:val="none" w:sz="0" w:space="0" w:color="auto"/>
            <w:bottom w:val="none" w:sz="0" w:space="0" w:color="auto"/>
            <w:right w:val="none" w:sz="0" w:space="0" w:color="auto"/>
          </w:divBdr>
        </w:div>
        <w:div w:id="835654702">
          <w:marLeft w:val="0"/>
          <w:marRight w:val="0"/>
          <w:marTop w:val="0"/>
          <w:marBottom w:val="0"/>
          <w:divBdr>
            <w:top w:val="none" w:sz="0" w:space="0" w:color="auto"/>
            <w:left w:val="none" w:sz="0" w:space="0" w:color="auto"/>
            <w:bottom w:val="none" w:sz="0" w:space="0" w:color="auto"/>
            <w:right w:val="none" w:sz="0" w:space="0" w:color="auto"/>
          </w:divBdr>
        </w:div>
        <w:div w:id="860164725">
          <w:marLeft w:val="0"/>
          <w:marRight w:val="0"/>
          <w:marTop w:val="0"/>
          <w:marBottom w:val="0"/>
          <w:divBdr>
            <w:top w:val="none" w:sz="0" w:space="0" w:color="auto"/>
            <w:left w:val="none" w:sz="0" w:space="0" w:color="auto"/>
            <w:bottom w:val="none" w:sz="0" w:space="0" w:color="auto"/>
            <w:right w:val="none" w:sz="0" w:space="0" w:color="auto"/>
          </w:divBdr>
        </w:div>
      </w:divsChild>
    </w:div>
    <w:div w:id="928153483">
      <w:bodyDiv w:val="1"/>
      <w:marLeft w:val="0"/>
      <w:marRight w:val="0"/>
      <w:marTop w:val="0"/>
      <w:marBottom w:val="0"/>
      <w:divBdr>
        <w:top w:val="none" w:sz="0" w:space="0" w:color="auto"/>
        <w:left w:val="none" w:sz="0" w:space="0" w:color="auto"/>
        <w:bottom w:val="none" w:sz="0" w:space="0" w:color="auto"/>
        <w:right w:val="none" w:sz="0" w:space="0" w:color="auto"/>
      </w:divBdr>
      <w:divsChild>
        <w:div w:id="976301853">
          <w:marLeft w:val="0"/>
          <w:marRight w:val="0"/>
          <w:marTop w:val="0"/>
          <w:marBottom w:val="0"/>
          <w:divBdr>
            <w:top w:val="none" w:sz="0" w:space="0" w:color="auto"/>
            <w:left w:val="none" w:sz="0" w:space="0" w:color="auto"/>
            <w:bottom w:val="none" w:sz="0" w:space="0" w:color="auto"/>
            <w:right w:val="none" w:sz="0" w:space="0" w:color="auto"/>
          </w:divBdr>
        </w:div>
        <w:div w:id="1698963049">
          <w:marLeft w:val="0"/>
          <w:marRight w:val="0"/>
          <w:marTop w:val="0"/>
          <w:marBottom w:val="0"/>
          <w:divBdr>
            <w:top w:val="none" w:sz="0" w:space="0" w:color="auto"/>
            <w:left w:val="none" w:sz="0" w:space="0" w:color="auto"/>
            <w:bottom w:val="none" w:sz="0" w:space="0" w:color="auto"/>
            <w:right w:val="none" w:sz="0" w:space="0" w:color="auto"/>
          </w:divBdr>
        </w:div>
        <w:div w:id="2103909878">
          <w:marLeft w:val="0"/>
          <w:marRight w:val="0"/>
          <w:marTop w:val="0"/>
          <w:marBottom w:val="0"/>
          <w:divBdr>
            <w:top w:val="none" w:sz="0" w:space="0" w:color="auto"/>
            <w:left w:val="none" w:sz="0" w:space="0" w:color="auto"/>
            <w:bottom w:val="none" w:sz="0" w:space="0" w:color="auto"/>
            <w:right w:val="none" w:sz="0" w:space="0" w:color="auto"/>
          </w:divBdr>
        </w:div>
      </w:divsChild>
    </w:div>
    <w:div w:id="949629847">
      <w:bodyDiv w:val="1"/>
      <w:marLeft w:val="0"/>
      <w:marRight w:val="0"/>
      <w:marTop w:val="0"/>
      <w:marBottom w:val="0"/>
      <w:divBdr>
        <w:top w:val="none" w:sz="0" w:space="0" w:color="auto"/>
        <w:left w:val="none" w:sz="0" w:space="0" w:color="auto"/>
        <w:bottom w:val="none" w:sz="0" w:space="0" w:color="auto"/>
        <w:right w:val="none" w:sz="0" w:space="0" w:color="auto"/>
      </w:divBdr>
    </w:div>
    <w:div w:id="992568390">
      <w:bodyDiv w:val="1"/>
      <w:marLeft w:val="0"/>
      <w:marRight w:val="0"/>
      <w:marTop w:val="0"/>
      <w:marBottom w:val="0"/>
      <w:divBdr>
        <w:top w:val="none" w:sz="0" w:space="0" w:color="auto"/>
        <w:left w:val="none" w:sz="0" w:space="0" w:color="auto"/>
        <w:bottom w:val="none" w:sz="0" w:space="0" w:color="auto"/>
        <w:right w:val="none" w:sz="0" w:space="0" w:color="auto"/>
      </w:divBdr>
      <w:divsChild>
        <w:div w:id="571306547">
          <w:marLeft w:val="0"/>
          <w:marRight w:val="0"/>
          <w:marTop w:val="0"/>
          <w:marBottom w:val="0"/>
          <w:divBdr>
            <w:top w:val="none" w:sz="0" w:space="0" w:color="auto"/>
            <w:left w:val="none" w:sz="0" w:space="0" w:color="auto"/>
            <w:bottom w:val="none" w:sz="0" w:space="0" w:color="auto"/>
            <w:right w:val="none" w:sz="0" w:space="0" w:color="auto"/>
          </w:divBdr>
        </w:div>
        <w:div w:id="889002578">
          <w:marLeft w:val="0"/>
          <w:marRight w:val="0"/>
          <w:marTop w:val="0"/>
          <w:marBottom w:val="0"/>
          <w:divBdr>
            <w:top w:val="none" w:sz="0" w:space="0" w:color="auto"/>
            <w:left w:val="none" w:sz="0" w:space="0" w:color="auto"/>
            <w:bottom w:val="none" w:sz="0" w:space="0" w:color="auto"/>
            <w:right w:val="none" w:sz="0" w:space="0" w:color="auto"/>
          </w:divBdr>
        </w:div>
        <w:div w:id="1409813671">
          <w:marLeft w:val="0"/>
          <w:marRight w:val="0"/>
          <w:marTop w:val="0"/>
          <w:marBottom w:val="0"/>
          <w:divBdr>
            <w:top w:val="none" w:sz="0" w:space="0" w:color="auto"/>
            <w:left w:val="none" w:sz="0" w:space="0" w:color="auto"/>
            <w:bottom w:val="none" w:sz="0" w:space="0" w:color="auto"/>
            <w:right w:val="none" w:sz="0" w:space="0" w:color="auto"/>
          </w:divBdr>
        </w:div>
        <w:div w:id="1429885903">
          <w:marLeft w:val="0"/>
          <w:marRight w:val="0"/>
          <w:marTop w:val="0"/>
          <w:marBottom w:val="0"/>
          <w:divBdr>
            <w:top w:val="none" w:sz="0" w:space="0" w:color="auto"/>
            <w:left w:val="none" w:sz="0" w:space="0" w:color="auto"/>
            <w:bottom w:val="none" w:sz="0" w:space="0" w:color="auto"/>
            <w:right w:val="none" w:sz="0" w:space="0" w:color="auto"/>
          </w:divBdr>
        </w:div>
        <w:div w:id="1766993237">
          <w:marLeft w:val="0"/>
          <w:marRight w:val="0"/>
          <w:marTop w:val="0"/>
          <w:marBottom w:val="0"/>
          <w:divBdr>
            <w:top w:val="none" w:sz="0" w:space="0" w:color="auto"/>
            <w:left w:val="none" w:sz="0" w:space="0" w:color="auto"/>
            <w:bottom w:val="none" w:sz="0" w:space="0" w:color="auto"/>
            <w:right w:val="none" w:sz="0" w:space="0" w:color="auto"/>
          </w:divBdr>
        </w:div>
        <w:div w:id="2038655755">
          <w:marLeft w:val="0"/>
          <w:marRight w:val="0"/>
          <w:marTop w:val="0"/>
          <w:marBottom w:val="0"/>
          <w:divBdr>
            <w:top w:val="none" w:sz="0" w:space="0" w:color="auto"/>
            <w:left w:val="none" w:sz="0" w:space="0" w:color="auto"/>
            <w:bottom w:val="none" w:sz="0" w:space="0" w:color="auto"/>
            <w:right w:val="none" w:sz="0" w:space="0" w:color="auto"/>
          </w:divBdr>
        </w:div>
      </w:divsChild>
    </w:div>
    <w:div w:id="1087652161">
      <w:bodyDiv w:val="1"/>
      <w:marLeft w:val="0"/>
      <w:marRight w:val="0"/>
      <w:marTop w:val="0"/>
      <w:marBottom w:val="0"/>
      <w:divBdr>
        <w:top w:val="none" w:sz="0" w:space="0" w:color="auto"/>
        <w:left w:val="none" w:sz="0" w:space="0" w:color="auto"/>
        <w:bottom w:val="none" w:sz="0" w:space="0" w:color="auto"/>
        <w:right w:val="none" w:sz="0" w:space="0" w:color="auto"/>
      </w:divBdr>
    </w:div>
    <w:div w:id="1185291148">
      <w:bodyDiv w:val="1"/>
      <w:marLeft w:val="0"/>
      <w:marRight w:val="0"/>
      <w:marTop w:val="0"/>
      <w:marBottom w:val="0"/>
      <w:divBdr>
        <w:top w:val="none" w:sz="0" w:space="0" w:color="auto"/>
        <w:left w:val="none" w:sz="0" w:space="0" w:color="auto"/>
        <w:bottom w:val="none" w:sz="0" w:space="0" w:color="auto"/>
        <w:right w:val="none" w:sz="0" w:space="0" w:color="auto"/>
      </w:divBdr>
    </w:div>
    <w:div w:id="1210262676">
      <w:bodyDiv w:val="1"/>
      <w:marLeft w:val="0"/>
      <w:marRight w:val="0"/>
      <w:marTop w:val="0"/>
      <w:marBottom w:val="0"/>
      <w:divBdr>
        <w:top w:val="none" w:sz="0" w:space="0" w:color="auto"/>
        <w:left w:val="none" w:sz="0" w:space="0" w:color="auto"/>
        <w:bottom w:val="none" w:sz="0" w:space="0" w:color="auto"/>
        <w:right w:val="none" w:sz="0" w:space="0" w:color="auto"/>
      </w:divBdr>
    </w:div>
    <w:div w:id="1249465751">
      <w:bodyDiv w:val="1"/>
      <w:marLeft w:val="0"/>
      <w:marRight w:val="0"/>
      <w:marTop w:val="0"/>
      <w:marBottom w:val="0"/>
      <w:divBdr>
        <w:top w:val="none" w:sz="0" w:space="0" w:color="auto"/>
        <w:left w:val="none" w:sz="0" w:space="0" w:color="auto"/>
        <w:bottom w:val="none" w:sz="0" w:space="0" w:color="auto"/>
        <w:right w:val="none" w:sz="0" w:space="0" w:color="auto"/>
      </w:divBdr>
      <w:divsChild>
        <w:div w:id="1635869513">
          <w:marLeft w:val="0"/>
          <w:marRight w:val="0"/>
          <w:marTop w:val="0"/>
          <w:marBottom w:val="0"/>
          <w:divBdr>
            <w:top w:val="none" w:sz="0" w:space="0" w:color="auto"/>
            <w:left w:val="none" w:sz="0" w:space="0" w:color="auto"/>
            <w:bottom w:val="none" w:sz="0" w:space="0" w:color="auto"/>
            <w:right w:val="none" w:sz="0" w:space="0" w:color="auto"/>
          </w:divBdr>
          <w:divsChild>
            <w:div w:id="881093282">
              <w:marLeft w:val="0"/>
              <w:marRight w:val="0"/>
              <w:marTop w:val="0"/>
              <w:marBottom w:val="0"/>
              <w:divBdr>
                <w:top w:val="none" w:sz="0" w:space="0" w:color="auto"/>
                <w:left w:val="none" w:sz="0" w:space="0" w:color="auto"/>
                <w:bottom w:val="none" w:sz="0" w:space="0" w:color="auto"/>
                <w:right w:val="none" w:sz="0" w:space="0" w:color="auto"/>
              </w:divBdr>
              <w:divsChild>
                <w:div w:id="1689217960">
                  <w:marLeft w:val="0"/>
                  <w:marRight w:val="0"/>
                  <w:marTop w:val="0"/>
                  <w:marBottom w:val="0"/>
                  <w:divBdr>
                    <w:top w:val="none" w:sz="0" w:space="0" w:color="auto"/>
                    <w:left w:val="none" w:sz="0" w:space="0" w:color="auto"/>
                    <w:bottom w:val="none" w:sz="0" w:space="0" w:color="auto"/>
                    <w:right w:val="none" w:sz="0" w:space="0" w:color="auto"/>
                  </w:divBdr>
                  <w:divsChild>
                    <w:div w:id="115287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875547">
          <w:marLeft w:val="0"/>
          <w:marRight w:val="0"/>
          <w:marTop w:val="0"/>
          <w:marBottom w:val="0"/>
          <w:divBdr>
            <w:top w:val="none" w:sz="0" w:space="0" w:color="auto"/>
            <w:left w:val="none" w:sz="0" w:space="0" w:color="auto"/>
            <w:bottom w:val="none" w:sz="0" w:space="0" w:color="auto"/>
            <w:right w:val="none" w:sz="0" w:space="0" w:color="auto"/>
          </w:divBdr>
          <w:divsChild>
            <w:div w:id="1962881046">
              <w:marLeft w:val="0"/>
              <w:marRight w:val="0"/>
              <w:marTop w:val="0"/>
              <w:marBottom w:val="0"/>
              <w:divBdr>
                <w:top w:val="none" w:sz="0" w:space="0" w:color="auto"/>
                <w:left w:val="none" w:sz="0" w:space="0" w:color="auto"/>
                <w:bottom w:val="none" w:sz="0" w:space="0" w:color="auto"/>
                <w:right w:val="none" w:sz="0" w:space="0" w:color="auto"/>
              </w:divBdr>
              <w:divsChild>
                <w:div w:id="1843232263">
                  <w:marLeft w:val="0"/>
                  <w:marRight w:val="0"/>
                  <w:marTop w:val="0"/>
                  <w:marBottom w:val="0"/>
                  <w:divBdr>
                    <w:top w:val="none" w:sz="0" w:space="0" w:color="auto"/>
                    <w:left w:val="none" w:sz="0" w:space="0" w:color="auto"/>
                    <w:bottom w:val="none" w:sz="0" w:space="0" w:color="auto"/>
                    <w:right w:val="none" w:sz="0" w:space="0" w:color="auto"/>
                  </w:divBdr>
                  <w:divsChild>
                    <w:div w:id="770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869181">
      <w:bodyDiv w:val="1"/>
      <w:marLeft w:val="0"/>
      <w:marRight w:val="0"/>
      <w:marTop w:val="0"/>
      <w:marBottom w:val="0"/>
      <w:divBdr>
        <w:top w:val="none" w:sz="0" w:space="0" w:color="auto"/>
        <w:left w:val="none" w:sz="0" w:space="0" w:color="auto"/>
        <w:bottom w:val="none" w:sz="0" w:space="0" w:color="auto"/>
        <w:right w:val="none" w:sz="0" w:space="0" w:color="auto"/>
      </w:divBdr>
      <w:divsChild>
        <w:div w:id="686449923">
          <w:marLeft w:val="0"/>
          <w:marRight w:val="0"/>
          <w:marTop w:val="0"/>
          <w:marBottom w:val="0"/>
          <w:divBdr>
            <w:top w:val="none" w:sz="0" w:space="0" w:color="auto"/>
            <w:left w:val="none" w:sz="0" w:space="0" w:color="auto"/>
            <w:bottom w:val="none" w:sz="0" w:space="0" w:color="auto"/>
            <w:right w:val="none" w:sz="0" w:space="0" w:color="auto"/>
          </w:divBdr>
        </w:div>
        <w:div w:id="1029913674">
          <w:marLeft w:val="0"/>
          <w:marRight w:val="0"/>
          <w:marTop w:val="0"/>
          <w:marBottom w:val="0"/>
          <w:divBdr>
            <w:top w:val="none" w:sz="0" w:space="0" w:color="auto"/>
            <w:left w:val="none" w:sz="0" w:space="0" w:color="auto"/>
            <w:bottom w:val="none" w:sz="0" w:space="0" w:color="auto"/>
            <w:right w:val="none" w:sz="0" w:space="0" w:color="auto"/>
          </w:divBdr>
        </w:div>
        <w:div w:id="1283540161">
          <w:marLeft w:val="0"/>
          <w:marRight w:val="0"/>
          <w:marTop w:val="0"/>
          <w:marBottom w:val="0"/>
          <w:divBdr>
            <w:top w:val="none" w:sz="0" w:space="0" w:color="auto"/>
            <w:left w:val="none" w:sz="0" w:space="0" w:color="auto"/>
            <w:bottom w:val="none" w:sz="0" w:space="0" w:color="auto"/>
            <w:right w:val="none" w:sz="0" w:space="0" w:color="auto"/>
          </w:divBdr>
        </w:div>
        <w:div w:id="1818497651">
          <w:marLeft w:val="0"/>
          <w:marRight w:val="0"/>
          <w:marTop w:val="0"/>
          <w:marBottom w:val="0"/>
          <w:divBdr>
            <w:top w:val="none" w:sz="0" w:space="0" w:color="auto"/>
            <w:left w:val="none" w:sz="0" w:space="0" w:color="auto"/>
            <w:bottom w:val="none" w:sz="0" w:space="0" w:color="auto"/>
            <w:right w:val="none" w:sz="0" w:space="0" w:color="auto"/>
          </w:divBdr>
        </w:div>
      </w:divsChild>
    </w:div>
    <w:div w:id="1271278100">
      <w:bodyDiv w:val="1"/>
      <w:marLeft w:val="0"/>
      <w:marRight w:val="0"/>
      <w:marTop w:val="0"/>
      <w:marBottom w:val="0"/>
      <w:divBdr>
        <w:top w:val="none" w:sz="0" w:space="0" w:color="auto"/>
        <w:left w:val="none" w:sz="0" w:space="0" w:color="auto"/>
        <w:bottom w:val="none" w:sz="0" w:space="0" w:color="auto"/>
        <w:right w:val="none" w:sz="0" w:space="0" w:color="auto"/>
      </w:divBdr>
    </w:div>
    <w:div w:id="1358771286">
      <w:bodyDiv w:val="1"/>
      <w:marLeft w:val="0"/>
      <w:marRight w:val="0"/>
      <w:marTop w:val="0"/>
      <w:marBottom w:val="0"/>
      <w:divBdr>
        <w:top w:val="none" w:sz="0" w:space="0" w:color="auto"/>
        <w:left w:val="none" w:sz="0" w:space="0" w:color="auto"/>
        <w:bottom w:val="none" w:sz="0" w:space="0" w:color="auto"/>
        <w:right w:val="none" w:sz="0" w:space="0" w:color="auto"/>
      </w:divBdr>
      <w:divsChild>
        <w:div w:id="623776020">
          <w:marLeft w:val="1166"/>
          <w:marRight w:val="0"/>
          <w:marTop w:val="115"/>
          <w:marBottom w:val="0"/>
          <w:divBdr>
            <w:top w:val="none" w:sz="0" w:space="0" w:color="auto"/>
            <w:left w:val="none" w:sz="0" w:space="0" w:color="auto"/>
            <w:bottom w:val="none" w:sz="0" w:space="0" w:color="auto"/>
            <w:right w:val="none" w:sz="0" w:space="0" w:color="auto"/>
          </w:divBdr>
        </w:div>
        <w:div w:id="1077557284">
          <w:marLeft w:val="1166"/>
          <w:marRight w:val="0"/>
          <w:marTop w:val="115"/>
          <w:marBottom w:val="0"/>
          <w:divBdr>
            <w:top w:val="none" w:sz="0" w:space="0" w:color="auto"/>
            <w:left w:val="none" w:sz="0" w:space="0" w:color="auto"/>
            <w:bottom w:val="none" w:sz="0" w:space="0" w:color="auto"/>
            <w:right w:val="none" w:sz="0" w:space="0" w:color="auto"/>
          </w:divBdr>
        </w:div>
        <w:div w:id="1712068804">
          <w:marLeft w:val="547"/>
          <w:marRight w:val="0"/>
          <w:marTop w:val="134"/>
          <w:marBottom w:val="0"/>
          <w:divBdr>
            <w:top w:val="none" w:sz="0" w:space="0" w:color="auto"/>
            <w:left w:val="none" w:sz="0" w:space="0" w:color="auto"/>
            <w:bottom w:val="none" w:sz="0" w:space="0" w:color="auto"/>
            <w:right w:val="none" w:sz="0" w:space="0" w:color="auto"/>
          </w:divBdr>
        </w:div>
        <w:div w:id="1934168636">
          <w:marLeft w:val="547"/>
          <w:marRight w:val="0"/>
          <w:marTop w:val="115"/>
          <w:marBottom w:val="0"/>
          <w:divBdr>
            <w:top w:val="none" w:sz="0" w:space="0" w:color="auto"/>
            <w:left w:val="none" w:sz="0" w:space="0" w:color="auto"/>
            <w:bottom w:val="none" w:sz="0" w:space="0" w:color="auto"/>
            <w:right w:val="none" w:sz="0" w:space="0" w:color="auto"/>
          </w:divBdr>
        </w:div>
        <w:div w:id="2082603962">
          <w:marLeft w:val="547"/>
          <w:marRight w:val="0"/>
          <w:marTop w:val="115"/>
          <w:marBottom w:val="0"/>
          <w:divBdr>
            <w:top w:val="none" w:sz="0" w:space="0" w:color="auto"/>
            <w:left w:val="none" w:sz="0" w:space="0" w:color="auto"/>
            <w:bottom w:val="none" w:sz="0" w:space="0" w:color="auto"/>
            <w:right w:val="none" w:sz="0" w:space="0" w:color="auto"/>
          </w:divBdr>
        </w:div>
      </w:divsChild>
    </w:div>
    <w:div w:id="1401293608">
      <w:bodyDiv w:val="1"/>
      <w:marLeft w:val="0"/>
      <w:marRight w:val="0"/>
      <w:marTop w:val="0"/>
      <w:marBottom w:val="0"/>
      <w:divBdr>
        <w:top w:val="none" w:sz="0" w:space="0" w:color="auto"/>
        <w:left w:val="none" w:sz="0" w:space="0" w:color="auto"/>
        <w:bottom w:val="none" w:sz="0" w:space="0" w:color="auto"/>
        <w:right w:val="none" w:sz="0" w:space="0" w:color="auto"/>
      </w:divBdr>
    </w:div>
    <w:div w:id="1415738668">
      <w:bodyDiv w:val="1"/>
      <w:marLeft w:val="0"/>
      <w:marRight w:val="0"/>
      <w:marTop w:val="0"/>
      <w:marBottom w:val="0"/>
      <w:divBdr>
        <w:top w:val="none" w:sz="0" w:space="0" w:color="auto"/>
        <w:left w:val="none" w:sz="0" w:space="0" w:color="auto"/>
        <w:bottom w:val="none" w:sz="0" w:space="0" w:color="auto"/>
        <w:right w:val="none" w:sz="0" w:space="0" w:color="auto"/>
      </w:divBdr>
      <w:divsChild>
        <w:div w:id="507452413">
          <w:marLeft w:val="0"/>
          <w:marRight w:val="0"/>
          <w:marTop w:val="0"/>
          <w:marBottom w:val="0"/>
          <w:divBdr>
            <w:top w:val="none" w:sz="0" w:space="0" w:color="auto"/>
            <w:left w:val="none" w:sz="0" w:space="0" w:color="auto"/>
            <w:bottom w:val="none" w:sz="0" w:space="0" w:color="auto"/>
            <w:right w:val="none" w:sz="0" w:space="0" w:color="auto"/>
          </w:divBdr>
        </w:div>
        <w:div w:id="1036665331">
          <w:marLeft w:val="0"/>
          <w:marRight w:val="0"/>
          <w:marTop w:val="0"/>
          <w:marBottom w:val="0"/>
          <w:divBdr>
            <w:top w:val="none" w:sz="0" w:space="0" w:color="auto"/>
            <w:left w:val="none" w:sz="0" w:space="0" w:color="auto"/>
            <w:bottom w:val="none" w:sz="0" w:space="0" w:color="auto"/>
            <w:right w:val="none" w:sz="0" w:space="0" w:color="auto"/>
          </w:divBdr>
        </w:div>
        <w:div w:id="1242183035">
          <w:marLeft w:val="0"/>
          <w:marRight w:val="0"/>
          <w:marTop w:val="0"/>
          <w:marBottom w:val="0"/>
          <w:divBdr>
            <w:top w:val="none" w:sz="0" w:space="0" w:color="auto"/>
            <w:left w:val="none" w:sz="0" w:space="0" w:color="auto"/>
            <w:bottom w:val="none" w:sz="0" w:space="0" w:color="auto"/>
            <w:right w:val="none" w:sz="0" w:space="0" w:color="auto"/>
          </w:divBdr>
        </w:div>
      </w:divsChild>
    </w:div>
    <w:div w:id="1428039727">
      <w:bodyDiv w:val="1"/>
      <w:marLeft w:val="0"/>
      <w:marRight w:val="0"/>
      <w:marTop w:val="0"/>
      <w:marBottom w:val="0"/>
      <w:divBdr>
        <w:top w:val="none" w:sz="0" w:space="0" w:color="auto"/>
        <w:left w:val="none" w:sz="0" w:space="0" w:color="auto"/>
        <w:bottom w:val="none" w:sz="0" w:space="0" w:color="auto"/>
        <w:right w:val="none" w:sz="0" w:space="0" w:color="auto"/>
      </w:divBdr>
      <w:divsChild>
        <w:div w:id="67504840">
          <w:marLeft w:val="0"/>
          <w:marRight w:val="0"/>
          <w:marTop w:val="0"/>
          <w:marBottom w:val="0"/>
          <w:divBdr>
            <w:top w:val="none" w:sz="0" w:space="0" w:color="auto"/>
            <w:left w:val="none" w:sz="0" w:space="0" w:color="auto"/>
            <w:bottom w:val="none" w:sz="0" w:space="0" w:color="auto"/>
            <w:right w:val="none" w:sz="0" w:space="0" w:color="auto"/>
          </w:divBdr>
        </w:div>
        <w:div w:id="124545948">
          <w:marLeft w:val="0"/>
          <w:marRight w:val="0"/>
          <w:marTop w:val="0"/>
          <w:marBottom w:val="0"/>
          <w:divBdr>
            <w:top w:val="none" w:sz="0" w:space="0" w:color="auto"/>
            <w:left w:val="none" w:sz="0" w:space="0" w:color="auto"/>
            <w:bottom w:val="none" w:sz="0" w:space="0" w:color="auto"/>
            <w:right w:val="none" w:sz="0" w:space="0" w:color="auto"/>
          </w:divBdr>
        </w:div>
        <w:div w:id="172190910">
          <w:marLeft w:val="0"/>
          <w:marRight w:val="0"/>
          <w:marTop w:val="0"/>
          <w:marBottom w:val="0"/>
          <w:divBdr>
            <w:top w:val="none" w:sz="0" w:space="0" w:color="auto"/>
            <w:left w:val="none" w:sz="0" w:space="0" w:color="auto"/>
            <w:bottom w:val="none" w:sz="0" w:space="0" w:color="auto"/>
            <w:right w:val="none" w:sz="0" w:space="0" w:color="auto"/>
          </w:divBdr>
        </w:div>
        <w:div w:id="177625310">
          <w:marLeft w:val="0"/>
          <w:marRight w:val="0"/>
          <w:marTop w:val="0"/>
          <w:marBottom w:val="0"/>
          <w:divBdr>
            <w:top w:val="none" w:sz="0" w:space="0" w:color="auto"/>
            <w:left w:val="none" w:sz="0" w:space="0" w:color="auto"/>
            <w:bottom w:val="none" w:sz="0" w:space="0" w:color="auto"/>
            <w:right w:val="none" w:sz="0" w:space="0" w:color="auto"/>
          </w:divBdr>
        </w:div>
        <w:div w:id="185293057">
          <w:marLeft w:val="0"/>
          <w:marRight w:val="0"/>
          <w:marTop w:val="0"/>
          <w:marBottom w:val="0"/>
          <w:divBdr>
            <w:top w:val="none" w:sz="0" w:space="0" w:color="auto"/>
            <w:left w:val="none" w:sz="0" w:space="0" w:color="auto"/>
            <w:bottom w:val="none" w:sz="0" w:space="0" w:color="auto"/>
            <w:right w:val="none" w:sz="0" w:space="0" w:color="auto"/>
          </w:divBdr>
        </w:div>
        <w:div w:id="197208672">
          <w:marLeft w:val="0"/>
          <w:marRight w:val="0"/>
          <w:marTop w:val="0"/>
          <w:marBottom w:val="0"/>
          <w:divBdr>
            <w:top w:val="none" w:sz="0" w:space="0" w:color="auto"/>
            <w:left w:val="none" w:sz="0" w:space="0" w:color="auto"/>
            <w:bottom w:val="none" w:sz="0" w:space="0" w:color="auto"/>
            <w:right w:val="none" w:sz="0" w:space="0" w:color="auto"/>
          </w:divBdr>
        </w:div>
        <w:div w:id="256788188">
          <w:marLeft w:val="0"/>
          <w:marRight w:val="0"/>
          <w:marTop w:val="0"/>
          <w:marBottom w:val="0"/>
          <w:divBdr>
            <w:top w:val="none" w:sz="0" w:space="0" w:color="auto"/>
            <w:left w:val="none" w:sz="0" w:space="0" w:color="auto"/>
            <w:bottom w:val="none" w:sz="0" w:space="0" w:color="auto"/>
            <w:right w:val="none" w:sz="0" w:space="0" w:color="auto"/>
          </w:divBdr>
        </w:div>
        <w:div w:id="316570191">
          <w:marLeft w:val="0"/>
          <w:marRight w:val="0"/>
          <w:marTop w:val="0"/>
          <w:marBottom w:val="0"/>
          <w:divBdr>
            <w:top w:val="none" w:sz="0" w:space="0" w:color="auto"/>
            <w:left w:val="none" w:sz="0" w:space="0" w:color="auto"/>
            <w:bottom w:val="none" w:sz="0" w:space="0" w:color="auto"/>
            <w:right w:val="none" w:sz="0" w:space="0" w:color="auto"/>
          </w:divBdr>
        </w:div>
        <w:div w:id="341706817">
          <w:marLeft w:val="0"/>
          <w:marRight w:val="0"/>
          <w:marTop w:val="0"/>
          <w:marBottom w:val="0"/>
          <w:divBdr>
            <w:top w:val="none" w:sz="0" w:space="0" w:color="auto"/>
            <w:left w:val="none" w:sz="0" w:space="0" w:color="auto"/>
            <w:bottom w:val="none" w:sz="0" w:space="0" w:color="auto"/>
            <w:right w:val="none" w:sz="0" w:space="0" w:color="auto"/>
          </w:divBdr>
        </w:div>
        <w:div w:id="385104893">
          <w:marLeft w:val="0"/>
          <w:marRight w:val="0"/>
          <w:marTop w:val="0"/>
          <w:marBottom w:val="0"/>
          <w:divBdr>
            <w:top w:val="none" w:sz="0" w:space="0" w:color="auto"/>
            <w:left w:val="none" w:sz="0" w:space="0" w:color="auto"/>
            <w:bottom w:val="none" w:sz="0" w:space="0" w:color="auto"/>
            <w:right w:val="none" w:sz="0" w:space="0" w:color="auto"/>
          </w:divBdr>
        </w:div>
        <w:div w:id="642083567">
          <w:marLeft w:val="0"/>
          <w:marRight w:val="0"/>
          <w:marTop w:val="0"/>
          <w:marBottom w:val="0"/>
          <w:divBdr>
            <w:top w:val="none" w:sz="0" w:space="0" w:color="auto"/>
            <w:left w:val="none" w:sz="0" w:space="0" w:color="auto"/>
            <w:bottom w:val="none" w:sz="0" w:space="0" w:color="auto"/>
            <w:right w:val="none" w:sz="0" w:space="0" w:color="auto"/>
          </w:divBdr>
        </w:div>
        <w:div w:id="661664931">
          <w:marLeft w:val="0"/>
          <w:marRight w:val="0"/>
          <w:marTop w:val="0"/>
          <w:marBottom w:val="0"/>
          <w:divBdr>
            <w:top w:val="none" w:sz="0" w:space="0" w:color="auto"/>
            <w:left w:val="none" w:sz="0" w:space="0" w:color="auto"/>
            <w:bottom w:val="none" w:sz="0" w:space="0" w:color="auto"/>
            <w:right w:val="none" w:sz="0" w:space="0" w:color="auto"/>
          </w:divBdr>
        </w:div>
        <w:div w:id="683213812">
          <w:marLeft w:val="0"/>
          <w:marRight w:val="0"/>
          <w:marTop w:val="0"/>
          <w:marBottom w:val="0"/>
          <w:divBdr>
            <w:top w:val="none" w:sz="0" w:space="0" w:color="auto"/>
            <w:left w:val="none" w:sz="0" w:space="0" w:color="auto"/>
            <w:bottom w:val="none" w:sz="0" w:space="0" w:color="auto"/>
            <w:right w:val="none" w:sz="0" w:space="0" w:color="auto"/>
          </w:divBdr>
        </w:div>
        <w:div w:id="689138862">
          <w:marLeft w:val="0"/>
          <w:marRight w:val="0"/>
          <w:marTop w:val="0"/>
          <w:marBottom w:val="0"/>
          <w:divBdr>
            <w:top w:val="none" w:sz="0" w:space="0" w:color="auto"/>
            <w:left w:val="none" w:sz="0" w:space="0" w:color="auto"/>
            <w:bottom w:val="none" w:sz="0" w:space="0" w:color="auto"/>
            <w:right w:val="none" w:sz="0" w:space="0" w:color="auto"/>
          </w:divBdr>
        </w:div>
        <w:div w:id="728381643">
          <w:marLeft w:val="0"/>
          <w:marRight w:val="0"/>
          <w:marTop w:val="0"/>
          <w:marBottom w:val="0"/>
          <w:divBdr>
            <w:top w:val="none" w:sz="0" w:space="0" w:color="auto"/>
            <w:left w:val="none" w:sz="0" w:space="0" w:color="auto"/>
            <w:bottom w:val="none" w:sz="0" w:space="0" w:color="auto"/>
            <w:right w:val="none" w:sz="0" w:space="0" w:color="auto"/>
          </w:divBdr>
        </w:div>
        <w:div w:id="750661227">
          <w:marLeft w:val="0"/>
          <w:marRight w:val="0"/>
          <w:marTop w:val="0"/>
          <w:marBottom w:val="0"/>
          <w:divBdr>
            <w:top w:val="none" w:sz="0" w:space="0" w:color="auto"/>
            <w:left w:val="none" w:sz="0" w:space="0" w:color="auto"/>
            <w:bottom w:val="none" w:sz="0" w:space="0" w:color="auto"/>
            <w:right w:val="none" w:sz="0" w:space="0" w:color="auto"/>
          </w:divBdr>
        </w:div>
        <w:div w:id="776565062">
          <w:marLeft w:val="0"/>
          <w:marRight w:val="0"/>
          <w:marTop w:val="0"/>
          <w:marBottom w:val="0"/>
          <w:divBdr>
            <w:top w:val="none" w:sz="0" w:space="0" w:color="auto"/>
            <w:left w:val="none" w:sz="0" w:space="0" w:color="auto"/>
            <w:bottom w:val="none" w:sz="0" w:space="0" w:color="auto"/>
            <w:right w:val="none" w:sz="0" w:space="0" w:color="auto"/>
          </w:divBdr>
        </w:div>
        <w:div w:id="789513124">
          <w:marLeft w:val="0"/>
          <w:marRight w:val="0"/>
          <w:marTop w:val="0"/>
          <w:marBottom w:val="0"/>
          <w:divBdr>
            <w:top w:val="none" w:sz="0" w:space="0" w:color="auto"/>
            <w:left w:val="none" w:sz="0" w:space="0" w:color="auto"/>
            <w:bottom w:val="none" w:sz="0" w:space="0" w:color="auto"/>
            <w:right w:val="none" w:sz="0" w:space="0" w:color="auto"/>
          </w:divBdr>
        </w:div>
        <w:div w:id="836267309">
          <w:marLeft w:val="0"/>
          <w:marRight w:val="0"/>
          <w:marTop w:val="0"/>
          <w:marBottom w:val="0"/>
          <w:divBdr>
            <w:top w:val="none" w:sz="0" w:space="0" w:color="auto"/>
            <w:left w:val="none" w:sz="0" w:space="0" w:color="auto"/>
            <w:bottom w:val="none" w:sz="0" w:space="0" w:color="auto"/>
            <w:right w:val="none" w:sz="0" w:space="0" w:color="auto"/>
          </w:divBdr>
        </w:div>
        <w:div w:id="948197526">
          <w:marLeft w:val="0"/>
          <w:marRight w:val="0"/>
          <w:marTop w:val="0"/>
          <w:marBottom w:val="0"/>
          <w:divBdr>
            <w:top w:val="none" w:sz="0" w:space="0" w:color="auto"/>
            <w:left w:val="none" w:sz="0" w:space="0" w:color="auto"/>
            <w:bottom w:val="none" w:sz="0" w:space="0" w:color="auto"/>
            <w:right w:val="none" w:sz="0" w:space="0" w:color="auto"/>
          </w:divBdr>
        </w:div>
        <w:div w:id="971516663">
          <w:marLeft w:val="0"/>
          <w:marRight w:val="0"/>
          <w:marTop w:val="0"/>
          <w:marBottom w:val="0"/>
          <w:divBdr>
            <w:top w:val="none" w:sz="0" w:space="0" w:color="auto"/>
            <w:left w:val="none" w:sz="0" w:space="0" w:color="auto"/>
            <w:bottom w:val="none" w:sz="0" w:space="0" w:color="auto"/>
            <w:right w:val="none" w:sz="0" w:space="0" w:color="auto"/>
          </w:divBdr>
        </w:div>
        <w:div w:id="1007709527">
          <w:marLeft w:val="0"/>
          <w:marRight w:val="0"/>
          <w:marTop w:val="0"/>
          <w:marBottom w:val="0"/>
          <w:divBdr>
            <w:top w:val="none" w:sz="0" w:space="0" w:color="auto"/>
            <w:left w:val="none" w:sz="0" w:space="0" w:color="auto"/>
            <w:bottom w:val="none" w:sz="0" w:space="0" w:color="auto"/>
            <w:right w:val="none" w:sz="0" w:space="0" w:color="auto"/>
          </w:divBdr>
        </w:div>
        <w:div w:id="1085762034">
          <w:marLeft w:val="0"/>
          <w:marRight w:val="0"/>
          <w:marTop w:val="0"/>
          <w:marBottom w:val="0"/>
          <w:divBdr>
            <w:top w:val="none" w:sz="0" w:space="0" w:color="auto"/>
            <w:left w:val="none" w:sz="0" w:space="0" w:color="auto"/>
            <w:bottom w:val="none" w:sz="0" w:space="0" w:color="auto"/>
            <w:right w:val="none" w:sz="0" w:space="0" w:color="auto"/>
          </w:divBdr>
        </w:div>
        <w:div w:id="1128476498">
          <w:marLeft w:val="0"/>
          <w:marRight w:val="0"/>
          <w:marTop w:val="0"/>
          <w:marBottom w:val="0"/>
          <w:divBdr>
            <w:top w:val="none" w:sz="0" w:space="0" w:color="auto"/>
            <w:left w:val="none" w:sz="0" w:space="0" w:color="auto"/>
            <w:bottom w:val="none" w:sz="0" w:space="0" w:color="auto"/>
            <w:right w:val="none" w:sz="0" w:space="0" w:color="auto"/>
          </w:divBdr>
        </w:div>
        <w:div w:id="1221482746">
          <w:marLeft w:val="0"/>
          <w:marRight w:val="0"/>
          <w:marTop w:val="0"/>
          <w:marBottom w:val="0"/>
          <w:divBdr>
            <w:top w:val="none" w:sz="0" w:space="0" w:color="auto"/>
            <w:left w:val="none" w:sz="0" w:space="0" w:color="auto"/>
            <w:bottom w:val="none" w:sz="0" w:space="0" w:color="auto"/>
            <w:right w:val="none" w:sz="0" w:space="0" w:color="auto"/>
          </w:divBdr>
        </w:div>
        <w:div w:id="1240748344">
          <w:marLeft w:val="0"/>
          <w:marRight w:val="0"/>
          <w:marTop w:val="0"/>
          <w:marBottom w:val="0"/>
          <w:divBdr>
            <w:top w:val="none" w:sz="0" w:space="0" w:color="auto"/>
            <w:left w:val="none" w:sz="0" w:space="0" w:color="auto"/>
            <w:bottom w:val="none" w:sz="0" w:space="0" w:color="auto"/>
            <w:right w:val="none" w:sz="0" w:space="0" w:color="auto"/>
          </w:divBdr>
        </w:div>
        <w:div w:id="1395007004">
          <w:marLeft w:val="0"/>
          <w:marRight w:val="0"/>
          <w:marTop w:val="0"/>
          <w:marBottom w:val="0"/>
          <w:divBdr>
            <w:top w:val="none" w:sz="0" w:space="0" w:color="auto"/>
            <w:left w:val="none" w:sz="0" w:space="0" w:color="auto"/>
            <w:bottom w:val="none" w:sz="0" w:space="0" w:color="auto"/>
            <w:right w:val="none" w:sz="0" w:space="0" w:color="auto"/>
          </w:divBdr>
        </w:div>
        <w:div w:id="1519656847">
          <w:marLeft w:val="0"/>
          <w:marRight w:val="0"/>
          <w:marTop w:val="0"/>
          <w:marBottom w:val="0"/>
          <w:divBdr>
            <w:top w:val="none" w:sz="0" w:space="0" w:color="auto"/>
            <w:left w:val="none" w:sz="0" w:space="0" w:color="auto"/>
            <w:bottom w:val="none" w:sz="0" w:space="0" w:color="auto"/>
            <w:right w:val="none" w:sz="0" w:space="0" w:color="auto"/>
          </w:divBdr>
        </w:div>
        <w:div w:id="1520316489">
          <w:marLeft w:val="0"/>
          <w:marRight w:val="0"/>
          <w:marTop w:val="0"/>
          <w:marBottom w:val="0"/>
          <w:divBdr>
            <w:top w:val="none" w:sz="0" w:space="0" w:color="auto"/>
            <w:left w:val="none" w:sz="0" w:space="0" w:color="auto"/>
            <w:bottom w:val="none" w:sz="0" w:space="0" w:color="auto"/>
            <w:right w:val="none" w:sz="0" w:space="0" w:color="auto"/>
          </w:divBdr>
        </w:div>
        <w:div w:id="1562986948">
          <w:marLeft w:val="0"/>
          <w:marRight w:val="0"/>
          <w:marTop w:val="0"/>
          <w:marBottom w:val="0"/>
          <w:divBdr>
            <w:top w:val="none" w:sz="0" w:space="0" w:color="auto"/>
            <w:left w:val="none" w:sz="0" w:space="0" w:color="auto"/>
            <w:bottom w:val="none" w:sz="0" w:space="0" w:color="auto"/>
            <w:right w:val="none" w:sz="0" w:space="0" w:color="auto"/>
          </w:divBdr>
        </w:div>
        <w:div w:id="1626504524">
          <w:marLeft w:val="0"/>
          <w:marRight w:val="0"/>
          <w:marTop w:val="0"/>
          <w:marBottom w:val="0"/>
          <w:divBdr>
            <w:top w:val="none" w:sz="0" w:space="0" w:color="auto"/>
            <w:left w:val="none" w:sz="0" w:space="0" w:color="auto"/>
            <w:bottom w:val="none" w:sz="0" w:space="0" w:color="auto"/>
            <w:right w:val="none" w:sz="0" w:space="0" w:color="auto"/>
          </w:divBdr>
        </w:div>
        <w:div w:id="1630090930">
          <w:marLeft w:val="0"/>
          <w:marRight w:val="0"/>
          <w:marTop w:val="0"/>
          <w:marBottom w:val="0"/>
          <w:divBdr>
            <w:top w:val="none" w:sz="0" w:space="0" w:color="auto"/>
            <w:left w:val="none" w:sz="0" w:space="0" w:color="auto"/>
            <w:bottom w:val="none" w:sz="0" w:space="0" w:color="auto"/>
            <w:right w:val="none" w:sz="0" w:space="0" w:color="auto"/>
          </w:divBdr>
        </w:div>
        <w:div w:id="1715618408">
          <w:marLeft w:val="0"/>
          <w:marRight w:val="0"/>
          <w:marTop w:val="0"/>
          <w:marBottom w:val="0"/>
          <w:divBdr>
            <w:top w:val="none" w:sz="0" w:space="0" w:color="auto"/>
            <w:left w:val="none" w:sz="0" w:space="0" w:color="auto"/>
            <w:bottom w:val="none" w:sz="0" w:space="0" w:color="auto"/>
            <w:right w:val="none" w:sz="0" w:space="0" w:color="auto"/>
          </w:divBdr>
        </w:div>
        <w:div w:id="1729651428">
          <w:marLeft w:val="0"/>
          <w:marRight w:val="0"/>
          <w:marTop w:val="0"/>
          <w:marBottom w:val="0"/>
          <w:divBdr>
            <w:top w:val="none" w:sz="0" w:space="0" w:color="auto"/>
            <w:left w:val="none" w:sz="0" w:space="0" w:color="auto"/>
            <w:bottom w:val="none" w:sz="0" w:space="0" w:color="auto"/>
            <w:right w:val="none" w:sz="0" w:space="0" w:color="auto"/>
          </w:divBdr>
        </w:div>
        <w:div w:id="1730807964">
          <w:marLeft w:val="0"/>
          <w:marRight w:val="0"/>
          <w:marTop w:val="0"/>
          <w:marBottom w:val="0"/>
          <w:divBdr>
            <w:top w:val="none" w:sz="0" w:space="0" w:color="auto"/>
            <w:left w:val="none" w:sz="0" w:space="0" w:color="auto"/>
            <w:bottom w:val="none" w:sz="0" w:space="0" w:color="auto"/>
            <w:right w:val="none" w:sz="0" w:space="0" w:color="auto"/>
          </w:divBdr>
        </w:div>
        <w:div w:id="1779373541">
          <w:marLeft w:val="0"/>
          <w:marRight w:val="0"/>
          <w:marTop w:val="0"/>
          <w:marBottom w:val="0"/>
          <w:divBdr>
            <w:top w:val="none" w:sz="0" w:space="0" w:color="auto"/>
            <w:left w:val="none" w:sz="0" w:space="0" w:color="auto"/>
            <w:bottom w:val="none" w:sz="0" w:space="0" w:color="auto"/>
            <w:right w:val="none" w:sz="0" w:space="0" w:color="auto"/>
          </w:divBdr>
        </w:div>
        <w:div w:id="1783845348">
          <w:marLeft w:val="0"/>
          <w:marRight w:val="0"/>
          <w:marTop w:val="0"/>
          <w:marBottom w:val="0"/>
          <w:divBdr>
            <w:top w:val="none" w:sz="0" w:space="0" w:color="auto"/>
            <w:left w:val="none" w:sz="0" w:space="0" w:color="auto"/>
            <w:bottom w:val="none" w:sz="0" w:space="0" w:color="auto"/>
            <w:right w:val="none" w:sz="0" w:space="0" w:color="auto"/>
          </w:divBdr>
        </w:div>
        <w:div w:id="1792436832">
          <w:marLeft w:val="0"/>
          <w:marRight w:val="0"/>
          <w:marTop w:val="0"/>
          <w:marBottom w:val="0"/>
          <w:divBdr>
            <w:top w:val="none" w:sz="0" w:space="0" w:color="auto"/>
            <w:left w:val="none" w:sz="0" w:space="0" w:color="auto"/>
            <w:bottom w:val="none" w:sz="0" w:space="0" w:color="auto"/>
            <w:right w:val="none" w:sz="0" w:space="0" w:color="auto"/>
          </w:divBdr>
        </w:div>
        <w:div w:id="1846893093">
          <w:marLeft w:val="0"/>
          <w:marRight w:val="0"/>
          <w:marTop w:val="0"/>
          <w:marBottom w:val="0"/>
          <w:divBdr>
            <w:top w:val="none" w:sz="0" w:space="0" w:color="auto"/>
            <w:left w:val="none" w:sz="0" w:space="0" w:color="auto"/>
            <w:bottom w:val="none" w:sz="0" w:space="0" w:color="auto"/>
            <w:right w:val="none" w:sz="0" w:space="0" w:color="auto"/>
          </w:divBdr>
        </w:div>
        <w:div w:id="1868564987">
          <w:marLeft w:val="0"/>
          <w:marRight w:val="0"/>
          <w:marTop w:val="0"/>
          <w:marBottom w:val="0"/>
          <w:divBdr>
            <w:top w:val="none" w:sz="0" w:space="0" w:color="auto"/>
            <w:left w:val="none" w:sz="0" w:space="0" w:color="auto"/>
            <w:bottom w:val="none" w:sz="0" w:space="0" w:color="auto"/>
            <w:right w:val="none" w:sz="0" w:space="0" w:color="auto"/>
          </w:divBdr>
        </w:div>
        <w:div w:id="1888376088">
          <w:marLeft w:val="0"/>
          <w:marRight w:val="0"/>
          <w:marTop w:val="0"/>
          <w:marBottom w:val="0"/>
          <w:divBdr>
            <w:top w:val="none" w:sz="0" w:space="0" w:color="auto"/>
            <w:left w:val="none" w:sz="0" w:space="0" w:color="auto"/>
            <w:bottom w:val="none" w:sz="0" w:space="0" w:color="auto"/>
            <w:right w:val="none" w:sz="0" w:space="0" w:color="auto"/>
          </w:divBdr>
        </w:div>
        <w:div w:id="1895432438">
          <w:marLeft w:val="0"/>
          <w:marRight w:val="0"/>
          <w:marTop w:val="0"/>
          <w:marBottom w:val="0"/>
          <w:divBdr>
            <w:top w:val="none" w:sz="0" w:space="0" w:color="auto"/>
            <w:left w:val="none" w:sz="0" w:space="0" w:color="auto"/>
            <w:bottom w:val="none" w:sz="0" w:space="0" w:color="auto"/>
            <w:right w:val="none" w:sz="0" w:space="0" w:color="auto"/>
          </w:divBdr>
        </w:div>
        <w:div w:id="2007636403">
          <w:marLeft w:val="0"/>
          <w:marRight w:val="0"/>
          <w:marTop w:val="0"/>
          <w:marBottom w:val="0"/>
          <w:divBdr>
            <w:top w:val="none" w:sz="0" w:space="0" w:color="auto"/>
            <w:left w:val="none" w:sz="0" w:space="0" w:color="auto"/>
            <w:bottom w:val="none" w:sz="0" w:space="0" w:color="auto"/>
            <w:right w:val="none" w:sz="0" w:space="0" w:color="auto"/>
          </w:divBdr>
        </w:div>
        <w:div w:id="2062630559">
          <w:marLeft w:val="0"/>
          <w:marRight w:val="0"/>
          <w:marTop w:val="0"/>
          <w:marBottom w:val="0"/>
          <w:divBdr>
            <w:top w:val="none" w:sz="0" w:space="0" w:color="auto"/>
            <w:left w:val="none" w:sz="0" w:space="0" w:color="auto"/>
            <w:bottom w:val="none" w:sz="0" w:space="0" w:color="auto"/>
            <w:right w:val="none" w:sz="0" w:space="0" w:color="auto"/>
          </w:divBdr>
        </w:div>
        <w:div w:id="2086997927">
          <w:marLeft w:val="0"/>
          <w:marRight w:val="0"/>
          <w:marTop w:val="0"/>
          <w:marBottom w:val="0"/>
          <w:divBdr>
            <w:top w:val="none" w:sz="0" w:space="0" w:color="auto"/>
            <w:left w:val="none" w:sz="0" w:space="0" w:color="auto"/>
            <w:bottom w:val="none" w:sz="0" w:space="0" w:color="auto"/>
            <w:right w:val="none" w:sz="0" w:space="0" w:color="auto"/>
          </w:divBdr>
        </w:div>
      </w:divsChild>
    </w:div>
    <w:div w:id="1496258601">
      <w:bodyDiv w:val="1"/>
      <w:marLeft w:val="0"/>
      <w:marRight w:val="0"/>
      <w:marTop w:val="0"/>
      <w:marBottom w:val="0"/>
      <w:divBdr>
        <w:top w:val="none" w:sz="0" w:space="0" w:color="auto"/>
        <w:left w:val="none" w:sz="0" w:space="0" w:color="auto"/>
        <w:bottom w:val="none" w:sz="0" w:space="0" w:color="auto"/>
        <w:right w:val="none" w:sz="0" w:space="0" w:color="auto"/>
      </w:divBdr>
      <w:divsChild>
        <w:div w:id="62610948">
          <w:marLeft w:val="0"/>
          <w:marRight w:val="0"/>
          <w:marTop w:val="0"/>
          <w:marBottom w:val="0"/>
          <w:divBdr>
            <w:top w:val="none" w:sz="0" w:space="0" w:color="auto"/>
            <w:left w:val="none" w:sz="0" w:space="0" w:color="auto"/>
            <w:bottom w:val="none" w:sz="0" w:space="0" w:color="auto"/>
            <w:right w:val="none" w:sz="0" w:space="0" w:color="auto"/>
          </w:divBdr>
        </w:div>
        <w:div w:id="113722103">
          <w:marLeft w:val="0"/>
          <w:marRight w:val="0"/>
          <w:marTop w:val="0"/>
          <w:marBottom w:val="0"/>
          <w:divBdr>
            <w:top w:val="none" w:sz="0" w:space="0" w:color="auto"/>
            <w:left w:val="none" w:sz="0" w:space="0" w:color="auto"/>
            <w:bottom w:val="none" w:sz="0" w:space="0" w:color="auto"/>
            <w:right w:val="none" w:sz="0" w:space="0" w:color="auto"/>
          </w:divBdr>
        </w:div>
        <w:div w:id="310524343">
          <w:marLeft w:val="0"/>
          <w:marRight w:val="0"/>
          <w:marTop w:val="0"/>
          <w:marBottom w:val="0"/>
          <w:divBdr>
            <w:top w:val="none" w:sz="0" w:space="0" w:color="auto"/>
            <w:left w:val="none" w:sz="0" w:space="0" w:color="auto"/>
            <w:bottom w:val="none" w:sz="0" w:space="0" w:color="auto"/>
            <w:right w:val="none" w:sz="0" w:space="0" w:color="auto"/>
          </w:divBdr>
        </w:div>
        <w:div w:id="367417120">
          <w:marLeft w:val="0"/>
          <w:marRight w:val="0"/>
          <w:marTop w:val="0"/>
          <w:marBottom w:val="0"/>
          <w:divBdr>
            <w:top w:val="none" w:sz="0" w:space="0" w:color="auto"/>
            <w:left w:val="none" w:sz="0" w:space="0" w:color="auto"/>
            <w:bottom w:val="none" w:sz="0" w:space="0" w:color="auto"/>
            <w:right w:val="none" w:sz="0" w:space="0" w:color="auto"/>
          </w:divBdr>
        </w:div>
        <w:div w:id="370961241">
          <w:marLeft w:val="0"/>
          <w:marRight w:val="0"/>
          <w:marTop w:val="0"/>
          <w:marBottom w:val="0"/>
          <w:divBdr>
            <w:top w:val="none" w:sz="0" w:space="0" w:color="auto"/>
            <w:left w:val="none" w:sz="0" w:space="0" w:color="auto"/>
            <w:bottom w:val="none" w:sz="0" w:space="0" w:color="auto"/>
            <w:right w:val="none" w:sz="0" w:space="0" w:color="auto"/>
          </w:divBdr>
        </w:div>
        <w:div w:id="781997099">
          <w:marLeft w:val="0"/>
          <w:marRight w:val="0"/>
          <w:marTop w:val="0"/>
          <w:marBottom w:val="0"/>
          <w:divBdr>
            <w:top w:val="none" w:sz="0" w:space="0" w:color="auto"/>
            <w:left w:val="none" w:sz="0" w:space="0" w:color="auto"/>
            <w:bottom w:val="none" w:sz="0" w:space="0" w:color="auto"/>
            <w:right w:val="none" w:sz="0" w:space="0" w:color="auto"/>
          </w:divBdr>
        </w:div>
        <w:div w:id="872571036">
          <w:marLeft w:val="0"/>
          <w:marRight w:val="0"/>
          <w:marTop w:val="0"/>
          <w:marBottom w:val="0"/>
          <w:divBdr>
            <w:top w:val="none" w:sz="0" w:space="0" w:color="auto"/>
            <w:left w:val="none" w:sz="0" w:space="0" w:color="auto"/>
            <w:bottom w:val="none" w:sz="0" w:space="0" w:color="auto"/>
            <w:right w:val="none" w:sz="0" w:space="0" w:color="auto"/>
          </w:divBdr>
        </w:div>
        <w:div w:id="963389637">
          <w:marLeft w:val="0"/>
          <w:marRight w:val="0"/>
          <w:marTop w:val="0"/>
          <w:marBottom w:val="0"/>
          <w:divBdr>
            <w:top w:val="none" w:sz="0" w:space="0" w:color="auto"/>
            <w:left w:val="none" w:sz="0" w:space="0" w:color="auto"/>
            <w:bottom w:val="none" w:sz="0" w:space="0" w:color="auto"/>
            <w:right w:val="none" w:sz="0" w:space="0" w:color="auto"/>
          </w:divBdr>
        </w:div>
        <w:div w:id="1005938117">
          <w:marLeft w:val="0"/>
          <w:marRight w:val="0"/>
          <w:marTop w:val="0"/>
          <w:marBottom w:val="0"/>
          <w:divBdr>
            <w:top w:val="none" w:sz="0" w:space="0" w:color="auto"/>
            <w:left w:val="none" w:sz="0" w:space="0" w:color="auto"/>
            <w:bottom w:val="none" w:sz="0" w:space="0" w:color="auto"/>
            <w:right w:val="none" w:sz="0" w:space="0" w:color="auto"/>
          </w:divBdr>
        </w:div>
        <w:div w:id="1482843527">
          <w:marLeft w:val="0"/>
          <w:marRight w:val="0"/>
          <w:marTop w:val="0"/>
          <w:marBottom w:val="0"/>
          <w:divBdr>
            <w:top w:val="none" w:sz="0" w:space="0" w:color="auto"/>
            <w:left w:val="none" w:sz="0" w:space="0" w:color="auto"/>
            <w:bottom w:val="none" w:sz="0" w:space="0" w:color="auto"/>
            <w:right w:val="none" w:sz="0" w:space="0" w:color="auto"/>
          </w:divBdr>
        </w:div>
        <w:div w:id="1567031706">
          <w:marLeft w:val="0"/>
          <w:marRight w:val="0"/>
          <w:marTop w:val="0"/>
          <w:marBottom w:val="0"/>
          <w:divBdr>
            <w:top w:val="none" w:sz="0" w:space="0" w:color="auto"/>
            <w:left w:val="none" w:sz="0" w:space="0" w:color="auto"/>
            <w:bottom w:val="none" w:sz="0" w:space="0" w:color="auto"/>
            <w:right w:val="none" w:sz="0" w:space="0" w:color="auto"/>
          </w:divBdr>
        </w:div>
        <w:div w:id="1584022901">
          <w:marLeft w:val="0"/>
          <w:marRight w:val="0"/>
          <w:marTop w:val="0"/>
          <w:marBottom w:val="0"/>
          <w:divBdr>
            <w:top w:val="none" w:sz="0" w:space="0" w:color="auto"/>
            <w:left w:val="none" w:sz="0" w:space="0" w:color="auto"/>
            <w:bottom w:val="none" w:sz="0" w:space="0" w:color="auto"/>
            <w:right w:val="none" w:sz="0" w:space="0" w:color="auto"/>
          </w:divBdr>
        </w:div>
        <w:div w:id="1830096357">
          <w:marLeft w:val="0"/>
          <w:marRight w:val="0"/>
          <w:marTop w:val="0"/>
          <w:marBottom w:val="0"/>
          <w:divBdr>
            <w:top w:val="none" w:sz="0" w:space="0" w:color="auto"/>
            <w:left w:val="none" w:sz="0" w:space="0" w:color="auto"/>
            <w:bottom w:val="none" w:sz="0" w:space="0" w:color="auto"/>
            <w:right w:val="none" w:sz="0" w:space="0" w:color="auto"/>
          </w:divBdr>
        </w:div>
        <w:div w:id="2081251276">
          <w:marLeft w:val="0"/>
          <w:marRight w:val="0"/>
          <w:marTop w:val="0"/>
          <w:marBottom w:val="0"/>
          <w:divBdr>
            <w:top w:val="none" w:sz="0" w:space="0" w:color="auto"/>
            <w:left w:val="none" w:sz="0" w:space="0" w:color="auto"/>
            <w:bottom w:val="none" w:sz="0" w:space="0" w:color="auto"/>
            <w:right w:val="none" w:sz="0" w:space="0" w:color="auto"/>
          </w:divBdr>
        </w:div>
      </w:divsChild>
    </w:div>
    <w:div w:id="1509372406">
      <w:bodyDiv w:val="1"/>
      <w:marLeft w:val="0"/>
      <w:marRight w:val="0"/>
      <w:marTop w:val="0"/>
      <w:marBottom w:val="0"/>
      <w:divBdr>
        <w:top w:val="none" w:sz="0" w:space="0" w:color="auto"/>
        <w:left w:val="none" w:sz="0" w:space="0" w:color="auto"/>
        <w:bottom w:val="none" w:sz="0" w:space="0" w:color="auto"/>
        <w:right w:val="none" w:sz="0" w:space="0" w:color="auto"/>
      </w:divBdr>
    </w:div>
    <w:div w:id="1514611204">
      <w:bodyDiv w:val="1"/>
      <w:marLeft w:val="0"/>
      <w:marRight w:val="0"/>
      <w:marTop w:val="0"/>
      <w:marBottom w:val="0"/>
      <w:divBdr>
        <w:top w:val="none" w:sz="0" w:space="0" w:color="auto"/>
        <w:left w:val="none" w:sz="0" w:space="0" w:color="auto"/>
        <w:bottom w:val="none" w:sz="0" w:space="0" w:color="auto"/>
        <w:right w:val="none" w:sz="0" w:space="0" w:color="auto"/>
      </w:divBdr>
    </w:div>
    <w:div w:id="1601717522">
      <w:bodyDiv w:val="1"/>
      <w:marLeft w:val="0"/>
      <w:marRight w:val="0"/>
      <w:marTop w:val="0"/>
      <w:marBottom w:val="0"/>
      <w:divBdr>
        <w:top w:val="none" w:sz="0" w:space="0" w:color="auto"/>
        <w:left w:val="none" w:sz="0" w:space="0" w:color="auto"/>
        <w:bottom w:val="none" w:sz="0" w:space="0" w:color="auto"/>
        <w:right w:val="none" w:sz="0" w:space="0" w:color="auto"/>
      </w:divBdr>
      <w:divsChild>
        <w:div w:id="671494086">
          <w:marLeft w:val="0"/>
          <w:marRight w:val="0"/>
          <w:marTop w:val="0"/>
          <w:marBottom w:val="0"/>
          <w:divBdr>
            <w:top w:val="none" w:sz="0" w:space="0" w:color="auto"/>
            <w:left w:val="none" w:sz="0" w:space="0" w:color="auto"/>
            <w:bottom w:val="none" w:sz="0" w:space="0" w:color="auto"/>
            <w:right w:val="none" w:sz="0" w:space="0" w:color="auto"/>
          </w:divBdr>
        </w:div>
        <w:div w:id="1400130294">
          <w:marLeft w:val="0"/>
          <w:marRight w:val="0"/>
          <w:marTop w:val="0"/>
          <w:marBottom w:val="0"/>
          <w:divBdr>
            <w:top w:val="none" w:sz="0" w:space="0" w:color="auto"/>
            <w:left w:val="none" w:sz="0" w:space="0" w:color="auto"/>
            <w:bottom w:val="none" w:sz="0" w:space="0" w:color="auto"/>
            <w:right w:val="none" w:sz="0" w:space="0" w:color="auto"/>
          </w:divBdr>
        </w:div>
      </w:divsChild>
    </w:div>
    <w:div w:id="1604915161">
      <w:bodyDiv w:val="1"/>
      <w:marLeft w:val="0"/>
      <w:marRight w:val="0"/>
      <w:marTop w:val="0"/>
      <w:marBottom w:val="0"/>
      <w:divBdr>
        <w:top w:val="none" w:sz="0" w:space="0" w:color="auto"/>
        <w:left w:val="none" w:sz="0" w:space="0" w:color="auto"/>
        <w:bottom w:val="none" w:sz="0" w:space="0" w:color="auto"/>
        <w:right w:val="none" w:sz="0" w:space="0" w:color="auto"/>
      </w:divBdr>
    </w:div>
    <w:div w:id="1619295517">
      <w:bodyDiv w:val="1"/>
      <w:marLeft w:val="0"/>
      <w:marRight w:val="0"/>
      <w:marTop w:val="0"/>
      <w:marBottom w:val="0"/>
      <w:divBdr>
        <w:top w:val="none" w:sz="0" w:space="0" w:color="auto"/>
        <w:left w:val="none" w:sz="0" w:space="0" w:color="auto"/>
        <w:bottom w:val="none" w:sz="0" w:space="0" w:color="auto"/>
        <w:right w:val="none" w:sz="0" w:space="0" w:color="auto"/>
      </w:divBdr>
    </w:div>
    <w:div w:id="1719671287">
      <w:bodyDiv w:val="1"/>
      <w:marLeft w:val="0"/>
      <w:marRight w:val="0"/>
      <w:marTop w:val="0"/>
      <w:marBottom w:val="0"/>
      <w:divBdr>
        <w:top w:val="none" w:sz="0" w:space="0" w:color="auto"/>
        <w:left w:val="none" w:sz="0" w:space="0" w:color="auto"/>
        <w:bottom w:val="none" w:sz="0" w:space="0" w:color="auto"/>
        <w:right w:val="none" w:sz="0" w:space="0" w:color="auto"/>
      </w:divBdr>
    </w:div>
    <w:div w:id="1874415787">
      <w:bodyDiv w:val="1"/>
      <w:marLeft w:val="0"/>
      <w:marRight w:val="0"/>
      <w:marTop w:val="0"/>
      <w:marBottom w:val="0"/>
      <w:divBdr>
        <w:top w:val="none" w:sz="0" w:space="0" w:color="auto"/>
        <w:left w:val="none" w:sz="0" w:space="0" w:color="auto"/>
        <w:bottom w:val="none" w:sz="0" w:space="0" w:color="auto"/>
        <w:right w:val="none" w:sz="0" w:space="0" w:color="auto"/>
      </w:divBdr>
    </w:div>
    <w:div w:id="1888030782">
      <w:bodyDiv w:val="1"/>
      <w:marLeft w:val="0"/>
      <w:marRight w:val="0"/>
      <w:marTop w:val="0"/>
      <w:marBottom w:val="0"/>
      <w:divBdr>
        <w:top w:val="none" w:sz="0" w:space="0" w:color="auto"/>
        <w:left w:val="none" w:sz="0" w:space="0" w:color="auto"/>
        <w:bottom w:val="none" w:sz="0" w:space="0" w:color="auto"/>
        <w:right w:val="none" w:sz="0" w:space="0" w:color="auto"/>
      </w:divBdr>
    </w:div>
    <w:div w:id="1909807951">
      <w:bodyDiv w:val="1"/>
      <w:marLeft w:val="0"/>
      <w:marRight w:val="0"/>
      <w:marTop w:val="0"/>
      <w:marBottom w:val="0"/>
      <w:divBdr>
        <w:top w:val="none" w:sz="0" w:space="0" w:color="auto"/>
        <w:left w:val="none" w:sz="0" w:space="0" w:color="auto"/>
        <w:bottom w:val="none" w:sz="0" w:space="0" w:color="auto"/>
        <w:right w:val="none" w:sz="0" w:space="0" w:color="auto"/>
      </w:divBdr>
    </w:div>
    <w:div w:id="2019035841">
      <w:bodyDiv w:val="1"/>
      <w:marLeft w:val="0"/>
      <w:marRight w:val="0"/>
      <w:marTop w:val="0"/>
      <w:marBottom w:val="0"/>
      <w:divBdr>
        <w:top w:val="none" w:sz="0" w:space="0" w:color="auto"/>
        <w:left w:val="none" w:sz="0" w:space="0" w:color="auto"/>
        <w:bottom w:val="none" w:sz="0" w:space="0" w:color="auto"/>
        <w:right w:val="none" w:sz="0" w:space="0" w:color="auto"/>
      </w:divBdr>
    </w:div>
    <w:div w:id="2066104319">
      <w:bodyDiv w:val="1"/>
      <w:marLeft w:val="0"/>
      <w:marRight w:val="0"/>
      <w:marTop w:val="0"/>
      <w:marBottom w:val="0"/>
      <w:divBdr>
        <w:top w:val="none" w:sz="0" w:space="0" w:color="auto"/>
        <w:left w:val="none" w:sz="0" w:space="0" w:color="auto"/>
        <w:bottom w:val="none" w:sz="0" w:space="0" w:color="auto"/>
        <w:right w:val="none" w:sz="0" w:space="0" w:color="auto"/>
      </w:divBdr>
    </w:div>
    <w:div w:id="2103839765">
      <w:bodyDiv w:val="1"/>
      <w:marLeft w:val="0"/>
      <w:marRight w:val="0"/>
      <w:marTop w:val="0"/>
      <w:marBottom w:val="0"/>
      <w:divBdr>
        <w:top w:val="none" w:sz="0" w:space="0" w:color="auto"/>
        <w:left w:val="none" w:sz="0" w:space="0" w:color="auto"/>
        <w:bottom w:val="none" w:sz="0" w:space="0" w:color="auto"/>
        <w:right w:val="none" w:sz="0" w:space="0" w:color="auto"/>
      </w:divBdr>
    </w:div>
    <w:div w:id="2142333797">
      <w:bodyDiv w:val="1"/>
      <w:marLeft w:val="0"/>
      <w:marRight w:val="0"/>
      <w:marTop w:val="0"/>
      <w:marBottom w:val="0"/>
      <w:divBdr>
        <w:top w:val="none" w:sz="0" w:space="0" w:color="auto"/>
        <w:left w:val="none" w:sz="0" w:space="0" w:color="auto"/>
        <w:bottom w:val="none" w:sz="0" w:space="0" w:color="auto"/>
        <w:right w:val="none" w:sz="0" w:space="0" w:color="auto"/>
      </w:divBdr>
      <w:divsChild>
        <w:div w:id="373118468">
          <w:marLeft w:val="0"/>
          <w:marRight w:val="0"/>
          <w:marTop w:val="0"/>
          <w:marBottom w:val="0"/>
          <w:divBdr>
            <w:top w:val="none" w:sz="0" w:space="0" w:color="auto"/>
            <w:left w:val="none" w:sz="0" w:space="0" w:color="auto"/>
            <w:bottom w:val="none" w:sz="0" w:space="0" w:color="auto"/>
            <w:right w:val="none" w:sz="0" w:space="0" w:color="auto"/>
          </w:divBdr>
        </w:div>
        <w:div w:id="1683775077">
          <w:marLeft w:val="0"/>
          <w:marRight w:val="0"/>
          <w:marTop w:val="0"/>
          <w:marBottom w:val="0"/>
          <w:divBdr>
            <w:top w:val="none" w:sz="0" w:space="0" w:color="auto"/>
            <w:left w:val="none" w:sz="0" w:space="0" w:color="auto"/>
            <w:bottom w:val="none" w:sz="0" w:space="0" w:color="auto"/>
            <w:right w:val="none" w:sz="0" w:space="0" w:color="auto"/>
          </w:divBdr>
          <w:divsChild>
            <w:div w:id="18946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Festplatte\Literature\Vorlage_Abschlussarbeiten_v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Dur07</b:Tag>
    <b:SourceType>Book</b:SourceType>
    <b:Guid>{AFFAAE8A-A2B1-46E3-B30E-F4C6D5C4EBFE}</b:Guid>
    <b:Title>Fluid Dynamis with a Computational Perspective</b:Title>
    <b:Year>2007</b:Year>
    <b:City>Cambridge</b:City>
    <b:Publisher>Cambridge University Press</b:Publisher>
    <b:Author>
      <b:Author>
        <b:NameList>
          <b:Person>
            <b:Last>Durbin</b:Last>
            <b:First>P. A.</b:First>
          </b:Person>
          <b:Person>
            <b:Last>Gorazd</b:Last>
            <b:First>M.</b:First>
          </b:Person>
        </b:NameList>
      </b:Author>
    </b:Author>
    <b:RefOrder>1</b:RefOrder>
  </b:Source>
  <b:Source>
    <b:Tag>Ruc11</b:Tag>
    <b:SourceType>ArticleInAPeriodical</b:SourceType>
    <b:Guid>{619ACF4A-1472-43FD-87FE-6F1EE0044732}</b:Guid>
    <b:Title>Das Schachtkraftwer - ein Wasserkraftkonzept in vollständiger Unterwasseranordnung</b:Title>
    <b:Year>2011</b:Year>
    <b:PeriodicalTitle>Wasserwirtschaft</b:PeriodicalTitle>
    <b:Pages>33-36</b:Pages>
    <b:Author>
      <b:Author>
        <b:NameList>
          <b:Person>
            <b:Last>Ruchtsmann</b:Last>
            <b:First>P.</b:First>
          </b:Person>
          <b:Person>
            <b:Last>Sepp</b:Last>
            <b:First>A.</b:First>
          </b:Person>
          <b:Person>
            <b:Last>Geiger</b:Last>
            <b:First>F.</b:First>
          </b:Person>
          <b:Person>
            <b:Last>Barbier</b:Last>
            <b:First>J.</b:First>
          </b:Person>
        </b:NameList>
      </b:Author>
    </b:Author>
    <b:RefOrder>2</b:RefOrder>
  </b:Source>
  <b:Source>
    <b:Tag>Kra04</b:Tag>
    <b:SourceType>Book</b:SourceType>
    <b:Guid>{6F401827-ECF9-4487-BA56-50A7B294EE90}</b:Guid>
    <b:Title>Development of Aerated Chute Flow</b:Title>
    <b:Year>2004</b:Year>
    <b:City>Zürich</b:City>
    <b:Author>
      <b:Author>
        <b:NameList>
          <b:Person>
            <b:Last>Kramer</b:Last>
            <b:First>Kristian</b:First>
          </b:Person>
        </b:NameList>
      </b:Author>
    </b:Author>
    <b:Publisher>VAW Mitteilungen</b:Publisher>
    <b:Volume>183</b:Volume>
    <b:RefOrder>3</b:RefOrder>
  </b:Source>
</b:Sources>
</file>

<file path=customXml/itemProps1.xml><?xml version="1.0" encoding="utf-8"?>
<ds:datastoreItem xmlns:ds="http://schemas.openxmlformats.org/officeDocument/2006/customXml" ds:itemID="{DA3C0860-DA76-4008-BE1C-F03D7ACE5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Vorlage_Abschlussarbeiten_v6</Template>
  <TotalTime>648</TotalTime>
  <Pages>7</Pages>
  <Words>2084</Words>
  <Characters>11880</Characters>
  <Application>Microsoft Office Word</Application>
  <DocSecurity>0</DocSecurity>
  <Lines>99</Lines>
  <Paragraphs>27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13937</CharactersWithSpaces>
  <SharedDoc>false</SharedDoc>
  <HLinks>
    <vt:vector size="18" baseType="variant">
      <vt:variant>
        <vt:i4>4194424</vt:i4>
      </vt:variant>
      <vt:variant>
        <vt:i4>24</vt:i4>
      </vt:variant>
      <vt:variant>
        <vt:i4>0</vt:i4>
      </vt:variant>
      <vt:variant>
        <vt:i4>5</vt:i4>
      </vt:variant>
      <vt:variant>
        <vt:lpwstr>https://en.wikipedia.org/wiki/John_Wiley_%26_Sons</vt:lpwstr>
      </vt:variant>
      <vt:variant>
        <vt:lpwstr/>
      </vt:variant>
      <vt:variant>
        <vt:i4>3670076</vt:i4>
      </vt:variant>
      <vt:variant>
        <vt:i4>21</vt:i4>
      </vt:variant>
      <vt:variant>
        <vt:i4>0</vt:i4>
      </vt:variant>
      <vt:variant>
        <vt:i4>5</vt:i4>
      </vt:variant>
      <vt:variant>
        <vt:lpwstr>http://www.montecarlohandbook.org/</vt:lpwstr>
      </vt:variant>
      <vt:variant>
        <vt:lpwstr/>
      </vt:variant>
      <vt:variant>
        <vt:i4>6553677</vt:i4>
      </vt:variant>
      <vt:variant>
        <vt:i4>0</vt:i4>
      </vt:variant>
      <vt:variant>
        <vt:i4>0</vt:i4>
      </vt:variant>
      <vt:variant>
        <vt:i4>5</vt:i4>
      </vt:variant>
      <vt:variant>
        <vt:lpwstr>mailto:drmohamedgad@yahoo.com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dc:creator>
  <cp:keywords/>
  <dc:description/>
  <cp:lastModifiedBy>Sai Marri</cp:lastModifiedBy>
  <cp:revision>97</cp:revision>
  <dcterms:created xsi:type="dcterms:W3CDTF">2018-07-29T15:01:00Z</dcterms:created>
  <dcterms:modified xsi:type="dcterms:W3CDTF">2024-11-26T03:26:00Z</dcterms:modified>
</cp:coreProperties>
</file>