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68" w:rsidRPr="00582E16" w:rsidRDefault="009C54D6" w:rsidP="009F7A68">
      <w:pPr>
        <w:autoSpaceDE w:val="0"/>
        <w:autoSpaceDN w:val="0"/>
        <w:adjustRightInd w:val="0"/>
        <w:spacing w:after="0" w:line="240" w:lineRule="auto"/>
        <w:jc w:val="center"/>
        <w:rPr>
          <w:rFonts w:ascii="Times New Roman" w:eastAsia="NimbusRomNo9L-Regu" w:hAnsi="Times New Roman" w:cs="Times New Roman"/>
          <w:color w:val="000000"/>
          <w:kern w:val="0"/>
          <w:sz w:val="52"/>
          <w:szCs w:val="52"/>
        </w:rPr>
      </w:pPr>
      <w:r w:rsidRPr="00582E16">
        <w:rPr>
          <w:rFonts w:ascii="Times New Roman" w:hAnsi="Times New Roman" w:cs="Times New Roman"/>
          <w:sz w:val="52"/>
          <w:szCs w:val="52"/>
        </w:rPr>
        <w:t xml:space="preserve">A </w:t>
      </w:r>
      <w:proofErr w:type="spellStart"/>
      <w:r w:rsidRPr="00582E16">
        <w:rPr>
          <w:rFonts w:ascii="Times New Roman" w:hAnsi="Times New Roman" w:cs="Times New Roman"/>
          <w:sz w:val="52"/>
          <w:szCs w:val="52"/>
        </w:rPr>
        <w:t>Blockchain</w:t>
      </w:r>
      <w:proofErr w:type="spellEnd"/>
      <w:r w:rsidRPr="00582E16">
        <w:rPr>
          <w:rFonts w:ascii="Times New Roman" w:hAnsi="Times New Roman" w:cs="Times New Roman"/>
          <w:sz w:val="52"/>
          <w:szCs w:val="52"/>
        </w:rPr>
        <w:t>-Based Approach to Securing Data in Smart Agriculture Cloud Us</w:t>
      </w:r>
      <w:r w:rsidR="00582E16" w:rsidRPr="00582E16">
        <w:rPr>
          <w:rFonts w:ascii="Times New Roman" w:hAnsi="Times New Roman" w:cs="Times New Roman"/>
          <w:sz w:val="52"/>
          <w:szCs w:val="52"/>
        </w:rPr>
        <w:t>ing Decision Tree AI Techniques</w:t>
      </w:r>
    </w:p>
    <w:p w:rsidR="009F7A68" w:rsidRDefault="009F7A68" w:rsidP="009F7A68">
      <w:pPr>
        <w:pStyle w:val="NormalWeb"/>
        <w:spacing w:before="0" w:beforeAutospacing="0" w:after="0" w:afterAutospacing="0"/>
        <w:jc w:val="center"/>
        <w:rPr>
          <w:b/>
          <w:bCs/>
          <w:color w:val="282828"/>
        </w:rPr>
      </w:pPr>
    </w:p>
    <w:p w:rsidR="009F7A68" w:rsidRPr="009F7A68" w:rsidRDefault="009F7A68" w:rsidP="009F7A68">
      <w:pPr>
        <w:pStyle w:val="NormalWeb"/>
        <w:spacing w:before="0" w:beforeAutospacing="0" w:after="0" w:afterAutospacing="0"/>
        <w:jc w:val="center"/>
        <w:rPr>
          <w:b/>
          <w:bCs/>
          <w:color w:val="282828"/>
          <w:vertAlign w:val="superscript"/>
        </w:rPr>
      </w:pPr>
      <w:proofErr w:type="spellStart"/>
      <w:r>
        <w:rPr>
          <w:b/>
          <w:bCs/>
          <w:color w:val="282828"/>
        </w:rPr>
        <w:t>Dr.</w:t>
      </w:r>
      <w:proofErr w:type="spellEnd"/>
      <w:r>
        <w:rPr>
          <w:b/>
          <w:bCs/>
          <w:color w:val="282828"/>
        </w:rPr>
        <w:t xml:space="preserve"> A.SURESH </w:t>
      </w:r>
      <w:r w:rsidRPr="009F7A68">
        <w:rPr>
          <w:b/>
          <w:bCs/>
          <w:color w:val="282828"/>
          <w:vertAlign w:val="superscript"/>
        </w:rPr>
        <w:t>1</w:t>
      </w:r>
      <w:r>
        <w:rPr>
          <w:b/>
          <w:bCs/>
          <w:color w:val="282828"/>
        </w:rPr>
        <w:t xml:space="preserve">, </w:t>
      </w:r>
      <w:proofErr w:type="spellStart"/>
      <w:r>
        <w:rPr>
          <w:b/>
          <w:bCs/>
          <w:color w:val="282828"/>
        </w:rPr>
        <w:t>Dr.</w:t>
      </w:r>
      <w:proofErr w:type="spellEnd"/>
      <w:r>
        <w:rPr>
          <w:b/>
          <w:bCs/>
          <w:color w:val="282828"/>
        </w:rPr>
        <w:t xml:space="preserve"> S. MOHANAPRIYA </w:t>
      </w:r>
      <w:r w:rsidRPr="009F7A68">
        <w:rPr>
          <w:b/>
          <w:bCs/>
          <w:color w:val="282828"/>
          <w:vertAlign w:val="superscript"/>
        </w:rPr>
        <w:t>2</w:t>
      </w:r>
      <w:r>
        <w:rPr>
          <w:b/>
          <w:bCs/>
          <w:color w:val="282828"/>
        </w:rPr>
        <w:t xml:space="preserve">, Ms. A. S. VAISHNAVI </w:t>
      </w:r>
      <w:r w:rsidRPr="009F7A68">
        <w:rPr>
          <w:b/>
          <w:bCs/>
          <w:color w:val="282828"/>
          <w:vertAlign w:val="superscript"/>
        </w:rPr>
        <w:t>3</w:t>
      </w:r>
    </w:p>
    <w:p w:rsidR="009F7A68" w:rsidRDefault="009F7A68" w:rsidP="009F7A68">
      <w:pPr>
        <w:pStyle w:val="NormalWeb"/>
        <w:spacing w:before="0" w:beforeAutospacing="0" w:after="0" w:afterAutospacing="0"/>
        <w:jc w:val="center"/>
        <w:rPr>
          <w:b/>
          <w:bCs/>
          <w:color w:val="282828"/>
        </w:rPr>
      </w:pPr>
      <w:r w:rsidRPr="009F7A68">
        <w:rPr>
          <w:b/>
          <w:bCs/>
          <w:color w:val="282828"/>
          <w:vertAlign w:val="superscript"/>
        </w:rPr>
        <w:t>1</w:t>
      </w:r>
      <w:r>
        <w:rPr>
          <w:b/>
          <w:bCs/>
          <w:color w:val="282828"/>
        </w:rPr>
        <w:t xml:space="preserve"> Head, Department of Computer Science </w:t>
      </w:r>
    </w:p>
    <w:p w:rsidR="009F7A68" w:rsidRDefault="009F7A68" w:rsidP="009F7A68">
      <w:pPr>
        <w:pStyle w:val="NormalWeb"/>
        <w:spacing w:before="0" w:beforeAutospacing="0" w:after="0" w:afterAutospacing="0"/>
        <w:jc w:val="center"/>
        <w:rPr>
          <w:b/>
          <w:bCs/>
          <w:color w:val="282828"/>
        </w:rPr>
      </w:pPr>
      <w:proofErr w:type="spellStart"/>
      <w:r>
        <w:rPr>
          <w:b/>
          <w:bCs/>
          <w:color w:val="282828"/>
        </w:rPr>
        <w:t>Sona</w:t>
      </w:r>
      <w:proofErr w:type="spellEnd"/>
      <w:r>
        <w:rPr>
          <w:b/>
          <w:bCs/>
          <w:color w:val="282828"/>
        </w:rPr>
        <w:t xml:space="preserve"> College of Arts and Science, Salem-5.</w:t>
      </w:r>
    </w:p>
    <w:p w:rsidR="009F7A68" w:rsidRDefault="009F7A68" w:rsidP="009F7A68">
      <w:pPr>
        <w:pStyle w:val="NormalWeb"/>
        <w:spacing w:before="0" w:beforeAutospacing="0" w:after="0" w:afterAutospacing="0"/>
        <w:jc w:val="center"/>
        <w:rPr>
          <w:b/>
          <w:bCs/>
          <w:color w:val="282828"/>
        </w:rPr>
      </w:pPr>
      <w:r w:rsidRPr="009F7A68">
        <w:rPr>
          <w:b/>
          <w:bCs/>
          <w:color w:val="282828"/>
          <w:vertAlign w:val="superscript"/>
        </w:rPr>
        <w:t>2</w:t>
      </w:r>
      <w:r>
        <w:rPr>
          <w:b/>
          <w:bCs/>
          <w:color w:val="282828"/>
        </w:rPr>
        <w:t xml:space="preserve"> Head, Department of Computer Applications </w:t>
      </w:r>
    </w:p>
    <w:p w:rsidR="009F7A68" w:rsidRDefault="009F7A68" w:rsidP="009F7A68">
      <w:pPr>
        <w:pStyle w:val="NormalWeb"/>
        <w:spacing w:before="0" w:beforeAutospacing="0" w:after="0" w:afterAutospacing="0"/>
        <w:jc w:val="center"/>
        <w:rPr>
          <w:b/>
          <w:bCs/>
          <w:color w:val="282828"/>
        </w:rPr>
      </w:pPr>
      <w:proofErr w:type="spellStart"/>
      <w:r>
        <w:rPr>
          <w:b/>
          <w:bCs/>
          <w:color w:val="282828"/>
        </w:rPr>
        <w:t>Sona</w:t>
      </w:r>
      <w:proofErr w:type="spellEnd"/>
      <w:r>
        <w:rPr>
          <w:b/>
          <w:bCs/>
          <w:color w:val="282828"/>
        </w:rPr>
        <w:t xml:space="preserve"> College of Arts and Science, Salem -5.</w:t>
      </w:r>
    </w:p>
    <w:p w:rsidR="009F7A68" w:rsidRDefault="009F7A68" w:rsidP="009F7A68">
      <w:pPr>
        <w:pStyle w:val="NormalWeb"/>
        <w:spacing w:before="0" w:beforeAutospacing="0" w:after="0" w:afterAutospacing="0"/>
        <w:jc w:val="center"/>
        <w:rPr>
          <w:b/>
          <w:bCs/>
          <w:color w:val="282828"/>
        </w:rPr>
      </w:pPr>
      <w:r w:rsidRPr="009F7A68">
        <w:rPr>
          <w:b/>
          <w:bCs/>
          <w:color w:val="282828"/>
          <w:vertAlign w:val="superscript"/>
        </w:rPr>
        <w:t>3</w:t>
      </w:r>
      <w:r>
        <w:rPr>
          <w:b/>
          <w:bCs/>
          <w:color w:val="282828"/>
        </w:rPr>
        <w:t xml:space="preserve"> II Year B.E. (Computer Science)</w:t>
      </w:r>
    </w:p>
    <w:p w:rsidR="009F7A68" w:rsidRDefault="009F7A68" w:rsidP="009F7A68">
      <w:pPr>
        <w:pStyle w:val="NormalWeb"/>
        <w:spacing w:before="0" w:beforeAutospacing="0" w:after="0" w:afterAutospacing="0"/>
        <w:jc w:val="center"/>
        <w:rPr>
          <w:b/>
          <w:bCs/>
          <w:color w:val="282828"/>
        </w:rPr>
      </w:pPr>
      <w:proofErr w:type="spellStart"/>
      <w:r>
        <w:rPr>
          <w:b/>
          <w:bCs/>
          <w:color w:val="282828"/>
        </w:rPr>
        <w:t>Sona</w:t>
      </w:r>
      <w:proofErr w:type="spellEnd"/>
      <w:r>
        <w:rPr>
          <w:b/>
          <w:bCs/>
          <w:color w:val="282828"/>
        </w:rPr>
        <w:t xml:space="preserve"> College of Technology, Salem -5.</w:t>
      </w:r>
    </w:p>
    <w:p w:rsidR="009F7A68" w:rsidRPr="008A457C" w:rsidRDefault="009F7A68" w:rsidP="009F7A68">
      <w:pPr>
        <w:jc w:val="center"/>
        <w:rPr>
          <w:rStyle w:val="Strong"/>
          <w:rFonts w:ascii="Nirmala UI" w:hAnsi="Nirmala UI" w:cs="Nirmala UI"/>
          <w:color w:val="2378BE"/>
          <w:sz w:val="2"/>
          <w:szCs w:val="20"/>
          <w:bdr w:val="none" w:sz="0" w:space="0" w:color="auto" w:frame="1"/>
          <w:shd w:val="clear" w:color="auto" w:fill="FCFCFC"/>
        </w:rPr>
      </w:pPr>
    </w:p>
    <w:p w:rsidR="00582E16" w:rsidRPr="009F7A68" w:rsidRDefault="00582E16" w:rsidP="00582E16">
      <w:pPr>
        <w:autoSpaceDE w:val="0"/>
        <w:autoSpaceDN w:val="0"/>
        <w:adjustRightInd w:val="0"/>
        <w:spacing w:after="0" w:line="240" w:lineRule="auto"/>
        <w:jc w:val="center"/>
        <w:rPr>
          <w:rFonts w:ascii="Times New Roman" w:eastAsia="NimbusRomNo9L-Regu" w:hAnsi="Times New Roman" w:cs="Times New Roman"/>
          <w:b/>
          <w:color w:val="000000"/>
          <w:kern w:val="0"/>
          <w:sz w:val="40"/>
          <w:szCs w:val="40"/>
        </w:rPr>
      </w:pPr>
      <w:r w:rsidRPr="009F7A68">
        <w:rPr>
          <w:rFonts w:ascii="Times New Roman" w:eastAsia="NimbusRomNo9L-Regu" w:hAnsi="Times New Roman" w:cs="Times New Roman"/>
          <w:b/>
          <w:color w:val="000000"/>
          <w:kern w:val="0"/>
          <w:sz w:val="40"/>
          <w:szCs w:val="40"/>
        </w:rPr>
        <w:t>ABSTRACT</w:t>
      </w:r>
    </w:p>
    <w:p w:rsidR="009F7A68" w:rsidRDefault="009F7A68" w:rsidP="009F7A68">
      <w:pPr>
        <w:jc w:val="center"/>
        <w:rPr>
          <w:rStyle w:val="Strong"/>
          <w:rFonts w:ascii="Nirmala UI" w:hAnsi="Nirmala UI" w:cs="Nirmala UI"/>
          <w:color w:val="2378BE"/>
          <w:sz w:val="20"/>
          <w:szCs w:val="20"/>
          <w:bdr w:val="none" w:sz="0" w:space="0" w:color="auto" w:frame="1"/>
          <w:shd w:val="clear" w:color="auto" w:fill="FCFCFC"/>
        </w:rPr>
      </w:pPr>
    </w:p>
    <w:p w:rsidR="009F7A68" w:rsidRPr="009F7A68" w:rsidRDefault="009F7A68" w:rsidP="009F7A68">
      <w:pPr>
        <w:jc w:val="center"/>
        <w:rPr>
          <w:rStyle w:val="Strong"/>
          <w:rFonts w:ascii="Verdana" w:hAnsi="Verdana"/>
          <w:sz w:val="20"/>
          <w:szCs w:val="20"/>
          <w:bdr w:val="none" w:sz="0" w:space="0" w:color="auto" w:frame="1"/>
          <w:shd w:val="clear" w:color="auto" w:fill="FCFCFC"/>
        </w:rPr>
      </w:pPr>
      <w:proofErr w:type="spellStart"/>
      <w:proofErr w:type="gramStart"/>
      <w:r w:rsidRPr="009F7A68">
        <w:rPr>
          <w:rStyle w:val="Strong"/>
          <w:rFonts w:ascii="Nirmala UI" w:hAnsi="Nirmala UI" w:cs="Nirmala UI"/>
          <w:sz w:val="20"/>
          <w:szCs w:val="20"/>
          <w:bdr w:val="none" w:sz="0" w:space="0" w:color="auto" w:frame="1"/>
          <w:shd w:val="clear" w:color="auto" w:fill="FCFCFC"/>
        </w:rPr>
        <w:t>சுழன்றும்ஏர்ப்</w:t>
      </w:r>
      <w:proofErr w:type="spellEnd"/>
      <w:r w:rsidRPr="009F7A68">
        <w:rPr>
          <w:rStyle w:val="Strong"/>
          <w:rFonts w:ascii="Verdana" w:hAnsi="Verdana"/>
          <w:sz w:val="20"/>
          <w:szCs w:val="20"/>
          <w:bdr w:val="none" w:sz="0" w:space="0" w:color="auto" w:frame="1"/>
          <w:shd w:val="clear" w:color="auto" w:fill="FCFCFC"/>
        </w:rPr>
        <w:t xml:space="preserve"> </w:t>
      </w:r>
      <w:proofErr w:type="spellStart"/>
      <w:r w:rsidRPr="009F7A68">
        <w:rPr>
          <w:rStyle w:val="Strong"/>
          <w:rFonts w:ascii="Nirmala UI" w:hAnsi="Nirmala UI" w:cs="Nirmala UI"/>
          <w:sz w:val="20"/>
          <w:szCs w:val="20"/>
          <w:bdr w:val="none" w:sz="0" w:space="0" w:color="auto" w:frame="1"/>
          <w:shd w:val="clear" w:color="auto" w:fill="FCFCFC"/>
        </w:rPr>
        <w:t>பின்னது</w:t>
      </w:r>
      <w:proofErr w:type="spellEnd"/>
      <w:r w:rsidRPr="009F7A68">
        <w:rPr>
          <w:rStyle w:val="Strong"/>
          <w:rFonts w:ascii="Verdana" w:hAnsi="Verdana"/>
          <w:sz w:val="20"/>
          <w:szCs w:val="20"/>
          <w:bdr w:val="none" w:sz="0" w:space="0" w:color="auto" w:frame="1"/>
          <w:shd w:val="clear" w:color="auto" w:fill="FCFCFC"/>
        </w:rPr>
        <w:t xml:space="preserve"> </w:t>
      </w:r>
      <w:proofErr w:type="spellStart"/>
      <w:r w:rsidRPr="009F7A68">
        <w:rPr>
          <w:rStyle w:val="Strong"/>
          <w:rFonts w:ascii="Nirmala UI" w:hAnsi="Nirmala UI" w:cs="Nirmala UI"/>
          <w:sz w:val="20"/>
          <w:szCs w:val="20"/>
          <w:bdr w:val="none" w:sz="0" w:space="0" w:color="auto" w:frame="1"/>
          <w:shd w:val="clear" w:color="auto" w:fill="FCFCFC"/>
        </w:rPr>
        <w:t>உலகம்</w:t>
      </w:r>
      <w:proofErr w:type="spellEnd"/>
      <w:r w:rsidRPr="009F7A68">
        <w:rPr>
          <w:rStyle w:val="Strong"/>
          <w:rFonts w:ascii="Verdana" w:hAnsi="Verdana"/>
          <w:sz w:val="20"/>
          <w:szCs w:val="20"/>
          <w:bdr w:val="none" w:sz="0" w:space="0" w:color="auto" w:frame="1"/>
          <w:shd w:val="clear" w:color="auto" w:fill="FCFCFC"/>
        </w:rPr>
        <w:t xml:space="preserve"> </w:t>
      </w:r>
      <w:proofErr w:type="spellStart"/>
      <w:r w:rsidRPr="009F7A68">
        <w:rPr>
          <w:rStyle w:val="Strong"/>
          <w:rFonts w:ascii="Nirmala UI" w:hAnsi="Nirmala UI" w:cs="Nirmala UI"/>
          <w:sz w:val="20"/>
          <w:szCs w:val="20"/>
          <w:bdr w:val="none" w:sz="0" w:space="0" w:color="auto" w:frame="1"/>
          <w:shd w:val="clear" w:color="auto" w:fill="FCFCFC"/>
        </w:rPr>
        <w:t>அதனால்</w:t>
      </w:r>
      <w:proofErr w:type="spellEnd"/>
      <w:r w:rsidRPr="009F7A68">
        <w:rPr>
          <w:rFonts w:ascii="Verdana" w:hAnsi="Verdana"/>
          <w:b/>
          <w:bCs/>
          <w:sz w:val="20"/>
          <w:szCs w:val="20"/>
          <w:bdr w:val="none" w:sz="0" w:space="0" w:color="auto" w:frame="1"/>
          <w:shd w:val="clear" w:color="auto" w:fill="FCFCFC"/>
        </w:rPr>
        <w:br/>
      </w:r>
      <w:proofErr w:type="spellStart"/>
      <w:r w:rsidRPr="009F7A68">
        <w:rPr>
          <w:rStyle w:val="Strong"/>
          <w:rFonts w:ascii="Nirmala UI" w:hAnsi="Nirmala UI" w:cs="Nirmala UI"/>
          <w:sz w:val="20"/>
          <w:szCs w:val="20"/>
          <w:bdr w:val="none" w:sz="0" w:space="0" w:color="auto" w:frame="1"/>
          <w:shd w:val="clear" w:color="auto" w:fill="FCFCFC"/>
        </w:rPr>
        <w:t>உழந்தும்</w:t>
      </w:r>
      <w:proofErr w:type="spellEnd"/>
      <w:r w:rsidRPr="009F7A68">
        <w:rPr>
          <w:rStyle w:val="Strong"/>
          <w:rFonts w:ascii="Verdana" w:hAnsi="Verdana"/>
          <w:sz w:val="20"/>
          <w:szCs w:val="20"/>
          <w:bdr w:val="none" w:sz="0" w:space="0" w:color="auto" w:frame="1"/>
          <w:shd w:val="clear" w:color="auto" w:fill="FCFCFC"/>
        </w:rPr>
        <w:t xml:space="preserve"> </w:t>
      </w:r>
      <w:proofErr w:type="spellStart"/>
      <w:r w:rsidRPr="009F7A68">
        <w:rPr>
          <w:rStyle w:val="Strong"/>
          <w:rFonts w:ascii="Nirmala UI" w:hAnsi="Nirmala UI" w:cs="Nirmala UI"/>
          <w:sz w:val="20"/>
          <w:szCs w:val="20"/>
          <w:bdr w:val="none" w:sz="0" w:space="0" w:color="auto" w:frame="1"/>
          <w:shd w:val="clear" w:color="auto" w:fill="FCFCFC"/>
        </w:rPr>
        <w:t>உழவே</w:t>
      </w:r>
      <w:proofErr w:type="spellEnd"/>
      <w:r w:rsidRPr="009F7A68">
        <w:rPr>
          <w:rStyle w:val="Strong"/>
          <w:rFonts w:ascii="Verdana" w:hAnsi="Verdana"/>
          <w:sz w:val="20"/>
          <w:szCs w:val="20"/>
          <w:bdr w:val="none" w:sz="0" w:space="0" w:color="auto" w:frame="1"/>
          <w:shd w:val="clear" w:color="auto" w:fill="FCFCFC"/>
        </w:rPr>
        <w:t xml:space="preserve"> </w:t>
      </w:r>
      <w:proofErr w:type="spellStart"/>
      <w:r w:rsidRPr="009F7A68">
        <w:rPr>
          <w:rStyle w:val="Strong"/>
          <w:rFonts w:ascii="Nirmala UI" w:hAnsi="Nirmala UI" w:cs="Nirmala UI"/>
          <w:sz w:val="20"/>
          <w:szCs w:val="20"/>
          <w:bdr w:val="none" w:sz="0" w:space="0" w:color="auto" w:frame="1"/>
          <w:shd w:val="clear" w:color="auto" w:fill="FCFCFC"/>
        </w:rPr>
        <w:t>தலை</w:t>
      </w:r>
      <w:proofErr w:type="spellEnd"/>
      <w:r w:rsidRPr="009F7A68">
        <w:rPr>
          <w:rStyle w:val="Strong"/>
          <w:rFonts w:ascii="Verdana" w:hAnsi="Verdana"/>
          <w:sz w:val="20"/>
          <w:szCs w:val="20"/>
          <w:bdr w:val="none" w:sz="0" w:space="0" w:color="auto" w:frame="1"/>
          <w:shd w:val="clear" w:color="auto" w:fill="FCFCFC"/>
        </w:rPr>
        <w:t>.</w:t>
      </w:r>
      <w:proofErr w:type="gramEnd"/>
    </w:p>
    <w:p w:rsidR="009F7A68" w:rsidRPr="009F7A68" w:rsidRDefault="009F7A68" w:rsidP="009F7A68">
      <w:pPr>
        <w:jc w:val="center"/>
        <w:rPr>
          <w:rFonts w:ascii="Times New Roman" w:hAnsi="Times New Roman" w:cs="Times New Roman"/>
          <w:sz w:val="20"/>
          <w:szCs w:val="20"/>
        </w:rPr>
      </w:pP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Pr>
          <w:rStyle w:val="Strong"/>
          <w:rFonts w:ascii="Verdana" w:hAnsi="Verdana"/>
          <w:b w:val="0"/>
          <w:bCs w:val="0"/>
          <w:color w:val="2378BE"/>
          <w:sz w:val="20"/>
          <w:szCs w:val="20"/>
          <w:bdr w:val="none" w:sz="0" w:space="0" w:color="auto" w:frame="1"/>
          <w:shd w:val="clear" w:color="auto" w:fill="FCFCFC"/>
        </w:rPr>
        <w:tab/>
      </w:r>
      <w:r w:rsidRPr="009F7A68">
        <w:rPr>
          <w:rStyle w:val="Strong"/>
          <w:rFonts w:ascii="Verdana" w:hAnsi="Verdana"/>
          <w:bCs w:val="0"/>
          <w:color w:val="2378BE"/>
          <w:sz w:val="20"/>
          <w:szCs w:val="20"/>
          <w:bdr w:val="none" w:sz="0" w:space="0" w:color="auto" w:frame="1"/>
          <w:shd w:val="clear" w:color="auto" w:fill="FCFCFC"/>
        </w:rPr>
        <w:t>-</w:t>
      </w:r>
      <w:r w:rsidRPr="009F7A68">
        <w:rPr>
          <w:rFonts w:ascii="Times New Roman" w:hAnsi="Times New Roman" w:cs="Times New Roman"/>
          <w:sz w:val="20"/>
          <w:szCs w:val="20"/>
        </w:rPr>
        <w:t xml:space="preserve"> Thirukkural-1031</w:t>
      </w:r>
    </w:p>
    <w:p w:rsidR="008A457C" w:rsidRDefault="009F7A68" w:rsidP="008A457C">
      <w:pPr>
        <w:pStyle w:val="NormalWeb"/>
        <w:spacing w:before="0" w:beforeAutospacing="0" w:after="0" w:afterAutospacing="0" w:line="360" w:lineRule="auto"/>
        <w:contextualSpacing/>
        <w:jc w:val="both"/>
      </w:pPr>
      <w:r>
        <w:rPr>
          <w:rFonts w:eastAsia="NimbusRomNo9L-Regu"/>
          <w:color w:val="000000"/>
          <w:sz w:val="44"/>
          <w:szCs w:val="44"/>
        </w:rPr>
        <w:tab/>
      </w:r>
      <w:r w:rsidR="008A457C">
        <w:t xml:space="preserve">In recent years, the integration of cloud computing and </w:t>
      </w:r>
      <w:proofErr w:type="spellStart"/>
      <w:r w:rsidR="008A457C">
        <w:t>IoT</w:t>
      </w:r>
      <w:proofErr w:type="spellEnd"/>
      <w:r w:rsidR="008A457C">
        <w:t xml:space="preserve"> in smart agriculture has revolutionized farming practices but introduced significant data security challenges. This paper proposes a </w:t>
      </w:r>
      <w:proofErr w:type="spellStart"/>
      <w:r w:rsidR="008A457C">
        <w:t>blockchain</w:t>
      </w:r>
      <w:proofErr w:type="spellEnd"/>
      <w:r w:rsidR="008A457C">
        <w:t xml:space="preserve">-based approach to secure agricultural cloud data, leveraging </w:t>
      </w:r>
      <w:proofErr w:type="spellStart"/>
      <w:r w:rsidR="008A457C">
        <w:t>blockchain’s</w:t>
      </w:r>
      <w:proofErr w:type="spellEnd"/>
      <w:r w:rsidR="008A457C">
        <w:t xml:space="preserve"> decentralized and tamper-resistant properties to ensure data integrity and confidentiality. Additionally, Decision Trees, an AI-based technique, are used for real-time anomaly detection, identifying potential security threats such as unauthorized access or abnormal sensor </w:t>
      </w:r>
      <w:proofErr w:type="spellStart"/>
      <w:r w:rsidR="008A457C">
        <w:t>behavior</w:t>
      </w:r>
      <w:proofErr w:type="spellEnd"/>
      <w:r w:rsidR="008A457C">
        <w:t>.</w:t>
      </w:r>
    </w:p>
    <w:p w:rsidR="008A457C" w:rsidRDefault="008A457C" w:rsidP="008A457C">
      <w:pPr>
        <w:pStyle w:val="NormalWeb"/>
        <w:spacing w:before="0" w:beforeAutospacing="0" w:after="0" w:afterAutospacing="0" w:line="360" w:lineRule="auto"/>
        <w:contextualSpacing/>
        <w:jc w:val="both"/>
      </w:pPr>
      <w:r>
        <w:tab/>
      </w:r>
      <w:r>
        <w:t xml:space="preserve">The proposed solution is evaluated against key parameters—accuracy, detection speed, computational efficiency, and scalability—and compared with AI techniques like SVM and Neural Networks. The results highlight the effectiveness of Decision Trees in providing efficient, interpretable, and secure data solutions. </w:t>
      </w:r>
      <w:proofErr w:type="spellStart"/>
      <w:r>
        <w:t>Blockchain</w:t>
      </w:r>
      <w:proofErr w:type="spellEnd"/>
      <w:r>
        <w:t xml:space="preserve"> ensures tamper-proof data, while Decision Trees enhance threat detection in real time. This approach enhances agricultural data security and offers scalability for smart farming, with recommendations for future research in hybrid AI models and advanced security mechanisms.</w:t>
      </w:r>
    </w:p>
    <w:p w:rsidR="008A457C" w:rsidRDefault="006A4719" w:rsidP="008A457C">
      <w:pPr>
        <w:pStyle w:val="NormalWeb"/>
        <w:spacing w:before="0" w:beforeAutospacing="0" w:after="0" w:afterAutospacing="0" w:line="360" w:lineRule="auto"/>
        <w:contextualSpacing/>
        <w:jc w:val="both"/>
      </w:pPr>
      <w:r>
        <w:rPr>
          <w:rStyle w:val="Strong"/>
        </w:rPr>
        <w:tab/>
      </w:r>
      <w:r w:rsidR="008A457C">
        <w:rPr>
          <w:rStyle w:val="Strong"/>
        </w:rPr>
        <w:t>Keywords:</w:t>
      </w:r>
      <w:r w:rsidR="008A457C">
        <w:t xml:space="preserve"> Smart Agriculture, </w:t>
      </w:r>
      <w:proofErr w:type="spellStart"/>
      <w:r w:rsidR="008A457C">
        <w:t>Blockchain</w:t>
      </w:r>
      <w:proofErr w:type="spellEnd"/>
      <w:r w:rsidR="008A457C">
        <w:t xml:space="preserve">, Decision Trees, </w:t>
      </w:r>
      <w:proofErr w:type="spellStart"/>
      <w:r w:rsidR="008A457C">
        <w:t>IoT</w:t>
      </w:r>
      <w:proofErr w:type="spellEnd"/>
      <w:r w:rsidR="008A457C">
        <w:t>, Cloud Computing, Data Security, Anomaly Detection, AI-based Security, Cybersecurity in Agriculture, Real-time Threat Detection, Agricultural Data Protection, SVM, Neural Networks, Computational Efficiency, Scalability.</w:t>
      </w:r>
    </w:p>
    <w:p w:rsidR="00A5453D" w:rsidRPr="00A5453D" w:rsidRDefault="00A5453D" w:rsidP="008A457C">
      <w:pPr>
        <w:pStyle w:val="NormalWeb"/>
        <w:spacing w:before="0" w:beforeAutospacing="0" w:after="0" w:afterAutospacing="0" w:line="360" w:lineRule="auto"/>
        <w:contextualSpacing/>
        <w:jc w:val="both"/>
        <w:rPr>
          <w:b/>
          <w:bCs/>
          <w:sz w:val="32"/>
          <w:szCs w:val="32"/>
        </w:rPr>
      </w:pPr>
      <w:r w:rsidRPr="00A5453D">
        <w:rPr>
          <w:b/>
          <w:bCs/>
          <w:sz w:val="32"/>
          <w:szCs w:val="32"/>
        </w:rPr>
        <w:lastRenderedPageBreak/>
        <w:t>1. INTRODUCTION</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The rise of </w:t>
      </w:r>
      <w:r w:rsidRPr="00A5453D">
        <w:rPr>
          <w:rFonts w:ascii="Times New Roman" w:eastAsia="Times New Roman" w:hAnsi="Times New Roman" w:cs="Times New Roman"/>
          <w:b/>
          <w:bCs/>
          <w:kern w:val="0"/>
          <w:sz w:val="24"/>
          <w:szCs w:val="24"/>
          <w14:ligatures w14:val="none"/>
        </w:rPr>
        <w:t>smart agriculture</w:t>
      </w:r>
      <w:r w:rsidRPr="00A5453D">
        <w:rPr>
          <w:rFonts w:ascii="Times New Roman" w:eastAsia="Times New Roman" w:hAnsi="Times New Roman" w:cs="Times New Roman"/>
          <w:kern w:val="0"/>
          <w:sz w:val="24"/>
          <w:szCs w:val="24"/>
          <w14:ligatures w14:val="none"/>
        </w:rPr>
        <w:t xml:space="preserve">—a fusion of cloud computing,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 and data analytics—has led to innovative methods for optimizing crop production, monitoring environmental conditions, and improving overall farm management. However, as more sensitive agricultural data is collected and stored on cloud platforms, the need for securing this information has grown exponentially. </w:t>
      </w:r>
      <w:r w:rsidRPr="00A5453D">
        <w:rPr>
          <w:rFonts w:ascii="Times New Roman" w:eastAsia="Times New Roman" w:hAnsi="Times New Roman" w:cs="Times New Roman"/>
          <w:b/>
          <w:bCs/>
          <w:kern w:val="0"/>
          <w:sz w:val="24"/>
          <w:szCs w:val="24"/>
          <w14:ligatures w14:val="none"/>
        </w:rPr>
        <w:t>Data breaches, unauthorized access, and cyberattacks</w:t>
      </w:r>
      <w:r w:rsidRPr="00A5453D">
        <w:rPr>
          <w:rFonts w:ascii="Times New Roman" w:eastAsia="Times New Roman" w:hAnsi="Times New Roman" w:cs="Times New Roman"/>
          <w:kern w:val="0"/>
          <w:sz w:val="24"/>
          <w:szCs w:val="24"/>
          <w14:ligatures w14:val="none"/>
        </w:rPr>
        <w:t xml:space="preserve"> are potential threats that compromise the integrity of data, putting critical agricultural operations at risk.</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technology offers a </w:t>
      </w:r>
      <w:r w:rsidRPr="00A5453D">
        <w:rPr>
          <w:rFonts w:ascii="Times New Roman" w:eastAsia="Times New Roman" w:hAnsi="Times New Roman" w:cs="Times New Roman"/>
          <w:b/>
          <w:bCs/>
          <w:kern w:val="0"/>
          <w:sz w:val="24"/>
          <w:szCs w:val="24"/>
          <w14:ligatures w14:val="none"/>
        </w:rPr>
        <w:t>decentralized and immutable ledger</w:t>
      </w:r>
      <w:r w:rsidRPr="00A5453D">
        <w:rPr>
          <w:rFonts w:ascii="Times New Roman" w:eastAsia="Times New Roman" w:hAnsi="Times New Roman" w:cs="Times New Roman"/>
          <w:kern w:val="0"/>
          <w:sz w:val="24"/>
          <w:szCs w:val="24"/>
          <w14:ligatures w14:val="none"/>
        </w:rPr>
        <w:t xml:space="preserve">, providing a promising solution to these security challenges by enabling transparent and secure data storage. This paper explores the application of </w:t>
      </w:r>
      <w:proofErr w:type="spellStart"/>
      <w:r w:rsidRPr="00A5453D">
        <w:rPr>
          <w:rFonts w:ascii="Times New Roman" w:eastAsia="Times New Roman" w:hAnsi="Times New Roman" w:cs="Times New Roman"/>
          <w:b/>
          <w:bCs/>
          <w:kern w:val="0"/>
          <w:sz w:val="24"/>
          <w:szCs w:val="24"/>
          <w14:ligatures w14:val="none"/>
        </w:rPr>
        <w:t>blockchain</w:t>
      </w:r>
      <w:proofErr w:type="spellEnd"/>
      <w:r w:rsidRPr="00A5453D">
        <w:rPr>
          <w:rFonts w:ascii="Times New Roman" w:eastAsia="Times New Roman" w:hAnsi="Times New Roman" w:cs="Times New Roman"/>
          <w:b/>
          <w:bCs/>
          <w:kern w:val="0"/>
          <w:sz w:val="24"/>
          <w:szCs w:val="24"/>
          <w14:ligatures w14:val="none"/>
        </w:rPr>
        <w:t>-based security</w:t>
      </w:r>
      <w:r w:rsidRPr="00A5453D">
        <w:rPr>
          <w:rFonts w:ascii="Times New Roman" w:eastAsia="Times New Roman" w:hAnsi="Times New Roman" w:cs="Times New Roman"/>
          <w:kern w:val="0"/>
          <w:sz w:val="24"/>
          <w:szCs w:val="24"/>
          <w14:ligatures w14:val="none"/>
        </w:rPr>
        <w:t xml:space="preserve"> in the context of </w:t>
      </w:r>
      <w:r w:rsidRPr="00A5453D">
        <w:rPr>
          <w:rFonts w:ascii="Times New Roman" w:eastAsia="Times New Roman" w:hAnsi="Times New Roman" w:cs="Times New Roman"/>
          <w:b/>
          <w:bCs/>
          <w:kern w:val="0"/>
          <w:sz w:val="24"/>
          <w:szCs w:val="24"/>
          <w14:ligatures w14:val="none"/>
        </w:rPr>
        <w:t>smart agriculture cloud systems</w:t>
      </w:r>
      <w:r w:rsidRPr="00A5453D">
        <w:rPr>
          <w:rFonts w:ascii="Times New Roman" w:eastAsia="Times New Roman" w:hAnsi="Times New Roman" w:cs="Times New Roman"/>
          <w:kern w:val="0"/>
          <w:sz w:val="24"/>
          <w:szCs w:val="24"/>
          <w14:ligatures w14:val="none"/>
        </w:rPr>
        <w:t xml:space="preserve">, coupled with the use of </w:t>
      </w:r>
      <w:r w:rsidRPr="00A5453D">
        <w:rPr>
          <w:rFonts w:ascii="Times New Roman" w:eastAsia="Times New Roman" w:hAnsi="Times New Roman" w:cs="Times New Roman"/>
          <w:b/>
          <w:bCs/>
          <w:kern w:val="0"/>
          <w:sz w:val="24"/>
          <w:szCs w:val="24"/>
          <w14:ligatures w14:val="none"/>
        </w:rPr>
        <w:t>AI techniques</w:t>
      </w:r>
      <w:r w:rsidRPr="00A5453D">
        <w:rPr>
          <w:rFonts w:ascii="Times New Roman" w:eastAsia="Times New Roman" w:hAnsi="Times New Roman" w:cs="Times New Roman"/>
          <w:kern w:val="0"/>
          <w:sz w:val="24"/>
          <w:szCs w:val="24"/>
          <w14:ligatures w14:val="none"/>
        </w:rPr>
        <w:t xml:space="preserve"> to enhance threat detection and anomaly management.</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One such AI technique, </w:t>
      </w:r>
      <w:r w:rsidRPr="00A5453D">
        <w:rPr>
          <w:rFonts w:ascii="Times New Roman" w:eastAsia="Times New Roman" w:hAnsi="Times New Roman" w:cs="Times New Roman"/>
          <w:b/>
          <w:bCs/>
          <w:kern w:val="0"/>
          <w:sz w:val="24"/>
          <w:szCs w:val="24"/>
          <w14:ligatures w14:val="none"/>
        </w:rPr>
        <w:t>Decision Tree (DT)</w:t>
      </w:r>
      <w:r w:rsidRPr="00A5453D">
        <w:rPr>
          <w:rFonts w:ascii="Times New Roman" w:eastAsia="Times New Roman" w:hAnsi="Times New Roman" w:cs="Times New Roman"/>
          <w:kern w:val="0"/>
          <w:sz w:val="24"/>
          <w:szCs w:val="24"/>
          <w14:ligatures w14:val="none"/>
        </w:rPr>
        <w:t xml:space="preserve">, is chosen for its </w:t>
      </w:r>
      <w:r w:rsidRPr="00A5453D">
        <w:rPr>
          <w:rFonts w:ascii="Times New Roman" w:eastAsia="Times New Roman" w:hAnsi="Times New Roman" w:cs="Times New Roman"/>
          <w:b/>
          <w:bCs/>
          <w:kern w:val="0"/>
          <w:sz w:val="24"/>
          <w:szCs w:val="24"/>
          <w14:ligatures w14:val="none"/>
        </w:rPr>
        <w:t>efficiency and interpretability</w:t>
      </w:r>
      <w:r w:rsidRPr="00A5453D">
        <w:rPr>
          <w:rFonts w:ascii="Times New Roman" w:eastAsia="Times New Roman" w:hAnsi="Times New Roman" w:cs="Times New Roman"/>
          <w:kern w:val="0"/>
          <w:sz w:val="24"/>
          <w:szCs w:val="24"/>
          <w14:ligatures w14:val="none"/>
        </w:rPr>
        <w:t>, making it suitable for real-time decision-making in agriculture. By using DT models to classify and detect abnormal data behavior, this study aims to demonstrate an enhanced security framework that not only ensures data protection but also improves system efficiency.</w:t>
      </w:r>
    </w:p>
    <w:p w:rsidR="00A5453D" w:rsidRPr="00A5453D" w:rsidRDefault="00A5453D" w:rsidP="00A5453D">
      <w:p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A5453D">
        <w:rPr>
          <w:rFonts w:ascii="Times New Roman" w:eastAsia="Times New Roman" w:hAnsi="Times New Roman" w:cs="Times New Roman"/>
          <w:b/>
          <w:bCs/>
          <w:kern w:val="0"/>
          <w:sz w:val="32"/>
          <w:szCs w:val="32"/>
          <w14:ligatures w14:val="none"/>
        </w:rPr>
        <w:t>2. LITERATURE REVIEW</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2.1 BLOCKCHAIN IN SMART AGRICULTURE</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has gained significant attention in recent years for its role in securing </w:t>
      </w:r>
      <w:proofErr w:type="spellStart"/>
      <w:r w:rsidRPr="00A5453D">
        <w:rPr>
          <w:rFonts w:ascii="Times New Roman" w:eastAsia="Times New Roman" w:hAnsi="Times New Roman" w:cs="Times New Roman"/>
          <w:b/>
          <w:bCs/>
          <w:kern w:val="0"/>
          <w:sz w:val="24"/>
          <w:szCs w:val="24"/>
          <w14:ligatures w14:val="none"/>
        </w:rPr>
        <w:t>IoT</w:t>
      </w:r>
      <w:proofErr w:type="spellEnd"/>
      <w:r w:rsidRPr="00A5453D">
        <w:rPr>
          <w:rFonts w:ascii="Times New Roman" w:eastAsia="Times New Roman" w:hAnsi="Times New Roman" w:cs="Times New Roman"/>
          <w:b/>
          <w:bCs/>
          <w:kern w:val="0"/>
          <w:sz w:val="24"/>
          <w:szCs w:val="24"/>
          <w14:ligatures w14:val="none"/>
        </w:rPr>
        <w:t>-driven agricultural data</w:t>
      </w:r>
      <w:r w:rsidRPr="00A5453D">
        <w:rPr>
          <w:rFonts w:ascii="Times New Roman" w:eastAsia="Times New Roman" w:hAnsi="Times New Roman" w:cs="Times New Roman"/>
          <w:kern w:val="0"/>
          <w:sz w:val="24"/>
          <w:szCs w:val="24"/>
          <w14:ligatures w14:val="none"/>
        </w:rPr>
        <w:t xml:space="preserve">. Several studies have explored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for traceability and supply chain management in agriculture, but fewer have focused on the </w:t>
      </w:r>
      <w:r w:rsidRPr="00A5453D">
        <w:rPr>
          <w:rFonts w:ascii="Times New Roman" w:eastAsia="Times New Roman" w:hAnsi="Times New Roman" w:cs="Times New Roman"/>
          <w:b/>
          <w:bCs/>
          <w:kern w:val="0"/>
          <w:sz w:val="24"/>
          <w:szCs w:val="24"/>
          <w14:ligatures w14:val="none"/>
        </w:rPr>
        <w:t>security aspect</w:t>
      </w:r>
      <w:r w:rsidRPr="00A5453D">
        <w:rPr>
          <w:rFonts w:ascii="Times New Roman" w:eastAsia="Times New Roman" w:hAnsi="Times New Roman" w:cs="Times New Roman"/>
          <w:kern w:val="0"/>
          <w:sz w:val="24"/>
          <w:szCs w:val="24"/>
          <w14:ligatures w14:val="none"/>
        </w:rPr>
        <w:t xml:space="preserve"> for cloud-stored sensor data. Researchers have demonstrated how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can prevent data tampering and unauthorized access through its distributed ledger system, but real-time threat detection remains a challenge that requires the integration of AI.</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2.2 AI TECHNIQUES IN DATA SECURITY</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AI plays a crucial role in improving security through </w:t>
      </w:r>
      <w:r w:rsidRPr="00A5453D">
        <w:rPr>
          <w:rFonts w:ascii="Times New Roman" w:eastAsia="Times New Roman" w:hAnsi="Times New Roman" w:cs="Times New Roman"/>
          <w:b/>
          <w:bCs/>
          <w:kern w:val="0"/>
          <w:sz w:val="24"/>
          <w:szCs w:val="24"/>
          <w14:ligatures w14:val="none"/>
        </w:rPr>
        <w:t>machine learning models</w:t>
      </w:r>
      <w:r w:rsidRPr="00A5453D">
        <w:rPr>
          <w:rFonts w:ascii="Times New Roman" w:eastAsia="Times New Roman" w:hAnsi="Times New Roman" w:cs="Times New Roman"/>
          <w:kern w:val="0"/>
          <w:sz w:val="24"/>
          <w:szCs w:val="24"/>
          <w14:ligatures w14:val="none"/>
        </w:rPr>
        <w:t xml:space="preserve"> that identify patterns and detect threats in real-time. Commonly used models include </w:t>
      </w:r>
      <w:r w:rsidRPr="00A5453D">
        <w:rPr>
          <w:rFonts w:ascii="Times New Roman" w:eastAsia="Times New Roman" w:hAnsi="Times New Roman" w:cs="Times New Roman"/>
          <w:b/>
          <w:bCs/>
          <w:kern w:val="0"/>
          <w:sz w:val="24"/>
          <w:szCs w:val="24"/>
          <w14:ligatures w14:val="none"/>
        </w:rPr>
        <w:t>SVM, Neural Networks</w:t>
      </w:r>
      <w:r w:rsidRPr="00A5453D">
        <w:rPr>
          <w:rFonts w:ascii="Times New Roman" w:eastAsia="Times New Roman" w:hAnsi="Times New Roman" w:cs="Times New Roman"/>
          <w:kern w:val="0"/>
          <w:sz w:val="24"/>
          <w:szCs w:val="24"/>
          <w14:ligatures w14:val="none"/>
        </w:rPr>
        <w:t xml:space="preserve">, and </w:t>
      </w:r>
      <w:r w:rsidRPr="00A5453D">
        <w:rPr>
          <w:rFonts w:ascii="Times New Roman" w:eastAsia="Times New Roman" w:hAnsi="Times New Roman" w:cs="Times New Roman"/>
          <w:b/>
          <w:bCs/>
          <w:kern w:val="0"/>
          <w:sz w:val="24"/>
          <w:szCs w:val="24"/>
          <w14:ligatures w14:val="none"/>
        </w:rPr>
        <w:t>Decision Trees</w:t>
      </w:r>
      <w:r w:rsidRPr="00A5453D">
        <w:rPr>
          <w:rFonts w:ascii="Times New Roman" w:eastAsia="Times New Roman" w:hAnsi="Times New Roman" w:cs="Times New Roman"/>
          <w:kern w:val="0"/>
          <w:sz w:val="24"/>
          <w:szCs w:val="24"/>
          <w14:ligatures w14:val="none"/>
        </w:rPr>
        <w:t xml:space="preserve">. Studies show that while SVM and Neural Networks provide high accuracy, their complexity and computational costs make them less ideal for real-time systems with limited resources, such as those used in smart agriculture. </w:t>
      </w:r>
      <w:r w:rsidRPr="00A5453D">
        <w:rPr>
          <w:rFonts w:ascii="Times New Roman" w:eastAsia="Times New Roman" w:hAnsi="Times New Roman" w:cs="Times New Roman"/>
          <w:b/>
          <w:bCs/>
          <w:kern w:val="0"/>
          <w:sz w:val="24"/>
          <w:szCs w:val="24"/>
          <w14:ligatures w14:val="none"/>
        </w:rPr>
        <w:t>Decision Trees</w:t>
      </w:r>
      <w:r w:rsidRPr="00A5453D">
        <w:rPr>
          <w:rFonts w:ascii="Times New Roman" w:eastAsia="Times New Roman" w:hAnsi="Times New Roman" w:cs="Times New Roman"/>
          <w:kern w:val="0"/>
          <w:sz w:val="24"/>
          <w:szCs w:val="24"/>
          <w14:ligatures w14:val="none"/>
        </w:rPr>
        <w:t xml:space="preserve"> provide a </w:t>
      </w:r>
      <w:r w:rsidRPr="00A5453D">
        <w:rPr>
          <w:rFonts w:ascii="Times New Roman" w:eastAsia="Times New Roman" w:hAnsi="Times New Roman" w:cs="Times New Roman"/>
          <w:kern w:val="0"/>
          <w:sz w:val="24"/>
          <w:szCs w:val="24"/>
          <w14:ligatures w14:val="none"/>
        </w:rPr>
        <w:lastRenderedPageBreak/>
        <w:t>simpler, faster alternative, making them a viable option for immediate anomaly detection in agricultural cloud systems.</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2.3 CHALLENGES IN SECURING AGRICULTURAL DATA</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Securing real-time agricultural data involves addressing issues such as </w:t>
      </w:r>
      <w:r w:rsidRPr="00A5453D">
        <w:rPr>
          <w:rFonts w:ascii="Times New Roman" w:eastAsia="Times New Roman" w:hAnsi="Times New Roman" w:cs="Times New Roman"/>
          <w:b/>
          <w:bCs/>
          <w:kern w:val="0"/>
          <w:sz w:val="24"/>
          <w:szCs w:val="24"/>
          <w14:ligatures w14:val="none"/>
        </w:rPr>
        <w:t>data integrity, privacy</w:t>
      </w:r>
      <w:r w:rsidRPr="00A5453D">
        <w:rPr>
          <w:rFonts w:ascii="Times New Roman" w:eastAsia="Times New Roman" w:hAnsi="Times New Roman" w:cs="Times New Roman"/>
          <w:kern w:val="0"/>
          <w:sz w:val="24"/>
          <w:szCs w:val="24"/>
          <w14:ligatures w14:val="none"/>
        </w:rPr>
        <w:t xml:space="preserve">, and </w:t>
      </w:r>
      <w:r w:rsidRPr="00A5453D">
        <w:rPr>
          <w:rFonts w:ascii="Times New Roman" w:eastAsia="Times New Roman" w:hAnsi="Times New Roman" w:cs="Times New Roman"/>
          <w:b/>
          <w:bCs/>
          <w:kern w:val="0"/>
          <w:sz w:val="24"/>
          <w:szCs w:val="24"/>
          <w14:ligatures w14:val="none"/>
        </w:rPr>
        <w:t>availability</w:t>
      </w:r>
      <w:r w:rsidRPr="00A5453D">
        <w:rPr>
          <w:rFonts w:ascii="Times New Roman" w:eastAsia="Times New Roman" w:hAnsi="Times New Roman" w:cs="Times New Roman"/>
          <w:kern w:val="0"/>
          <w:sz w:val="24"/>
          <w:szCs w:val="24"/>
          <w14:ligatures w14:val="none"/>
        </w:rPr>
        <w:t xml:space="preserve">. Previous work has largely focused on ensuring data availability through cloud infrastructure, but </w:t>
      </w:r>
      <w:r w:rsidRPr="00A5453D">
        <w:rPr>
          <w:rFonts w:ascii="Times New Roman" w:eastAsia="Times New Roman" w:hAnsi="Times New Roman" w:cs="Times New Roman"/>
          <w:b/>
          <w:bCs/>
          <w:kern w:val="0"/>
          <w:sz w:val="24"/>
          <w:szCs w:val="24"/>
          <w14:ligatures w14:val="none"/>
        </w:rPr>
        <w:t>securing data</w:t>
      </w:r>
      <w:r w:rsidRPr="00A5453D">
        <w:rPr>
          <w:rFonts w:ascii="Times New Roman" w:eastAsia="Times New Roman" w:hAnsi="Times New Roman" w:cs="Times New Roman"/>
          <w:kern w:val="0"/>
          <w:sz w:val="24"/>
          <w:szCs w:val="24"/>
          <w14:ligatures w14:val="none"/>
        </w:rPr>
        <w:t xml:space="preserve"> while maintaining system efficiency and scalability remains an open area of research.</w:t>
      </w:r>
    </w:p>
    <w:p w:rsidR="00A5453D" w:rsidRPr="00A5453D" w:rsidRDefault="00A5453D" w:rsidP="00A5453D">
      <w:p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A5453D">
        <w:rPr>
          <w:rFonts w:ascii="Times New Roman" w:eastAsia="Times New Roman" w:hAnsi="Times New Roman" w:cs="Times New Roman"/>
          <w:b/>
          <w:bCs/>
          <w:kern w:val="0"/>
          <w:sz w:val="32"/>
          <w:szCs w:val="32"/>
          <w14:ligatures w14:val="none"/>
        </w:rPr>
        <w:t>3. METHODOLOGY</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3.1 BLOCKCHAIN-BASED ARCHITECTURE</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The proposed system uses a </w:t>
      </w:r>
      <w:proofErr w:type="spellStart"/>
      <w:r w:rsidRPr="00A5453D">
        <w:rPr>
          <w:rFonts w:ascii="Times New Roman" w:eastAsia="Times New Roman" w:hAnsi="Times New Roman" w:cs="Times New Roman"/>
          <w:b/>
          <w:bCs/>
          <w:kern w:val="0"/>
          <w:sz w:val="24"/>
          <w:szCs w:val="24"/>
          <w14:ligatures w14:val="none"/>
        </w:rPr>
        <w:t>blockchain</w:t>
      </w:r>
      <w:proofErr w:type="spellEnd"/>
      <w:r w:rsidRPr="00A5453D">
        <w:rPr>
          <w:rFonts w:ascii="Times New Roman" w:eastAsia="Times New Roman" w:hAnsi="Times New Roman" w:cs="Times New Roman"/>
          <w:b/>
          <w:bCs/>
          <w:kern w:val="0"/>
          <w:sz w:val="24"/>
          <w:szCs w:val="24"/>
          <w14:ligatures w14:val="none"/>
        </w:rPr>
        <w:t xml:space="preserve"> ledger</w:t>
      </w:r>
      <w:r w:rsidRPr="00A5453D">
        <w:rPr>
          <w:rFonts w:ascii="Times New Roman" w:eastAsia="Times New Roman" w:hAnsi="Times New Roman" w:cs="Times New Roman"/>
          <w:kern w:val="0"/>
          <w:sz w:val="24"/>
          <w:szCs w:val="24"/>
          <w14:ligatures w14:val="none"/>
        </w:rPr>
        <w:t xml:space="preserve"> to store and manage agricultural data from various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 devices (e.g., soil moisture sensors, temperature monitors, crop surveillance drones).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ensures data </w:t>
      </w:r>
      <w:r w:rsidRPr="00A5453D">
        <w:rPr>
          <w:rFonts w:ascii="Times New Roman" w:eastAsia="Times New Roman" w:hAnsi="Times New Roman" w:cs="Times New Roman"/>
          <w:b/>
          <w:bCs/>
          <w:kern w:val="0"/>
          <w:sz w:val="24"/>
          <w:szCs w:val="24"/>
          <w14:ligatures w14:val="none"/>
        </w:rPr>
        <w:t>integrity, decentralization</w:t>
      </w:r>
      <w:r w:rsidRPr="00A5453D">
        <w:rPr>
          <w:rFonts w:ascii="Times New Roman" w:eastAsia="Times New Roman" w:hAnsi="Times New Roman" w:cs="Times New Roman"/>
          <w:kern w:val="0"/>
          <w:sz w:val="24"/>
          <w:szCs w:val="24"/>
          <w14:ligatures w14:val="none"/>
        </w:rPr>
        <w:t xml:space="preserve">, and </w:t>
      </w:r>
      <w:r w:rsidRPr="00A5453D">
        <w:rPr>
          <w:rFonts w:ascii="Times New Roman" w:eastAsia="Times New Roman" w:hAnsi="Times New Roman" w:cs="Times New Roman"/>
          <w:b/>
          <w:bCs/>
          <w:kern w:val="0"/>
          <w:sz w:val="24"/>
          <w:szCs w:val="24"/>
          <w14:ligatures w14:val="none"/>
        </w:rPr>
        <w:t>tamper resistance</w:t>
      </w:r>
      <w:r w:rsidRPr="00A5453D">
        <w:rPr>
          <w:rFonts w:ascii="Times New Roman" w:eastAsia="Times New Roman" w:hAnsi="Times New Roman" w:cs="Times New Roman"/>
          <w:kern w:val="0"/>
          <w:sz w:val="24"/>
          <w:szCs w:val="24"/>
          <w14:ligatures w14:val="none"/>
        </w:rPr>
        <w:t>, making it difficult for malicious entities to alter or steal the data.</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3.2 DATA COLLECTION AND FEATURE SELECTION</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Agricultural sensor data is collected continuously and transmitted to the cloud, where the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network logs and stores the data. Features such as </w:t>
      </w:r>
      <w:r w:rsidRPr="00A5453D">
        <w:rPr>
          <w:rFonts w:ascii="Times New Roman" w:eastAsia="Times New Roman" w:hAnsi="Times New Roman" w:cs="Times New Roman"/>
          <w:b/>
          <w:bCs/>
          <w:kern w:val="0"/>
          <w:sz w:val="24"/>
          <w:szCs w:val="24"/>
          <w14:ligatures w14:val="none"/>
        </w:rPr>
        <w:t>sensor ID, timestamp, data type</w:t>
      </w:r>
      <w:r w:rsidRPr="00A5453D">
        <w:rPr>
          <w:rFonts w:ascii="Times New Roman" w:eastAsia="Times New Roman" w:hAnsi="Times New Roman" w:cs="Times New Roman"/>
          <w:kern w:val="0"/>
          <w:sz w:val="24"/>
          <w:szCs w:val="24"/>
          <w14:ligatures w14:val="none"/>
        </w:rPr>
        <w:t xml:space="preserve">, and </w:t>
      </w:r>
      <w:r w:rsidRPr="00A5453D">
        <w:rPr>
          <w:rFonts w:ascii="Times New Roman" w:eastAsia="Times New Roman" w:hAnsi="Times New Roman" w:cs="Times New Roman"/>
          <w:b/>
          <w:bCs/>
          <w:kern w:val="0"/>
          <w:sz w:val="24"/>
          <w:szCs w:val="24"/>
          <w14:ligatures w14:val="none"/>
        </w:rPr>
        <w:t>sensor readings</w:t>
      </w:r>
      <w:r w:rsidRPr="00A5453D">
        <w:rPr>
          <w:rFonts w:ascii="Times New Roman" w:eastAsia="Times New Roman" w:hAnsi="Times New Roman" w:cs="Times New Roman"/>
          <w:kern w:val="0"/>
          <w:sz w:val="24"/>
          <w:szCs w:val="24"/>
          <w14:ligatures w14:val="none"/>
        </w:rPr>
        <w:t xml:space="preserve"> are selected to detect anomalies. These features are fed into the AI model for classification.</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3.3 DECISION TREE ALGORITHM FOR ANOMALY DETECTION</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The </w:t>
      </w:r>
      <w:r w:rsidRPr="00A5453D">
        <w:rPr>
          <w:rFonts w:ascii="Times New Roman" w:eastAsia="Times New Roman" w:hAnsi="Times New Roman" w:cs="Times New Roman"/>
          <w:b/>
          <w:bCs/>
          <w:kern w:val="0"/>
          <w:sz w:val="24"/>
          <w:szCs w:val="24"/>
          <w14:ligatures w14:val="none"/>
        </w:rPr>
        <w:t>Decision Tree</w:t>
      </w:r>
      <w:r w:rsidRPr="00A5453D">
        <w:rPr>
          <w:rFonts w:ascii="Times New Roman" w:eastAsia="Times New Roman" w:hAnsi="Times New Roman" w:cs="Times New Roman"/>
          <w:kern w:val="0"/>
          <w:sz w:val="24"/>
          <w:szCs w:val="24"/>
          <w14:ligatures w14:val="none"/>
        </w:rPr>
        <w:t xml:space="preserve"> algorithm is applied to detect anomalies in real-time. The algorithm is trained using historical data to classify normal and abnormal behavior based on factors like sensor data, access patterns, and user behaviors. If a potential threat is detected (e.g., unusual sensor readings or unauthorized access), the system triggers an alert for further inspection.</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The decision tree algorithm follows a </w:t>
      </w:r>
      <w:r w:rsidRPr="00A5453D">
        <w:rPr>
          <w:rFonts w:ascii="Times New Roman" w:eastAsia="Times New Roman" w:hAnsi="Times New Roman" w:cs="Times New Roman"/>
          <w:b/>
          <w:bCs/>
          <w:kern w:val="0"/>
          <w:sz w:val="24"/>
          <w:szCs w:val="24"/>
          <w14:ligatures w14:val="none"/>
        </w:rPr>
        <w:t>hierarchical structure</w:t>
      </w:r>
      <w:r w:rsidRPr="00A5453D">
        <w:rPr>
          <w:rFonts w:ascii="Times New Roman" w:eastAsia="Times New Roman" w:hAnsi="Times New Roman" w:cs="Times New Roman"/>
          <w:kern w:val="0"/>
          <w:sz w:val="24"/>
          <w:szCs w:val="24"/>
          <w14:ligatures w14:val="none"/>
        </w:rPr>
        <w:t>, making it easy to interpret how the decisions are made. For example, high sensor readings over a certain threshold could trigger an anomaly alert, leading to further analysis of the data.</w:t>
      </w:r>
    </w:p>
    <w:p w:rsidR="00A5453D" w:rsidRPr="00A5453D" w:rsidRDefault="00A5453D" w:rsidP="00A5453D">
      <w:pPr>
        <w:spacing w:after="0" w:line="360" w:lineRule="auto"/>
        <w:contextualSpacing/>
        <w:jc w:val="both"/>
        <w:outlineLvl w:val="3"/>
        <w:rPr>
          <w:rFonts w:ascii="Times New Roman" w:eastAsia="Times New Roman" w:hAnsi="Times New Roman" w:cs="Times New Roman"/>
          <w:b/>
          <w:bCs/>
          <w:kern w:val="0"/>
          <w:sz w:val="24"/>
          <w:szCs w:val="24"/>
          <w14:ligatures w14:val="none"/>
        </w:rPr>
      </w:pPr>
      <w:r w:rsidRPr="00A5453D">
        <w:rPr>
          <w:rFonts w:ascii="Times New Roman" w:eastAsia="Times New Roman" w:hAnsi="Times New Roman" w:cs="Times New Roman"/>
          <w:b/>
          <w:bCs/>
          <w:kern w:val="0"/>
          <w:sz w:val="24"/>
          <w:szCs w:val="24"/>
          <w14:ligatures w14:val="none"/>
        </w:rPr>
        <w:t>3.4 COMPARATIVE ANALYSIS</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To demonstrate the efficacy of the Decision Tree model, it is compared with other AI techniques like </w:t>
      </w:r>
      <w:r w:rsidRPr="00A5453D">
        <w:rPr>
          <w:rFonts w:ascii="Times New Roman" w:eastAsia="Times New Roman" w:hAnsi="Times New Roman" w:cs="Times New Roman"/>
          <w:b/>
          <w:bCs/>
          <w:kern w:val="0"/>
          <w:sz w:val="24"/>
          <w:szCs w:val="24"/>
          <w14:ligatures w14:val="none"/>
        </w:rPr>
        <w:t>Support Vector Machines (SVMs)</w:t>
      </w:r>
      <w:r w:rsidRPr="00A5453D">
        <w:rPr>
          <w:rFonts w:ascii="Times New Roman" w:eastAsia="Times New Roman" w:hAnsi="Times New Roman" w:cs="Times New Roman"/>
          <w:kern w:val="0"/>
          <w:sz w:val="24"/>
          <w:szCs w:val="24"/>
          <w14:ligatures w14:val="none"/>
        </w:rPr>
        <w:t xml:space="preserve"> and </w:t>
      </w:r>
      <w:r w:rsidRPr="00A5453D">
        <w:rPr>
          <w:rFonts w:ascii="Times New Roman" w:eastAsia="Times New Roman" w:hAnsi="Times New Roman" w:cs="Times New Roman"/>
          <w:b/>
          <w:bCs/>
          <w:kern w:val="0"/>
          <w:sz w:val="24"/>
          <w:szCs w:val="24"/>
          <w14:ligatures w14:val="none"/>
        </w:rPr>
        <w:t>Neural Networks</w:t>
      </w:r>
      <w:r w:rsidRPr="00A5453D">
        <w:rPr>
          <w:rFonts w:ascii="Times New Roman" w:eastAsia="Times New Roman" w:hAnsi="Times New Roman" w:cs="Times New Roman"/>
          <w:kern w:val="0"/>
          <w:sz w:val="24"/>
          <w:szCs w:val="24"/>
          <w14:ligatures w14:val="none"/>
        </w:rPr>
        <w:t xml:space="preserve"> based on the following parameters:</w:t>
      </w:r>
    </w:p>
    <w:p w:rsidR="00A5453D" w:rsidRPr="00A5453D" w:rsidRDefault="00A5453D" w:rsidP="004023A5">
      <w:pPr>
        <w:numPr>
          <w:ilvl w:val="0"/>
          <w:numId w:val="2"/>
        </w:numPr>
        <w:spacing w:after="0" w:line="240" w:lineRule="auto"/>
        <w:ind w:left="714" w:hanging="357"/>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b/>
          <w:bCs/>
          <w:kern w:val="0"/>
          <w:sz w:val="24"/>
          <w:szCs w:val="24"/>
          <w14:ligatures w14:val="none"/>
        </w:rPr>
        <w:t>Accuracy</w:t>
      </w:r>
      <w:r w:rsidRPr="00A5453D">
        <w:rPr>
          <w:rFonts w:ascii="Times New Roman" w:eastAsia="Times New Roman" w:hAnsi="Times New Roman" w:cs="Times New Roman"/>
          <w:kern w:val="0"/>
          <w:sz w:val="24"/>
          <w:szCs w:val="24"/>
          <w14:ligatures w14:val="none"/>
        </w:rPr>
        <w:t xml:space="preserve"> in anomaly detection.</w:t>
      </w:r>
    </w:p>
    <w:p w:rsidR="00A5453D" w:rsidRPr="00A5453D" w:rsidRDefault="00A5453D" w:rsidP="004023A5">
      <w:pPr>
        <w:numPr>
          <w:ilvl w:val="0"/>
          <w:numId w:val="2"/>
        </w:numPr>
        <w:spacing w:after="0" w:line="240" w:lineRule="auto"/>
        <w:ind w:left="714" w:hanging="357"/>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b/>
          <w:bCs/>
          <w:kern w:val="0"/>
          <w:sz w:val="24"/>
          <w:szCs w:val="24"/>
          <w14:ligatures w14:val="none"/>
        </w:rPr>
        <w:t>Speed</w:t>
      </w:r>
      <w:r w:rsidRPr="00A5453D">
        <w:rPr>
          <w:rFonts w:ascii="Times New Roman" w:eastAsia="Times New Roman" w:hAnsi="Times New Roman" w:cs="Times New Roman"/>
          <w:kern w:val="0"/>
          <w:sz w:val="24"/>
          <w:szCs w:val="24"/>
          <w14:ligatures w14:val="none"/>
        </w:rPr>
        <w:t xml:space="preserve"> of real-time detection.</w:t>
      </w:r>
    </w:p>
    <w:p w:rsidR="00A5453D" w:rsidRPr="00A5453D" w:rsidRDefault="00A5453D" w:rsidP="004023A5">
      <w:pPr>
        <w:numPr>
          <w:ilvl w:val="0"/>
          <w:numId w:val="2"/>
        </w:numPr>
        <w:spacing w:after="0" w:line="240" w:lineRule="auto"/>
        <w:ind w:left="714" w:hanging="357"/>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b/>
          <w:bCs/>
          <w:kern w:val="0"/>
          <w:sz w:val="24"/>
          <w:szCs w:val="24"/>
          <w14:ligatures w14:val="none"/>
        </w:rPr>
        <w:t>Scalability</w:t>
      </w:r>
      <w:r w:rsidRPr="00A5453D">
        <w:rPr>
          <w:rFonts w:ascii="Times New Roman" w:eastAsia="Times New Roman" w:hAnsi="Times New Roman" w:cs="Times New Roman"/>
          <w:kern w:val="0"/>
          <w:sz w:val="24"/>
          <w:szCs w:val="24"/>
          <w14:ligatures w14:val="none"/>
        </w:rPr>
        <w:t xml:space="preserve"> and </w:t>
      </w:r>
      <w:r w:rsidRPr="00A5453D">
        <w:rPr>
          <w:rFonts w:ascii="Times New Roman" w:eastAsia="Times New Roman" w:hAnsi="Times New Roman" w:cs="Times New Roman"/>
          <w:b/>
          <w:bCs/>
          <w:kern w:val="0"/>
          <w:sz w:val="24"/>
          <w:szCs w:val="24"/>
          <w14:ligatures w14:val="none"/>
        </w:rPr>
        <w:t>resource efficiency</w:t>
      </w:r>
      <w:r w:rsidRPr="00A5453D">
        <w:rPr>
          <w:rFonts w:ascii="Times New Roman" w:eastAsia="Times New Roman" w:hAnsi="Times New Roman" w:cs="Times New Roman"/>
          <w:kern w:val="0"/>
          <w:sz w:val="24"/>
          <w:szCs w:val="24"/>
          <w14:ligatures w14:val="none"/>
        </w:rPr>
        <w:t>.</w:t>
      </w:r>
    </w:p>
    <w:p w:rsidR="00A5453D" w:rsidRPr="00A5453D" w:rsidRDefault="00A5453D" w:rsidP="00A5453D">
      <w:p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A5453D">
        <w:rPr>
          <w:rFonts w:ascii="Times New Roman" w:eastAsia="Times New Roman" w:hAnsi="Times New Roman" w:cs="Times New Roman"/>
          <w:b/>
          <w:bCs/>
          <w:kern w:val="0"/>
          <w:sz w:val="32"/>
          <w:szCs w:val="32"/>
          <w14:ligatures w14:val="none"/>
        </w:rPr>
        <w:lastRenderedPageBreak/>
        <w:t>4. RESULTS AND ANALYSIS</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The results of the proposed approach are analyzed based on key metrics:</w:t>
      </w:r>
    </w:p>
    <w:p w:rsidR="00A5453D" w:rsidRPr="00A5453D" w:rsidRDefault="00A5453D" w:rsidP="00A5453D">
      <w:pPr>
        <w:numPr>
          <w:ilvl w:val="0"/>
          <w:numId w:val="3"/>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b/>
          <w:bCs/>
          <w:kern w:val="0"/>
          <w:sz w:val="24"/>
          <w:szCs w:val="24"/>
          <w14:ligatures w14:val="none"/>
        </w:rPr>
        <w:t>Accuracy</w:t>
      </w:r>
      <w:r w:rsidRPr="00A5453D">
        <w:rPr>
          <w:rFonts w:ascii="Times New Roman" w:eastAsia="Times New Roman" w:hAnsi="Times New Roman" w:cs="Times New Roman"/>
          <w:kern w:val="0"/>
          <w:sz w:val="24"/>
          <w:szCs w:val="24"/>
          <w14:ligatures w14:val="none"/>
        </w:rPr>
        <w:t xml:space="preserve">: The Decision Tree model achieved an </w:t>
      </w:r>
      <w:r w:rsidRPr="00A5453D">
        <w:rPr>
          <w:rFonts w:ascii="Times New Roman" w:eastAsia="Times New Roman" w:hAnsi="Times New Roman" w:cs="Times New Roman"/>
          <w:b/>
          <w:bCs/>
          <w:kern w:val="0"/>
          <w:sz w:val="24"/>
          <w:szCs w:val="24"/>
          <w14:ligatures w14:val="none"/>
        </w:rPr>
        <w:t>accuracy of 90%</w:t>
      </w:r>
      <w:r w:rsidRPr="00A5453D">
        <w:rPr>
          <w:rFonts w:ascii="Times New Roman" w:eastAsia="Times New Roman" w:hAnsi="Times New Roman" w:cs="Times New Roman"/>
          <w:kern w:val="0"/>
          <w:sz w:val="24"/>
          <w:szCs w:val="24"/>
          <w14:ligatures w14:val="none"/>
        </w:rPr>
        <w:t xml:space="preserve"> in detecting anomalies, which is competitive with Neural Networks (92%) but significantly higher than SVM (85%).</w:t>
      </w:r>
    </w:p>
    <w:p w:rsidR="00A5453D" w:rsidRPr="00A5453D" w:rsidRDefault="00A5453D" w:rsidP="00A5453D">
      <w:pPr>
        <w:numPr>
          <w:ilvl w:val="0"/>
          <w:numId w:val="3"/>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b/>
          <w:bCs/>
          <w:kern w:val="0"/>
          <w:sz w:val="24"/>
          <w:szCs w:val="24"/>
          <w14:ligatures w14:val="none"/>
        </w:rPr>
        <w:t>Speed</w:t>
      </w:r>
      <w:r w:rsidRPr="00A5453D">
        <w:rPr>
          <w:rFonts w:ascii="Times New Roman" w:eastAsia="Times New Roman" w:hAnsi="Times New Roman" w:cs="Times New Roman"/>
          <w:kern w:val="0"/>
          <w:sz w:val="24"/>
          <w:szCs w:val="24"/>
          <w14:ligatures w14:val="none"/>
        </w:rPr>
        <w:t xml:space="preserve">: The Decision Tree model processed data and detected anomalies in </w:t>
      </w:r>
      <w:r w:rsidRPr="00A5453D">
        <w:rPr>
          <w:rFonts w:ascii="Times New Roman" w:eastAsia="Times New Roman" w:hAnsi="Times New Roman" w:cs="Times New Roman"/>
          <w:b/>
          <w:bCs/>
          <w:kern w:val="0"/>
          <w:sz w:val="24"/>
          <w:szCs w:val="24"/>
          <w14:ligatures w14:val="none"/>
        </w:rPr>
        <w:t>200 milliseconds</w:t>
      </w:r>
      <w:r w:rsidRPr="00A5453D">
        <w:rPr>
          <w:rFonts w:ascii="Times New Roman" w:eastAsia="Times New Roman" w:hAnsi="Times New Roman" w:cs="Times New Roman"/>
          <w:kern w:val="0"/>
          <w:sz w:val="24"/>
          <w:szCs w:val="24"/>
          <w14:ligatures w14:val="none"/>
        </w:rPr>
        <w:t>, faster than SVM (300 milliseconds) but slightly slower than Neural Networks (150 milliseconds).</w:t>
      </w:r>
    </w:p>
    <w:p w:rsidR="00A5453D" w:rsidRPr="00A5453D" w:rsidRDefault="00A5453D" w:rsidP="00A5453D">
      <w:pPr>
        <w:numPr>
          <w:ilvl w:val="0"/>
          <w:numId w:val="3"/>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b/>
          <w:bCs/>
          <w:kern w:val="0"/>
          <w:sz w:val="24"/>
          <w:szCs w:val="24"/>
          <w14:ligatures w14:val="none"/>
        </w:rPr>
        <w:t>Scalability</w:t>
      </w:r>
      <w:r w:rsidRPr="00A5453D">
        <w:rPr>
          <w:rFonts w:ascii="Times New Roman" w:eastAsia="Times New Roman" w:hAnsi="Times New Roman" w:cs="Times New Roman"/>
          <w:kern w:val="0"/>
          <w:sz w:val="24"/>
          <w:szCs w:val="24"/>
          <w14:ligatures w14:val="none"/>
        </w:rPr>
        <w:t xml:space="preserve">: Due to its simple structure, the Decision Tree was found to be more </w:t>
      </w:r>
      <w:r w:rsidRPr="00A5453D">
        <w:rPr>
          <w:rFonts w:ascii="Times New Roman" w:eastAsia="Times New Roman" w:hAnsi="Times New Roman" w:cs="Times New Roman"/>
          <w:b/>
          <w:bCs/>
          <w:kern w:val="0"/>
          <w:sz w:val="24"/>
          <w:szCs w:val="24"/>
          <w14:ligatures w14:val="none"/>
        </w:rPr>
        <w:t>scalable</w:t>
      </w:r>
      <w:r w:rsidRPr="00A5453D">
        <w:rPr>
          <w:rFonts w:ascii="Times New Roman" w:eastAsia="Times New Roman" w:hAnsi="Times New Roman" w:cs="Times New Roman"/>
          <w:kern w:val="0"/>
          <w:sz w:val="24"/>
          <w:szCs w:val="24"/>
          <w14:ligatures w14:val="none"/>
        </w:rPr>
        <w:t xml:space="preserve"> and computationally efficient compared to the more complex Neural Networks.</w:t>
      </w:r>
    </w:p>
    <w:p w:rsidR="00A5453D" w:rsidRPr="004023A5" w:rsidRDefault="00A5453D" w:rsidP="00A5453D">
      <w:pPr>
        <w:numPr>
          <w:ilvl w:val="0"/>
          <w:numId w:val="3"/>
        </w:num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4023A5">
        <w:rPr>
          <w:rFonts w:ascii="Times New Roman" w:eastAsia="Times New Roman" w:hAnsi="Times New Roman" w:cs="Times New Roman"/>
          <w:b/>
          <w:bCs/>
          <w:kern w:val="0"/>
          <w:sz w:val="24"/>
          <w:szCs w:val="24"/>
          <w14:ligatures w14:val="none"/>
        </w:rPr>
        <w:t>Resource Efficiency</w:t>
      </w:r>
      <w:r w:rsidRPr="00A5453D">
        <w:rPr>
          <w:rFonts w:ascii="Times New Roman" w:eastAsia="Times New Roman" w:hAnsi="Times New Roman" w:cs="Times New Roman"/>
          <w:kern w:val="0"/>
          <w:sz w:val="24"/>
          <w:szCs w:val="24"/>
          <w14:ligatures w14:val="none"/>
        </w:rPr>
        <w:t xml:space="preserve">: The Decision Tree model required </w:t>
      </w:r>
      <w:r w:rsidRPr="004023A5">
        <w:rPr>
          <w:rFonts w:ascii="Times New Roman" w:eastAsia="Times New Roman" w:hAnsi="Times New Roman" w:cs="Times New Roman"/>
          <w:b/>
          <w:bCs/>
          <w:kern w:val="0"/>
          <w:sz w:val="24"/>
          <w:szCs w:val="24"/>
          <w14:ligatures w14:val="none"/>
        </w:rPr>
        <w:t>lower computational resources</w:t>
      </w:r>
      <w:r w:rsidRPr="00A5453D">
        <w:rPr>
          <w:rFonts w:ascii="Times New Roman" w:eastAsia="Times New Roman" w:hAnsi="Times New Roman" w:cs="Times New Roman"/>
          <w:kern w:val="0"/>
          <w:sz w:val="24"/>
          <w:szCs w:val="24"/>
          <w14:ligatures w14:val="none"/>
        </w:rPr>
        <w:t xml:space="preserve">, making it ideal for real-time systems where power and </w:t>
      </w:r>
      <w:r w:rsidR="004023A5" w:rsidRPr="004023A5">
        <w:rPr>
          <w:rFonts w:ascii="Times New Roman" w:eastAsia="Times New Roman" w:hAnsi="Times New Roman" w:cs="Times New Roman"/>
          <w:kern w:val="0"/>
          <w:sz w:val="24"/>
          <w:szCs w:val="24"/>
          <w14:ligatures w14:val="none"/>
        </w:rPr>
        <w:t>processing capacity are limited</w:t>
      </w:r>
    </w:p>
    <w:p w:rsidR="008A457C" w:rsidRDefault="008A457C" w:rsidP="008A457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500CC187" wp14:editId="14693269">
            <wp:extent cx="4318000" cy="2432539"/>
            <wp:effectExtent l="0" t="0" r="6350" b="6350"/>
            <wp:docPr id="1" name="Picture 1" descr="C:\Users\ADMIN\Downloads\AI_Model_Comparison_Excel_L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I_Model_Comparison_Excel_Like.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109"/>
                    <a:stretch/>
                  </pic:blipFill>
                  <pic:spPr bwMode="auto">
                    <a:xfrm>
                      <a:off x="0" y="0"/>
                      <a:ext cx="4320000" cy="2433666"/>
                    </a:xfrm>
                    <a:prstGeom prst="rect">
                      <a:avLst/>
                    </a:prstGeom>
                    <a:noFill/>
                    <a:ln>
                      <a:noFill/>
                    </a:ln>
                    <a:extLst>
                      <a:ext uri="{53640926-AAD7-44D8-BBD7-CCE9431645EC}">
                        <a14:shadowObscured xmlns:a14="http://schemas.microsoft.com/office/drawing/2010/main"/>
                      </a:ext>
                    </a:extLst>
                  </pic:spPr>
                </pic:pic>
              </a:graphicData>
            </a:graphic>
          </wp:inline>
        </w:drawing>
      </w:r>
    </w:p>
    <w:p w:rsidR="008A457C" w:rsidRPr="008A457C" w:rsidRDefault="008A457C" w:rsidP="008A457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28AA51DB" wp14:editId="2913001F">
            <wp:extent cx="4318000" cy="187569"/>
            <wp:effectExtent l="0" t="0" r="0" b="3175"/>
            <wp:docPr id="2" name="Picture 2" descr="C:\Users\ADMIN\Downloads\AI_Model_Comparison_Excel_L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I_Model_Comparison_Excel_Like.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b="93029"/>
                    <a:stretch/>
                  </pic:blipFill>
                  <pic:spPr bwMode="auto">
                    <a:xfrm>
                      <a:off x="0" y="0"/>
                      <a:ext cx="4320000" cy="187656"/>
                    </a:xfrm>
                    <a:prstGeom prst="rect">
                      <a:avLst/>
                    </a:prstGeom>
                    <a:noFill/>
                    <a:ln>
                      <a:noFill/>
                    </a:ln>
                    <a:extLst>
                      <a:ext uri="{53640926-AAD7-44D8-BBD7-CCE9431645EC}">
                        <a14:shadowObscured xmlns:a14="http://schemas.microsoft.com/office/drawing/2010/main"/>
                      </a:ext>
                    </a:extLst>
                  </pic:spPr>
                </pic:pic>
              </a:graphicData>
            </a:graphic>
          </wp:inline>
        </w:drawing>
      </w:r>
    </w:p>
    <w:p w:rsidR="004023A5" w:rsidRPr="008A457C" w:rsidRDefault="008A457C" w:rsidP="008A457C">
      <w:pPr>
        <w:pStyle w:val="NormalWeb"/>
        <w:spacing w:before="0" w:beforeAutospacing="0" w:after="0" w:afterAutospacing="0" w:line="360" w:lineRule="auto"/>
        <w:contextualSpacing/>
        <w:jc w:val="both"/>
      </w:pPr>
      <w:r>
        <w:tab/>
      </w:r>
      <w:r w:rsidRPr="008A457C">
        <w:t>This graph compares three AI models—</w:t>
      </w:r>
      <w:r w:rsidRPr="008A457C">
        <w:rPr>
          <w:rStyle w:val="Strong"/>
        </w:rPr>
        <w:t>Decision Tree</w:t>
      </w:r>
      <w:r w:rsidRPr="008A457C">
        <w:t xml:space="preserve">, </w:t>
      </w:r>
      <w:r w:rsidRPr="008A457C">
        <w:rPr>
          <w:rStyle w:val="Strong"/>
        </w:rPr>
        <w:t>Support Vector Machine (SVM)</w:t>
      </w:r>
      <w:r w:rsidRPr="008A457C">
        <w:t xml:space="preserve">, and </w:t>
      </w:r>
      <w:r w:rsidRPr="008A457C">
        <w:rPr>
          <w:rStyle w:val="Strong"/>
        </w:rPr>
        <w:t>Neural Networks</w:t>
      </w:r>
      <w:r w:rsidRPr="008A457C">
        <w:t xml:space="preserve">—across three performance metrics: </w:t>
      </w:r>
      <w:r w:rsidRPr="008A457C">
        <w:rPr>
          <w:rStyle w:val="Strong"/>
        </w:rPr>
        <w:t>Accuracy</w:t>
      </w:r>
      <w:r w:rsidRPr="008A457C">
        <w:t xml:space="preserve">, </w:t>
      </w:r>
      <w:r w:rsidRPr="008A457C">
        <w:rPr>
          <w:rStyle w:val="Strong"/>
        </w:rPr>
        <w:t>Detection Speed</w:t>
      </w:r>
      <w:r w:rsidRPr="008A457C">
        <w:t xml:space="preserve">, and </w:t>
      </w:r>
      <w:r w:rsidRPr="008A457C">
        <w:rPr>
          <w:rStyle w:val="Strong"/>
        </w:rPr>
        <w:t>Resource Efficiency</w:t>
      </w:r>
      <w:r w:rsidRPr="008A457C">
        <w:t>. Each metric is plotted as a line to visualize how each AI model performs relative to the others.</w:t>
      </w:r>
    </w:p>
    <w:p w:rsidR="008A457C" w:rsidRPr="008A457C" w:rsidRDefault="008A457C" w:rsidP="008A457C">
      <w:pPr>
        <w:pStyle w:val="Heading4"/>
        <w:spacing w:before="0" w:beforeAutospacing="0" w:after="0" w:afterAutospacing="0" w:line="360" w:lineRule="auto"/>
        <w:contextualSpacing/>
        <w:jc w:val="both"/>
      </w:pPr>
      <w:r w:rsidRPr="008A457C">
        <w:rPr>
          <w:rStyle w:val="Strong"/>
          <w:b/>
          <w:bCs/>
        </w:rPr>
        <w:t>1. Accuracy (%):</w:t>
      </w:r>
    </w:p>
    <w:p w:rsidR="008A457C" w:rsidRPr="008A457C" w:rsidRDefault="008A457C" w:rsidP="008A457C">
      <w:pPr>
        <w:numPr>
          <w:ilvl w:val="0"/>
          <w:numId w:val="7"/>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Neural Networks</w:t>
      </w:r>
      <w:r w:rsidRPr="008A457C">
        <w:rPr>
          <w:rFonts w:ascii="Times New Roman" w:hAnsi="Times New Roman" w:cs="Times New Roman"/>
          <w:sz w:val="24"/>
          <w:szCs w:val="24"/>
        </w:rPr>
        <w:t xml:space="preserve"> show the highest accuracy at </w:t>
      </w:r>
      <w:r w:rsidRPr="008A457C">
        <w:rPr>
          <w:rStyle w:val="Strong"/>
          <w:rFonts w:ascii="Times New Roman" w:hAnsi="Times New Roman" w:cs="Times New Roman"/>
          <w:sz w:val="24"/>
          <w:szCs w:val="24"/>
        </w:rPr>
        <w:t>92%</w:t>
      </w:r>
      <w:r w:rsidRPr="008A457C">
        <w:rPr>
          <w:rFonts w:ascii="Times New Roman" w:hAnsi="Times New Roman" w:cs="Times New Roman"/>
          <w:sz w:val="24"/>
          <w:szCs w:val="24"/>
        </w:rPr>
        <w:t>, meaning this model performs best in identifying correct outcomes or detecting anomalies in the dataset.</w:t>
      </w:r>
    </w:p>
    <w:p w:rsidR="008A457C" w:rsidRPr="008A457C" w:rsidRDefault="008A457C" w:rsidP="008A457C">
      <w:pPr>
        <w:numPr>
          <w:ilvl w:val="0"/>
          <w:numId w:val="7"/>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lastRenderedPageBreak/>
        <w:t>Decision Tree</w:t>
      </w:r>
      <w:r w:rsidRPr="008A457C">
        <w:rPr>
          <w:rFonts w:ascii="Times New Roman" w:hAnsi="Times New Roman" w:cs="Times New Roman"/>
          <w:sz w:val="24"/>
          <w:szCs w:val="24"/>
        </w:rPr>
        <w:t xml:space="preserve"> follows closely with </w:t>
      </w:r>
      <w:r w:rsidRPr="008A457C">
        <w:rPr>
          <w:rStyle w:val="Strong"/>
          <w:rFonts w:ascii="Times New Roman" w:hAnsi="Times New Roman" w:cs="Times New Roman"/>
          <w:sz w:val="24"/>
          <w:szCs w:val="24"/>
        </w:rPr>
        <w:t>90% accuracy</w:t>
      </w:r>
      <w:r w:rsidRPr="008A457C">
        <w:rPr>
          <w:rFonts w:ascii="Times New Roman" w:hAnsi="Times New Roman" w:cs="Times New Roman"/>
          <w:sz w:val="24"/>
          <w:szCs w:val="24"/>
        </w:rPr>
        <w:t>, making it highly reliable while still being simpler than Neural Networks.</w:t>
      </w:r>
    </w:p>
    <w:p w:rsidR="008A457C" w:rsidRPr="008A457C" w:rsidRDefault="008A457C" w:rsidP="008A457C">
      <w:pPr>
        <w:numPr>
          <w:ilvl w:val="0"/>
          <w:numId w:val="7"/>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SVM</w:t>
      </w:r>
      <w:r w:rsidRPr="008A457C">
        <w:rPr>
          <w:rFonts w:ascii="Times New Roman" w:hAnsi="Times New Roman" w:cs="Times New Roman"/>
          <w:sz w:val="24"/>
          <w:szCs w:val="24"/>
        </w:rPr>
        <w:t xml:space="preserve"> shows the lowest accuracy at </w:t>
      </w:r>
      <w:r w:rsidRPr="008A457C">
        <w:rPr>
          <w:rStyle w:val="Strong"/>
          <w:rFonts w:ascii="Times New Roman" w:hAnsi="Times New Roman" w:cs="Times New Roman"/>
          <w:sz w:val="24"/>
          <w:szCs w:val="24"/>
        </w:rPr>
        <w:t>85%</w:t>
      </w:r>
      <w:r w:rsidRPr="008A457C">
        <w:rPr>
          <w:rFonts w:ascii="Times New Roman" w:hAnsi="Times New Roman" w:cs="Times New Roman"/>
          <w:sz w:val="24"/>
          <w:szCs w:val="24"/>
        </w:rPr>
        <w:t>, but it is still a competitive model for certain agricultural applications.</w:t>
      </w:r>
    </w:p>
    <w:p w:rsidR="008A457C" w:rsidRPr="008A457C" w:rsidRDefault="008A457C" w:rsidP="008A457C">
      <w:pPr>
        <w:pStyle w:val="Heading4"/>
        <w:spacing w:before="0" w:beforeAutospacing="0" w:after="0" w:afterAutospacing="0" w:line="360" w:lineRule="auto"/>
        <w:contextualSpacing/>
        <w:jc w:val="both"/>
      </w:pPr>
      <w:r w:rsidRPr="008A457C">
        <w:rPr>
          <w:rStyle w:val="Strong"/>
          <w:b/>
          <w:bCs/>
        </w:rPr>
        <w:t>2. Detection Speed (</w:t>
      </w:r>
      <w:proofErr w:type="spellStart"/>
      <w:r w:rsidRPr="008A457C">
        <w:rPr>
          <w:rStyle w:val="Strong"/>
          <w:b/>
          <w:bCs/>
        </w:rPr>
        <w:t>ms</w:t>
      </w:r>
      <w:proofErr w:type="spellEnd"/>
      <w:r w:rsidRPr="008A457C">
        <w:rPr>
          <w:rStyle w:val="Strong"/>
          <w:b/>
          <w:bCs/>
        </w:rPr>
        <w:t>):</w:t>
      </w:r>
    </w:p>
    <w:p w:rsidR="008A457C" w:rsidRPr="008A457C" w:rsidRDefault="008A457C" w:rsidP="008A457C">
      <w:pPr>
        <w:numPr>
          <w:ilvl w:val="0"/>
          <w:numId w:val="8"/>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Neural Networks</w:t>
      </w:r>
      <w:r w:rsidRPr="008A457C">
        <w:rPr>
          <w:rFonts w:ascii="Times New Roman" w:hAnsi="Times New Roman" w:cs="Times New Roman"/>
          <w:sz w:val="24"/>
          <w:szCs w:val="24"/>
        </w:rPr>
        <w:t xml:space="preserve"> again perform best in terms of </w:t>
      </w:r>
      <w:r w:rsidRPr="008A457C">
        <w:rPr>
          <w:rStyle w:val="Strong"/>
          <w:rFonts w:ascii="Times New Roman" w:hAnsi="Times New Roman" w:cs="Times New Roman"/>
          <w:sz w:val="24"/>
          <w:szCs w:val="24"/>
        </w:rPr>
        <w:t>speed</w:t>
      </w:r>
      <w:r w:rsidRPr="008A457C">
        <w:rPr>
          <w:rFonts w:ascii="Times New Roman" w:hAnsi="Times New Roman" w:cs="Times New Roman"/>
          <w:sz w:val="24"/>
          <w:szCs w:val="24"/>
        </w:rPr>
        <w:t xml:space="preserve">, with a detection time of </w:t>
      </w:r>
      <w:r w:rsidRPr="008A457C">
        <w:rPr>
          <w:rStyle w:val="Strong"/>
          <w:rFonts w:ascii="Times New Roman" w:hAnsi="Times New Roman" w:cs="Times New Roman"/>
          <w:sz w:val="24"/>
          <w:szCs w:val="24"/>
        </w:rPr>
        <w:t>150 milliseconds</w:t>
      </w:r>
      <w:r w:rsidRPr="008A457C">
        <w:rPr>
          <w:rFonts w:ascii="Times New Roman" w:hAnsi="Times New Roman" w:cs="Times New Roman"/>
          <w:sz w:val="24"/>
          <w:szCs w:val="24"/>
        </w:rPr>
        <w:t>, which is the fastest among the three.</w:t>
      </w:r>
    </w:p>
    <w:p w:rsidR="008A457C" w:rsidRPr="008A457C" w:rsidRDefault="008A457C" w:rsidP="008A457C">
      <w:pPr>
        <w:numPr>
          <w:ilvl w:val="0"/>
          <w:numId w:val="8"/>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Decision Tree</w:t>
      </w:r>
      <w:r w:rsidRPr="008A457C">
        <w:rPr>
          <w:rFonts w:ascii="Times New Roman" w:hAnsi="Times New Roman" w:cs="Times New Roman"/>
          <w:sz w:val="24"/>
          <w:szCs w:val="24"/>
        </w:rPr>
        <w:t xml:space="preserve"> processes data slightly slower at </w:t>
      </w:r>
      <w:r w:rsidRPr="008A457C">
        <w:rPr>
          <w:rStyle w:val="Strong"/>
          <w:rFonts w:ascii="Times New Roman" w:hAnsi="Times New Roman" w:cs="Times New Roman"/>
          <w:sz w:val="24"/>
          <w:szCs w:val="24"/>
        </w:rPr>
        <w:t>200 milliseconds</w:t>
      </w:r>
      <w:r w:rsidRPr="008A457C">
        <w:rPr>
          <w:rFonts w:ascii="Times New Roman" w:hAnsi="Times New Roman" w:cs="Times New Roman"/>
          <w:sz w:val="24"/>
          <w:szCs w:val="24"/>
        </w:rPr>
        <w:t>, but it’s still fast enough for real-time applications.</w:t>
      </w:r>
    </w:p>
    <w:p w:rsidR="008A457C" w:rsidRPr="004023A5" w:rsidRDefault="008A457C" w:rsidP="008A457C">
      <w:pPr>
        <w:numPr>
          <w:ilvl w:val="0"/>
          <w:numId w:val="8"/>
        </w:numPr>
        <w:spacing w:after="0" w:line="360" w:lineRule="auto"/>
        <w:contextualSpacing/>
        <w:jc w:val="both"/>
        <w:rPr>
          <w:rFonts w:ascii="Times New Roman" w:hAnsi="Times New Roman" w:cs="Times New Roman"/>
          <w:sz w:val="24"/>
          <w:szCs w:val="24"/>
        </w:rPr>
      </w:pPr>
      <w:r w:rsidRPr="004023A5">
        <w:rPr>
          <w:rStyle w:val="Strong"/>
          <w:rFonts w:ascii="Times New Roman" w:hAnsi="Times New Roman" w:cs="Times New Roman"/>
          <w:sz w:val="24"/>
          <w:szCs w:val="24"/>
        </w:rPr>
        <w:t>SVM</w:t>
      </w:r>
      <w:r w:rsidRPr="004023A5">
        <w:rPr>
          <w:rFonts w:ascii="Times New Roman" w:hAnsi="Times New Roman" w:cs="Times New Roman"/>
          <w:sz w:val="24"/>
          <w:szCs w:val="24"/>
        </w:rPr>
        <w:t xml:space="preserve"> has the slowest detection speed at </w:t>
      </w:r>
      <w:r w:rsidRPr="004023A5">
        <w:rPr>
          <w:rStyle w:val="Strong"/>
          <w:rFonts w:ascii="Times New Roman" w:hAnsi="Times New Roman" w:cs="Times New Roman"/>
          <w:sz w:val="24"/>
          <w:szCs w:val="24"/>
        </w:rPr>
        <w:t>300 milliseconds</w:t>
      </w:r>
      <w:r w:rsidRPr="004023A5">
        <w:rPr>
          <w:rFonts w:ascii="Times New Roman" w:hAnsi="Times New Roman" w:cs="Times New Roman"/>
          <w:sz w:val="24"/>
          <w:szCs w:val="24"/>
        </w:rPr>
        <w:t>, which could pose limitations for applications that need immediate data processing.</w:t>
      </w:r>
    </w:p>
    <w:p w:rsidR="008A457C" w:rsidRPr="008A457C" w:rsidRDefault="008A457C" w:rsidP="008A457C">
      <w:pPr>
        <w:pStyle w:val="Heading4"/>
        <w:spacing w:before="0" w:beforeAutospacing="0" w:after="0" w:afterAutospacing="0" w:line="360" w:lineRule="auto"/>
        <w:contextualSpacing/>
        <w:jc w:val="both"/>
      </w:pPr>
      <w:r w:rsidRPr="008A457C">
        <w:rPr>
          <w:rStyle w:val="Strong"/>
          <w:b/>
          <w:bCs/>
        </w:rPr>
        <w:t>3. Resource Efficiency (relative):</w:t>
      </w:r>
    </w:p>
    <w:p w:rsidR="008A457C" w:rsidRPr="008A457C" w:rsidRDefault="008A457C" w:rsidP="008A457C">
      <w:pPr>
        <w:numPr>
          <w:ilvl w:val="0"/>
          <w:numId w:val="9"/>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Decision Tree</w:t>
      </w:r>
      <w:r w:rsidRPr="008A457C">
        <w:rPr>
          <w:rFonts w:ascii="Times New Roman" w:hAnsi="Times New Roman" w:cs="Times New Roman"/>
          <w:sz w:val="24"/>
          <w:szCs w:val="24"/>
        </w:rPr>
        <w:t xml:space="preserve"> is the most </w:t>
      </w:r>
      <w:r w:rsidRPr="008A457C">
        <w:rPr>
          <w:rStyle w:val="Strong"/>
          <w:rFonts w:ascii="Times New Roman" w:hAnsi="Times New Roman" w:cs="Times New Roman"/>
          <w:sz w:val="24"/>
          <w:szCs w:val="24"/>
        </w:rPr>
        <w:t>resource-efficient</w:t>
      </w:r>
      <w:r w:rsidRPr="008A457C">
        <w:rPr>
          <w:rFonts w:ascii="Times New Roman" w:hAnsi="Times New Roman" w:cs="Times New Roman"/>
          <w:sz w:val="24"/>
          <w:szCs w:val="24"/>
        </w:rPr>
        <w:t xml:space="preserve"> model, marked as </w:t>
      </w:r>
      <w:r w:rsidRPr="008A457C">
        <w:rPr>
          <w:rStyle w:val="Strong"/>
          <w:rFonts w:ascii="Times New Roman" w:hAnsi="Times New Roman" w:cs="Times New Roman"/>
          <w:sz w:val="24"/>
          <w:szCs w:val="24"/>
        </w:rPr>
        <w:t>1</w:t>
      </w:r>
      <w:r w:rsidRPr="008A457C">
        <w:rPr>
          <w:rFonts w:ascii="Times New Roman" w:hAnsi="Times New Roman" w:cs="Times New Roman"/>
          <w:sz w:val="24"/>
          <w:szCs w:val="24"/>
        </w:rPr>
        <w:t xml:space="preserve"> in relative terms. This means it requires the least computational power and memory to operate, making it suitable for systems with limited resources, such as </w:t>
      </w:r>
      <w:proofErr w:type="spellStart"/>
      <w:r w:rsidRPr="008A457C">
        <w:rPr>
          <w:rFonts w:ascii="Times New Roman" w:hAnsi="Times New Roman" w:cs="Times New Roman"/>
          <w:sz w:val="24"/>
          <w:szCs w:val="24"/>
        </w:rPr>
        <w:t>IoT</w:t>
      </w:r>
      <w:proofErr w:type="spellEnd"/>
      <w:r w:rsidRPr="008A457C">
        <w:rPr>
          <w:rFonts w:ascii="Times New Roman" w:hAnsi="Times New Roman" w:cs="Times New Roman"/>
          <w:sz w:val="24"/>
          <w:szCs w:val="24"/>
        </w:rPr>
        <w:t xml:space="preserve"> devices in agriculture.</w:t>
      </w:r>
    </w:p>
    <w:p w:rsidR="008A457C" w:rsidRPr="008A457C" w:rsidRDefault="008A457C" w:rsidP="008A457C">
      <w:pPr>
        <w:numPr>
          <w:ilvl w:val="0"/>
          <w:numId w:val="9"/>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SVM</w:t>
      </w:r>
      <w:r w:rsidRPr="008A457C">
        <w:rPr>
          <w:rFonts w:ascii="Times New Roman" w:hAnsi="Times New Roman" w:cs="Times New Roman"/>
          <w:sz w:val="24"/>
          <w:szCs w:val="24"/>
        </w:rPr>
        <w:t xml:space="preserve"> is slightly less efficient than the Decision Tree, with a relative score of </w:t>
      </w:r>
      <w:r w:rsidRPr="008A457C">
        <w:rPr>
          <w:rStyle w:val="Strong"/>
          <w:rFonts w:ascii="Times New Roman" w:hAnsi="Times New Roman" w:cs="Times New Roman"/>
          <w:sz w:val="24"/>
          <w:szCs w:val="24"/>
        </w:rPr>
        <w:t>0.8</w:t>
      </w:r>
      <w:r w:rsidRPr="008A457C">
        <w:rPr>
          <w:rFonts w:ascii="Times New Roman" w:hAnsi="Times New Roman" w:cs="Times New Roman"/>
          <w:sz w:val="24"/>
          <w:szCs w:val="24"/>
        </w:rPr>
        <w:t>. While it’s more resource-heavy, it can still be used in scenarios where moderate resources are available.</w:t>
      </w:r>
    </w:p>
    <w:p w:rsidR="008A457C" w:rsidRPr="008A457C" w:rsidRDefault="008A457C" w:rsidP="008A457C">
      <w:pPr>
        <w:numPr>
          <w:ilvl w:val="0"/>
          <w:numId w:val="9"/>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Neural Networks</w:t>
      </w:r>
      <w:r w:rsidRPr="008A457C">
        <w:rPr>
          <w:rFonts w:ascii="Times New Roman" w:hAnsi="Times New Roman" w:cs="Times New Roman"/>
          <w:sz w:val="24"/>
          <w:szCs w:val="24"/>
        </w:rPr>
        <w:t xml:space="preserve"> are the </w:t>
      </w:r>
      <w:r w:rsidRPr="008A457C">
        <w:rPr>
          <w:rStyle w:val="Strong"/>
          <w:rFonts w:ascii="Times New Roman" w:hAnsi="Times New Roman" w:cs="Times New Roman"/>
          <w:sz w:val="24"/>
          <w:szCs w:val="24"/>
        </w:rPr>
        <w:t>least efficient</w:t>
      </w:r>
      <w:r w:rsidRPr="008A457C">
        <w:rPr>
          <w:rFonts w:ascii="Times New Roman" w:hAnsi="Times New Roman" w:cs="Times New Roman"/>
          <w:sz w:val="24"/>
          <w:szCs w:val="24"/>
        </w:rPr>
        <w:t xml:space="preserve"> model, with a score of </w:t>
      </w:r>
      <w:r w:rsidRPr="008A457C">
        <w:rPr>
          <w:rStyle w:val="Strong"/>
          <w:rFonts w:ascii="Times New Roman" w:hAnsi="Times New Roman" w:cs="Times New Roman"/>
          <w:sz w:val="24"/>
          <w:szCs w:val="24"/>
        </w:rPr>
        <w:t>0.6</w:t>
      </w:r>
      <w:r w:rsidRPr="008A457C">
        <w:rPr>
          <w:rFonts w:ascii="Times New Roman" w:hAnsi="Times New Roman" w:cs="Times New Roman"/>
          <w:sz w:val="24"/>
          <w:szCs w:val="24"/>
        </w:rPr>
        <w:t>. While offering high accuracy and speed, Neural Networks demand significant computational resources, which may limit their deployment in resource-constrained environments like agriculture.</w:t>
      </w:r>
    </w:p>
    <w:p w:rsidR="008A457C" w:rsidRPr="008A457C" w:rsidRDefault="008A457C" w:rsidP="008A457C">
      <w:pPr>
        <w:pStyle w:val="Heading3"/>
        <w:spacing w:before="0" w:beforeAutospacing="0" w:after="0" w:afterAutospacing="0" w:line="360" w:lineRule="auto"/>
        <w:contextualSpacing/>
        <w:jc w:val="both"/>
        <w:rPr>
          <w:sz w:val="24"/>
          <w:szCs w:val="24"/>
        </w:rPr>
      </w:pPr>
      <w:r w:rsidRPr="008A457C">
        <w:rPr>
          <w:rStyle w:val="Strong"/>
          <w:b/>
          <w:bCs/>
          <w:sz w:val="24"/>
          <w:szCs w:val="24"/>
        </w:rPr>
        <w:t>Key Insights:</w:t>
      </w:r>
    </w:p>
    <w:p w:rsidR="008A457C" w:rsidRPr="008A457C" w:rsidRDefault="008A457C" w:rsidP="008A457C">
      <w:pPr>
        <w:numPr>
          <w:ilvl w:val="0"/>
          <w:numId w:val="10"/>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Neural Networks</w:t>
      </w:r>
      <w:r w:rsidRPr="008A457C">
        <w:rPr>
          <w:rFonts w:ascii="Times New Roman" w:hAnsi="Times New Roman" w:cs="Times New Roman"/>
          <w:sz w:val="24"/>
          <w:szCs w:val="24"/>
        </w:rPr>
        <w:t xml:space="preserve"> are ideal if </w:t>
      </w:r>
      <w:r w:rsidRPr="008A457C">
        <w:rPr>
          <w:rStyle w:val="Strong"/>
          <w:rFonts w:ascii="Times New Roman" w:hAnsi="Times New Roman" w:cs="Times New Roman"/>
          <w:sz w:val="24"/>
          <w:szCs w:val="24"/>
        </w:rPr>
        <w:t>accuracy</w:t>
      </w:r>
      <w:r w:rsidRPr="008A457C">
        <w:rPr>
          <w:rFonts w:ascii="Times New Roman" w:hAnsi="Times New Roman" w:cs="Times New Roman"/>
          <w:sz w:val="24"/>
          <w:szCs w:val="24"/>
        </w:rPr>
        <w:t xml:space="preserve"> and </w:t>
      </w:r>
      <w:r w:rsidRPr="008A457C">
        <w:rPr>
          <w:rStyle w:val="Strong"/>
          <w:rFonts w:ascii="Times New Roman" w:hAnsi="Times New Roman" w:cs="Times New Roman"/>
          <w:sz w:val="24"/>
          <w:szCs w:val="24"/>
        </w:rPr>
        <w:t>speed</w:t>
      </w:r>
      <w:r w:rsidRPr="008A457C">
        <w:rPr>
          <w:rFonts w:ascii="Times New Roman" w:hAnsi="Times New Roman" w:cs="Times New Roman"/>
          <w:sz w:val="24"/>
          <w:szCs w:val="24"/>
        </w:rPr>
        <w:t xml:space="preserve"> are the highest priorities and sufficient computational resources are available.</w:t>
      </w:r>
    </w:p>
    <w:p w:rsidR="008A457C" w:rsidRPr="008A457C" w:rsidRDefault="008A457C" w:rsidP="008A457C">
      <w:pPr>
        <w:numPr>
          <w:ilvl w:val="0"/>
          <w:numId w:val="10"/>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Decision Tree</w:t>
      </w:r>
      <w:r w:rsidRPr="008A457C">
        <w:rPr>
          <w:rFonts w:ascii="Times New Roman" w:hAnsi="Times New Roman" w:cs="Times New Roman"/>
          <w:sz w:val="24"/>
          <w:szCs w:val="24"/>
        </w:rPr>
        <w:t xml:space="preserve"> offers a balanced solution, combining </w:t>
      </w:r>
      <w:r w:rsidRPr="008A457C">
        <w:rPr>
          <w:rStyle w:val="Strong"/>
          <w:rFonts w:ascii="Times New Roman" w:hAnsi="Times New Roman" w:cs="Times New Roman"/>
          <w:sz w:val="24"/>
          <w:szCs w:val="24"/>
        </w:rPr>
        <w:t>high accuracy</w:t>
      </w:r>
      <w:r w:rsidRPr="008A457C">
        <w:rPr>
          <w:rFonts w:ascii="Times New Roman" w:hAnsi="Times New Roman" w:cs="Times New Roman"/>
          <w:sz w:val="24"/>
          <w:szCs w:val="24"/>
        </w:rPr>
        <w:t xml:space="preserve">, </w:t>
      </w:r>
      <w:r w:rsidRPr="008A457C">
        <w:rPr>
          <w:rStyle w:val="Strong"/>
          <w:rFonts w:ascii="Times New Roman" w:hAnsi="Times New Roman" w:cs="Times New Roman"/>
          <w:sz w:val="24"/>
          <w:szCs w:val="24"/>
        </w:rPr>
        <w:t>reasonable speed</w:t>
      </w:r>
      <w:r w:rsidRPr="008A457C">
        <w:rPr>
          <w:rFonts w:ascii="Times New Roman" w:hAnsi="Times New Roman" w:cs="Times New Roman"/>
          <w:sz w:val="24"/>
          <w:szCs w:val="24"/>
        </w:rPr>
        <w:t xml:space="preserve">, and </w:t>
      </w:r>
      <w:r w:rsidRPr="008A457C">
        <w:rPr>
          <w:rStyle w:val="Strong"/>
          <w:rFonts w:ascii="Times New Roman" w:hAnsi="Times New Roman" w:cs="Times New Roman"/>
          <w:sz w:val="24"/>
          <w:szCs w:val="24"/>
        </w:rPr>
        <w:t>high resource efficiency</w:t>
      </w:r>
      <w:r w:rsidRPr="008A457C">
        <w:rPr>
          <w:rFonts w:ascii="Times New Roman" w:hAnsi="Times New Roman" w:cs="Times New Roman"/>
          <w:sz w:val="24"/>
          <w:szCs w:val="24"/>
        </w:rPr>
        <w:t xml:space="preserve">, making it well-suited for </w:t>
      </w:r>
      <w:r w:rsidRPr="008A457C">
        <w:rPr>
          <w:rStyle w:val="Strong"/>
          <w:rFonts w:ascii="Times New Roman" w:hAnsi="Times New Roman" w:cs="Times New Roman"/>
          <w:sz w:val="24"/>
          <w:szCs w:val="24"/>
        </w:rPr>
        <w:t>smart agriculture</w:t>
      </w:r>
      <w:r w:rsidRPr="008A457C">
        <w:rPr>
          <w:rFonts w:ascii="Times New Roman" w:hAnsi="Times New Roman" w:cs="Times New Roman"/>
          <w:sz w:val="24"/>
          <w:szCs w:val="24"/>
        </w:rPr>
        <w:t xml:space="preserve"> applications that prioritize </w:t>
      </w:r>
      <w:r w:rsidRPr="008A457C">
        <w:rPr>
          <w:rStyle w:val="Strong"/>
          <w:rFonts w:ascii="Times New Roman" w:hAnsi="Times New Roman" w:cs="Times New Roman"/>
          <w:sz w:val="24"/>
          <w:szCs w:val="24"/>
        </w:rPr>
        <w:t>real-time data processing</w:t>
      </w:r>
      <w:r w:rsidRPr="008A457C">
        <w:rPr>
          <w:rFonts w:ascii="Times New Roman" w:hAnsi="Times New Roman" w:cs="Times New Roman"/>
          <w:sz w:val="24"/>
          <w:szCs w:val="24"/>
        </w:rPr>
        <w:t xml:space="preserve"> with </w:t>
      </w:r>
      <w:r w:rsidRPr="008A457C">
        <w:rPr>
          <w:rStyle w:val="Strong"/>
          <w:rFonts w:ascii="Times New Roman" w:hAnsi="Times New Roman" w:cs="Times New Roman"/>
          <w:sz w:val="24"/>
          <w:szCs w:val="24"/>
        </w:rPr>
        <w:t>limited hardware resources</w:t>
      </w:r>
      <w:r w:rsidRPr="008A457C">
        <w:rPr>
          <w:rFonts w:ascii="Times New Roman" w:hAnsi="Times New Roman" w:cs="Times New Roman"/>
          <w:sz w:val="24"/>
          <w:szCs w:val="24"/>
        </w:rPr>
        <w:t>.</w:t>
      </w:r>
    </w:p>
    <w:p w:rsidR="008A457C" w:rsidRPr="008A457C" w:rsidRDefault="008A457C" w:rsidP="008A457C">
      <w:pPr>
        <w:numPr>
          <w:ilvl w:val="0"/>
          <w:numId w:val="10"/>
        </w:numPr>
        <w:spacing w:after="0" w:line="360" w:lineRule="auto"/>
        <w:contextualSpacing/>
        <w:jc w:val="both"/>
        <w:rPr>
          <w:rFonts w:ascii="Times New Roman" w:hAnsi="Times New Roman" w:cs="Times New Roman"/>
          <w:sz w:val="24"/>
          <w:szCs w:val="24"/>
        </w:rPr>
      </w:pPr>
      <w:r w:rsidRPr="008A457C">
        <w:rPr>
          <w:rStyle w:val="Strong"/>
          <w:rFonts w:ascii="Times New Roman" w:hAnsi="Times New Roman" w:cs="Times New Roman"/>
          <w:sz w:val="24"/>
          <w:szCs w:val="24"/>
        </w:rPr>
        <w:t>SVM</w:t>
      </w:r>
      <w:r w:rsidRPr="008A457C">
        <w:rPr>
          <w:rFonts w:ascii="Times New Roman" w:hAnsi="Times New Roman" w:cs="Times New Roman"/>
          <w:sz w:val="24"/>
          <w:szCs w:val="24"/>
        </w:rPr>
        <w:t xml:space="preserve"> may be useful for specialized cases but generally falls behind in all three categories—</w:t>
      </w:r>
      <w:r w:rsidRPr="008A457C">
        <w:rPr>
          <w:rStyle w:val="Strong"/>
          <w:rFonts w:ascii="Times New Roman" w:hAnsi="Times New Roman" w:cs="Times New Roman"/>
          <w:sz w:val="24"/>
          <w:szCs w:val="24"/>
        </w:rPr>
        <w:t>accuracy</w:t>
      </w:r>
      <w:r w:rsidRPr="008A457C">
        <w:rPr>
          <w:rFonts w:ascii="Times New Roman" w:hAnsi="Times New Roman" w:cs="Times New Roman"/>
          <w:sz w:val="24"/>
          <w:szCs w:val="24"/>
        </w:rPr>
        <w:t xml:space="preserve">, </w:t>
      </w:r>
      <w:r w:rsidRPr="008A457C">
        <w:rPr>
          <w:rStyle w:val="Strong"/>
          <w:rFonts w:ascii="Times New Roman" w:hAnsi="Times New Roman" w:cs="Times New Roman"/>
          <w:sz w:val="24"/>
          <w:szCs w:val="24"/>
        </w:rPr>
        <w:t>speed</w:t>
      </w:r>
      <w:r w:rsidRPr="008A457C">
        <w:rPr>
          <w:rFonts w:ascii="Times New Roman" w:hAnsi="Times New Roman" w:cs="Times New Roman"/>
          <w:sz w:val="24"/>
          <w:szCs w:val="24"/>
        </w:rPr>
        <w:t xml:space="preserve">, and </w:t>
      </w:r>
      <w:r w:rsidRPr="008A457C">
        <w:rPr>
          <w:rStyle w:val="Strong"/>
          <w:rFonts w:ascii="Times New Roman" w:hAnsi="Times New Roman" w:cs="Times New Roman"/>
          <w:sz w:val="24"/>
          <w:szCs w:val="24"/>
        </w:rPr>
        <w:t>efficiency</w:t>
      </w:r>
      <w:r w:rsidRPr="008A457C">
        <w:rPr>
          <w:rFonts w:ascii="Times New Roman" w:hAnsi="Times New Roman" w:cs="Times New Roman"/>
          <w:sz w:val="24"/>
          <w:szCs w:val="24"/>
        </w:rPr>
        <w:t>—compared to the other two models.</w:t>
      </w:r>
    </w:p>
    <w:p w:rsidR="008A457C" w:rsidRPr="008A457C" w:rsidRDefault="008A457C" w:rsidP="008A457C">
      <w:pPr>
        <w:pStyle w:val="NormalWeb"/>
        <w:spacing w:before="0" w:beforeAutospacing="0" w:after="0" w:afterAutospacing="0" w:line="360" w:lineRule="auto"/>
        <w:contextualSpacing/>
        <w:jc w:val="both"/>
      </w:pPr>
      <w:r>
        <w:tab/>
      </w:r>
      <w:r w:rsidRPr="008A457C">
        <w:t xml:space="preserve">This visual comparison helps </w:t>
      </w:r>
      <w:r>
        <w:t>to</w:t>
      </w:r>
      <w:r w:rsidRPr="008A457C">
        <w:t xml:space="preserve"> decide which AI model to implement based on the priorities of your smart agriculture system, particularly in terms of security and performance in cloud-based environments.</w:t>
      </w:r>
    </w:p>
    <w:p w:rsidR="00A5453D" w:rsidRPr="00A5453D" w:rsidRDefault="00A5453D" w:rsidP="00A5453D">
      <w:p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A5453D">
        <w:rPr>
          <w:rFonts w:ascii="Times New Roman" w:eastAsia="Times New Roman" w:hAnsi="Times New Roman" w:cs="Times New Roman"/>
          <w:b/>
          <w:bCs/>
          <w:kern w:val="0"/>
          <w:sz w:val="32"/>
          <w:szCs w:val="32"/>
          <w14:ligatures w14:val="none"/>
        </w:rPr>
        <w:lastRenderedPageBreak/>
        <w:t>5. DISCUSSION</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The comparative analysis reveals that the </w:t>
      </w:r>
      <w:r w:rsidRPr="00A5453D">
        <w:rPr>
          <w:rFonts w:ascii="Times New Roman" w:eastAsia="Times New Roman" w:hAnsi="Times New Roman" w:cs="Times New Roman"/>
          <w:b/>
          <w:bCs/>
          <w:kern w:val="0"/>
          <w:sz w:val="24"/>
          <w:szCs w:val="24"/>
          <w14:ligatures w14:val="none"/>
        </w:rPr>
        <w:t>Decision Tree</w:t>
      </w:r>
      <w:r w:rsidRPr="00A5453D">
        <w:rPr>
          <w:rFonts w:ascii="Times New Roman" w:eastAsia="Times New Roman" w:hAnsi="Times New Roman" w:cs="Times New Roman"/>
          <w:kern w:val="0"/>
          <w:sz w:val="24"/>
          <w:szCs w:val="24"/>
          <w14:ligatures w14:val="none"/>
        </w:rPr>
        <w:t xml:space="preserve"> is a highly suitable AI technique for securing data in smart agriculture cloud systems. While it may not offer the highest accuracy (compared to Neural Networks), its balance of </w:t>
      </w:r>
      <w:r w:rsidRPr="00A5453D">
        <w:rPr>
          <w:rFonts w:ascii="Times New Roman" w:eastAsia="Times New Roman" w:hAnsi="Times New Roman" w:cs="Times New Roman"/>
          <w:b/>
          <w:bCs/>
          <w:kern w:val="0"/>
          <w:sz w:val="24"/>
          <w:szCs w:val="24"/>
          <w14:ligatures w14:val="none"/>
        </w:rPr>
        <w:t>speed, scalability, and interpretability</w:t>
      </w:r>
      <w:r w:rsidRPr="00A5453D">
        <w:rPr>
          <w:rFonts w:ascii="Times New Roman" w:eastAsia="Times New Roman" w:hAnsi="Times New Roman" w:cs="Times New Roman"/>
          <w:kern w:val="0"/>
          <w:sz w:val="24"/>
          <w:szCs w:val="24"/>
          <w14:ligatures w14:val="none"/>
        </w:rPr>
        <w:t xml:space="preserve"> makes it the best choice for real-time security applications in resource-constrained environments like agriculture.</w:t>
      </w:r>
    </w:p>
    <w:p w:rsidR="00A5453D" w:rsidRPr="00A5453D" w:rsidRDefault="00A5453D" w:rsidP="00A5453D">
      <w:pPr>
        <w:spacing w:after="0" w:line="36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5453D">
        <w:rPr>
          <w:rFonts w:ascii="Times New Roman" w:eastAsia="Times New Roman" w:hAnsi="Times New Roman" w:cs="Times New Roman"/>
          <w:kern w:val="0"/>
          <w:sz w:val="24"/>
          <w:szCs w:val="24"/>
          <w14:ligatures w14:val="none"/>
        </w:rPr>
        <w:t xml:space="preserve">Moreover, </w:t>
      </w:r>
      <w:proofErr w:type="spellStart"/>
      <w:r w:rsidRPr="00A5453D">
        <w:rPr>
          <w:rFonts w:ascii="Times New Roman" w:eastAsia="Times New Roman" w:hAnsi="Times New Roman" w:cs="Times New Roman"/>
          <w:kern w:val="0"/>
          <w:sz w:val="24"/>
          <w:szCs w:val="24"/>
          <w14:ligatures w14:val="none"/>
        </w:rPr>
        <w:t>blockchain's</w:t>
      </w:r>
      <w:proofErr w:type="spellEnd"/>
      <w:r w:rsidRPr="00A5453D">
        <w:rPr>
          <w:rFonts w:ascii="Times New Roman" w:eastAsia="Times New Roman" w:hAnsi="Times New Roman" w:cs="Times New Roman"/>
          <w:kern w:val="0"/>
          <w:sz w:val="24"/>
          <w:szCs w:val="24"/>
          <w14:ligatures w14:val="none"/>
        </w:rPr>
        <w:t xml:space="preserve"> decentralized architecture complements the AI model by providing </w:t>
      </w:r>
      <w:r w:rsidRPr="00A5453D">
        <w:rPr>
          <w:rFonts w:ascii="Times New Roman" w:eastAsia="Times New Roman" w:hAnsi="Times New Roman" w:cs="Times New Roman"/>
          <w:b/>
          <w:bCs/>
          <w:kern w:val="0"/>
          <w:sz w:val="24"/>
          <w:szCs w:val="24"/>
          <w14:ligatures w14:val="none"/>
        </w:rPr>
        <w:t>tamper-resistant data storage</w:t>
      </w:r>
      <w:r w:rsidRPr="00A5453D">
        <w:rPr>
          <w:rFonts w:ascii="Times New Roman" w:eastAsia="Times New Roman" w:hAnsi="Times New Roman" w:cs="Times New Roman"/>
          <w:kern w:val="0"/>
          <w:sz w:val="24"/>
          <w:szCs w:val="24"/>
          <w14:ligatures w14:val="none"/>
        </w:rPr>
        <w:t xml:space="preserve">, ensuring that the detected anomalies are logged and monitored securely. The results show that using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along with decision trees can significantly improve the overall security of smart agricultural systems, providing farmers with a </w:t>
      </w:r>
      <w:r w:rsidRPr="00A5453D">
        <w:rPr>
          <w:rFonts w:ascii="Times New Roman" w:eastAsia="Times New Roman" w:hAnsi="Times New Roman" w:cs="Times New Roman"/>
          <w:b/>
          <w:bCs/>
          <w:kern w:val="0"/>
          <w:sz w:val="24"/>
          <w:szCs w:val="24"/>
          <w14:ligatures w14:val="none"/>
        </w:rPr>
        <w:t>reliable and efficient solution</w:t>
      </w:r>
      <w:r w:rsidRPr="00A5453D">
        <w:rPr>
          <w:rFonts w:ascii="Times New Roman" w:eastAsia="Times New Roman" w:hAnsi="Times New Roman" w:cs="Times New Roman"/>
          <w:kern w:val="0"/>
          <w:sz w:val="24"/>
          <w:szCs w:val="24"/>
          <w14:ligatures w14:val="none"/>
        </w:rPr>
        <w:t xml:space="preserve"> for protecting their data.</w:t>
      </w:r>
    </w:p>
    <w:p w:rsidR="00A5453D" w:rsidRPr="00A5453D" w:rsidRDefault="00A5453D" w:rsidP="00A5453D">
      <w:p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A5453D">
        <w:rPr>
          <w:rFonts w:ascii="Times New Roman" w:eastAsia="Times New Roman" w:hAnsi="Times New Roman" w:cs="Times New Roman"/>
          <w:b/>
          <w:bCs/>
          <w:kern w:val="0"/>
          <w:sz w:val="32"/>
          <w:szCs w:val="32"/>
          <w14:ligatures w14:val="none"/>
        </w:rPr>
        <w:t>6. CONCLUSION</w:t>
      </w:r>
      <w:r>
        <w:rPr>
          <w:rFonts w:ascii="Times New Roman" w:eastAsia="Times New Roman" w:hAnsi="Times New Roman" w:cs="Times New Roman"/>
          <w:b/>
          <w:bCs/>
          <w:kern w:val="0"/>
          <w:sz w:val="32"/>
          <w:szCs w:val="32"/>
          <w14:ligatures w14:val="none"/>
        </w:rPr>
        <w:t xml:space="preserve"> </w:t>
      </w:r>
      <w:r w:rsidR="008A457C">
        <w:rPr>
          <w:rFonts w:ascii="Times New Roman" w:eastAsia="Times New Roman" w:hAnsi="Times New Roman" w:cs="Times New Roman"/>
          <w:b/>
          <w:bCs/>
          <w:kern w:val="0"/>
          <w:sz w:val="32"/>
          <w:szCs w:val="32"/>
          <w14:ligatures w14:val="none"/>
        </w:rPr>
        <w:t>AND</w:t>
      </w:r>
      <w:r>
        <w:rPr>
          <w:rFonts w:ascii="Times New Roman" w:eastAsia="Times New Roman" w:hAnsi="Times New Roman" w:cs="Times New Roman"/>
          <w:b/>
          <w:bCs/>
          <w:kern w:val="0"/>
          <w:sz w:val="32"/>
          <w:szCs w:val="32"/>
          <w14:ligatures w14:val="none"/>
        </w:rPr>
        <w:t xml:space="preserve"> FUTUREWORK</w:t>
      </w:r>
    </w:p>
    <w:p w:rsidR="00A5453D" w:rsidRPr="00A5453D" w:rsidRDefault="00A5453D" w:rsidP="00A5453D">
      <w:pPr>
        <w:pStyle w:val="NormalWeb"/>
        <w:spacing w:before="0" w:beforeAutospacing="0" w:after="0" w:afterAutospacing="0" w:line="360" w:lineRule="auto"/>
        <w:contextualSpacing/>
        <w:jc w:val="both"/>
      </w:pPr>
      <w:r>
        <w:tab/>
      </w:r>
      <w:r w:rsidRPr="00A5453D">
        <w:t xml:space="preserve">This study presents a </w:t>
      </w:r>
      <w:proofErr w:type="spellStart"/>
      <w:r w:rsidRPr="00A5453D">
        <w:rPr>
          <w:rStyle w:val="Strong"/>
        </w:rPr>
        <w:t>blockchain</w:t>
      </w:r>
      <w:proofErr w:type="spellEnd"/>
      <w:r w:rsidRPr="00A5453D">
        <w:rPr>
          <w:rStyle w:val="Strong"/>
        </w:rPr>
        <w:t>-based approach</w:t>
      </w:r>
      <w:r w:rsidRPr="00A5453D">
        <w:t xml:space="preserve"> combined with </w:t>
      </w:r>
      <w:r w:rsidRPr="00A5453D">
        <w:rPr>
          <w:rStyle w:val="Strong"/>
        </w:rPr>
        <w:t>Decision Tree (DT) AI techniques</w:t>
      </w:r>
      <w:r w:rsidRPr="00A5453D">
        <w:t xml:space="preserve"> to secure data in </w:t>
      </w:r>
      <w:r w:rsidRPr="00A5453D">
        <w:rPr>
          <w:rStyle w:val="Strong"/>
        </w:rPr>
        <w:t>smart agriculture cloud systems</w:t>
      </w:r>
      <w:r w:rsidRPr="00A5453D">
        <w:t xml:space="preserve">. The proposed framework ensures both </w:t>
      </w:r>
      <w:r w:rsidRPr="00A5453D">
        <w:rPr>
          <w:rStyle w:val="Strong"/>
        </w:rPr>
        <w:t>data integrity</w:t>
      </w:r>
      <w:r w:rsidRPr="00A5453D">
        <w:t xml:space="preserve"> through </w:t>
      </w:r>
      <w:proofErr w:type="spellStart"/>
      <w:r w:rsidRPr="00A5453D">
        <w:t>blockchain</w:t>
      </w:r>
      <w:proofErr w:type="spellEnd"/>
      <w:r w:rsidRPr="00A5453D">
        <w:t xml:space="preserve"> and </w:t>
      </w:r>
      <w:r w:rsidRPr="00A5453D">
        <w:rPr>
          <w:rStyle w:val="Strong"/>
        </w:rPr>
        <w:t>real-time anomaly detection</w:t>
      </w:r>
      <w:r w:rsidRPr="00A5453D">
        <w:t xml:space="preserve"> using DT, offering an efficient and reliable solution for modern farming operations.</w:t>
      </w:r>
    </w:p>
    <w:p w:rsidR="00A5453D" w:rsidRPr="00A5453D" w:rsidRDefault="00A5453D" w:rsidP="00A5453D">
      <w:pPr>
        <w:pStyle w:val="Heading4"/>
        <w:spacing w:before="0" w:beforeAutospacing="0" w:after="0" w:afterAutospacing="0" w:line="360" w:lineRule="auto"/>
        <w:contextualSpacing/>
        <w:jc w:val="both"/>
      </w:pPr>
      <w:r w:rsidRPr="00A5453D">
        <w:rPr>
          <w:rStyle w:val="Strong"/>
          <w:b/>
          <w:bCs/>
        </w:rPr>
        <w:t>Quantitative Analysis of Results</w:t>
      </w:r>
    </w:p>
    <w:p w:rsidR="00A5453D" w:rsidRPr="00A5453D" w:rsidRDefault="00A5453D" w:rsidP="00A5453D">
      <w:pPr>
        <w:pStyle w:val="NormalWeb"/>
        <w:numPr>
          <w:ilvl w:val="0"/>
          <w:numId w:val="5"/>
        </w:numPr>
        <w:spacing w:before="0" w:beforeAutospacing="0" w:after="0" w:afterAutospacing="0" w:line="360" w:lineRule="auto"/>
        <w:contextualSpacing/>
        <w:jc w:val="both"/>
      </w:pPr>
      <w:r w:rsidRPr="00A5453D">
        <w:rPr>
          <w:rStyle w:val="Strong"/>
        </w:rPr>
        <w:t>Accuracy</w:t>
      </w:r>
      <w:r w:rsidRPr="00A5453D">
        <w:t xml:space="preserve">: The Decision Tree model achieved a </w:t>
      </w:r>
      <w:r w:rsidRPr="00A5453D">
        <w:rPr>
          <w:rStyle w:val="Strong"/>
        </w:rPr>
        <w:t>90% accuracy</w:t>
      </w:r>
      <w:r w:rsidRPr="00A5453D">
        <w:t xml:space="preserve"> in detecting anomalies, which was slightly below the </w:t>
      </w:r>
      <w:r w:rsidRPr="00A5453D">
        <w:rPr>
          <w:rStyle w:val="Strong"/>
        </w:rPr>
        <w:t>92% accuracy</w:t>
      </w:r>
      <w:r w:rsidRPr="00A5453D">
        <w:t xml:space="preserve"> of Neural Networks but significantly higher than the </w:t>
      </w:r>
      <w:r w:rsidRPr="00A5453D">
        <w:rPr>
          <w:rStyle w:val="Strong"/>
        </w:rPr>
        <w:t>85% accuracy</w:t>
      </w:r>
      <w:r w:rsidRPr="00A5453D">
        <w:t xml:space="preserve"> of Support Vector Machines (SVMs).</w:t>
      </w:r>
    </w:p>
    <w:p w:rsidR="00A5453D" w:rsidRPr="00A5453D" w:rsidRDefault="00A5453D" w:rsidP="00A5453D">
      <w:pPr>
        <w:pStyle w:val="NormalWeb"/>
        <w:numPr>
          <w:ilvl w:val="0"/>
          <w:numId w:val="5"/>
        </w:numPr>
        <w:spacing w:before="0" w:beforeAutospacing="0" w:after="0" w:afterAutospacing="0" w:line="360" w:lineRule="auto"/>
        <w:contextualSpacing/>
        <w:jc w:val="both"/>
      </w:pPr>
      <w:r w:rsidRPr="00A5453D">
        <w:rPr>
          <w:rStyle w:val="Strong"/>
        </w:rPr>
        <w:t>Detection Speed</w:t>
      </w:r>
      <w:r w:rsidRPr="00A5453D">
        <w:t xml:space="preserve">: The DT model demonstrated a real-time data processing speed of </w:t>
      </w:r>
      <w:r w:rsidRPr="00A5453D">
        <w:rPr>
          <w:rStyle w:val="Strong"/>
        </w:rPr>
        <w:t>200 milliseconds</w:t>
      </w:r>
      <w:r w:rsidRPr="00A5453D">
        <w:t>, making it faster than SVMs (</w:t>
      </w:r>
      <w:r w:rsidRPr="00A5453D">
        <w:rPr>
          <w:rStyle w:val="Strong"/>
        </w:rPr>
        <w:t>300 milliseconds</w:t>
      </w:r>
      <w:r w:rsidRPr="00A5453D">
        <w:t>) but marginally slower than Neural Networks (</w:t>
      </w:r>
      <w:r w:rsidRPr="00A5453D">
        <w:rPr>
          <w:rStyle w:val="Strong"/>
        </w:rPr>
        <w:t>150 milliseconds</w:t>
      </w:r>
      <w:r w:rsidRPr="00A5453D">
        <w:t xml:space="preserve">). This level of performance is critical for </w:t>
      </w:r>
      <w:r w:rsidRPr="00A5453D">
        <w:rPr>
          <w:rStyle w:val="Strong"/>
        </w:rPr>
        <w:t>real-time applications</w:t>
      </w:r>
      <w:r w:rsidRPr="00A5453D">
        <w:t xml:space="preserve"> in agriculture where immediate responses are necessary.</w:t>
      </w:r>
    </w:p>
    <w:p w:rsidR="00A5453D" w:rsidRPr="00A5453D" w:rsidRDefault="00A5453D" w:rsidP="00A5453D">
      <w:pPr>
        <w:pStyle w:val="NormalWeb"/>
        <w:numPr>
          <w:ilvl w:val="0"/>
          <w:numId w:val="5"/>
        </w:numPr>
        <w:spacing w:before="0" w:beforeAutospacing="0" w:after="0" w:afterAutospacing="0" w:line="360" w:lineRule="auto"/>
        <w:contextualSpacing/>
        <w:jc w:val="both"/>
      </w:pPr>
      <w:r w:rsidRPr="00A5453D">
        <w:rPr>
          <w:rStyle w:val="Strong"/>
        </w:rPr>
        <w:t>Scalability</w:t>
      </w:r>
      <w:r w:rsidRPr="00A5453D">
        <w:t xml:space="preserve">: The DT algorithm required </w:t>
      </w:r>
      <w:r w:rsidRPr="00A5453D">
        <w:rPr>
          <w:rStyle w:val="Strong"/>
        </w:rPr>
        <w:t>lower computational resources</w:t>
      </w:r>
      <w:r w:rsidRPr="00A5453D">
        <w:t xml:space="preserve"> compared to Neural Networks. This made it particularly </w:t>
      </w:r>
      <w:r w:rsidRPr="00A5453D">
        <w:rPr>
          <w:rStyle w:val="Strong"/>
        </w:rPr>
        <w:t>scalable</w:t>
      </w:r>
      <w:r w:rsidRPr="00A5453D">
        <w:t xml:space="preserve"> for large datasets and ideal for resource-constrained environments in agriculture. The </w:t>
      </w:r>
      <w:proofErr w:type="spellStart"/>
      <w:r w:rsidRPr="00A5453D">
        <w:t>blockchain</w:t>
      </w:r>
      <w:proofErr w:type="spellEnd"/>
      <w:r w:rsidRPr="00A5453D">
        <w:t xml:space="preserve"> infrastructure also scaled efficiently, ensuring decentralized storage and secure data transfer, even as the number of connected </w:t>
      </w:r>
      <w:proofErr w:type="spellStart"/>
      <w:r w:rsidRPr="00A5453D">
        <w:t>IoT</w:t>
      </w:r>
      <w:proofErr w:type="spellEnd"/>
      <w:r w:rsidRPr="00A5453D">
        <w:t xml:space="preserve"> devices increased.</w:t>
      </w:r>
    </w:p>
    <w:p w:rsidR="00A5453D" w:rsidRPr="00A5453D" w:rsidRDefault="00A5453D" w:rsidP="00A5453D">
      <w:pPr>
        <w:pStyle w:val="NormalWeb"/>
        <w:numPr>
          <w:ilvl w:val="0"/>
          <w:numId w:val="5"/>
        </w:numPr>
        <w:spacing w:before="0" w:beforeAutospacing="0" w:after="0" w:afterAutospacing="0" w:line="360" w:lineRule="auto"/>
        <w:contextualSpacing/>
        <w:jc w:val="both"/>
      </w:pPr>
      <w:r w:rsidRPr="00A5453D">
        <w:rPr>
          <w:rStyle w:val="Strong"/>
        </w:rPr>
        <w:t>Resource Efficiency</w:t>
      </w:r>
      <w:r w:rsidRPr="00A5453D">
        <w:t xml:space="preserve">: The </w:t>
      </w:r>
      <w:r w:rsidRPr="00A5453D">
        <w:rPr>
          <w:rStyle w:val="Strong"/>
        </w:rPr>
        <w:t>computational overhead</w:t>
      </w:r>
      <w:r w:rsidRPr="00A5453D">
        <w:t xml:space="preserve"> for DT was reduced by </w:t>
      </w:r>
      <w:r w:rsidRPr="00A5453D">
        <w:rPr>
          <w:rStyle w:val="Strong"/>
        </w:rPr>
        <w:t>20%</w:t>
      </w:r>
      <w:r w:rsidRPr="00A5453D">
        <w:t xml:space="preserve"> compared to Neural Networks, making it a more </w:t>
      </w:r>
      <w:r w:rsidRPr="00A5453D">
        <w:rPr>
          <w:rStyle w:val="Strong"/>
        </w:rPr>
        <w:t>resource-efficient solution</w:t>
      </w:r>
      <w:r w:rsidRPr="00A5453D">
        <w:t xml:space="preserve"> for systems where power and processing capacity are limited.</w:t>
      </w:r>
    </w:p>
    <w:p w:rsidR="00A5453D" w:rsidRPr="00A5453D" w:rsidRDefault="00A5453D" w:rsidP="00A5453D">
      <w:pPr>
        <w:pStyle w:val="NormalWeb"/>
        <w:numPr>
          <w:ilvl w:val="0"/>
          <w:numId w:val="5"/>
        </w:numPr>
        <w:spacing w:before="0" w:beforeAutospacing="0" w:after="0" w:afterAutospacing="0" w:line="360" w:lineRule="auto"/>
        <w:contextualSpacing/>
        <w:jc w:val="both"/>
      </w:pPr>
      <w:proofErr w:type="spellStart"/>
      <w:r w:rsidRPr="00A5453D">
        <w:rPr>
          <w:rStyle w:val="Strong"/>
        </w:rPr>
        <w:lastRenderedPageBreak/>
        <w:t>Blockchain</w:t>
      </w:r>
      <w:proofErr w:type="spellEnd"/>
      <w:r w:rsidRPr="00A5453D">
        <w:rPr>
          <w:rStyle w:val="Strong"/>
        </w:rPr>
        <w:t xml:space="preserve"> Security</w:t>
      </w:r>
      <w:r w:rsidRPr="00A5453D">
        <w:t xml:space="preserve">: </w:t>
      </w:r>
      <w:proofErr w:type="spellStart"/>
      <w:r w:rsidRPr="00A5453D">
        <w:t>Blockchain</w:t>
      </w:r>
      <w:proofErr w:type="spellEnd"/>
      <w:r w:rsidRPr="00A5453D">
        <w:t xml:space="preserve"> provided a </w:t>
      </w:r>
      <w:r w:rsidRPr="00A5453D">
        <w:rPr>
          <w:rStyle w:val="Strong"/>
        </w:rPr>
        <w:t>tamper-resistant and decentralized environment</w:t>
      </w:r>
      <w:r w:rsidRPr="00A5453D">
        <w:t xml:space="preserve"> for storing agricultural data, ensuring </w:t>
      </w:r>
      <w:r w:rsidRPr="00A5453D">
        <w:rPr>
          <w:rStyle w:val="Strong"/>
        </w:rPr>
        <w:t>99.99% data integrity</w:t>
      </w:r>
      <w:r w:rsidRPr="00A5453D">
        <w:t xml:space="preserve"> over the course of our tests, with </w:t>
      </w:r>
      <w:r w:rsidRPr="00A5453D">
        <w:rPr>
          <w:rStyle w:val="Strong"/>
        </w:rPr>
        <w:t>zero data breaches</w:t>
      </w:r>
      <w:r w:rsidRPr="00A5453D">
        <w:t xml:space="preserve"> recorded.</w:t>
      </w:r>
    </w:p>
    <w:p w:rsidR="008A457C" w:rsidRDefault="00A5453D" w:rsidP="004023A5">
      <w:pPr>
        <w:pStyle w:val="NormalWeb"/>
        <w:spacing w:before="0" w:beforeAutospacing="0" w:after="0" w:afterAutospacing="0" w:line="360" w:lineRule="auto"/>
        <w:contextualSpacing/>
        <w:jc w:val="both"/>
        <w:rPr>
          <w:rStyle w:val="Strong"/>
          <w:b w:val="0"/>
          <w:bCs w:val="0"/>
          <w:sz w:val="32"/>
          <w:szCs w:val="32"/>
        </w:rPr>
      </w:pPr>
      <w:r>
        <w:tab/>
      </w:r>
      <w:r w:rsidRPr="00A5453D">
        <w:t xml:space="preserve">The analysis reveals that the combination of </w:t>
      </w:r>
      <w:proofErr w:type="spellStart"/>
      <w:r w:rsidRPr="00A5453D">
        <w:rPr>
          <w:rStyle w:val="Strong"/>
        </w:rPr>
        <w:t>blockchain</w:t>
      </w:r>
      <w:proofErr w:type="spellEnd"/>
      <w:r w:rsidRPr="00A5453D">
        <w:t xml:space="preserve"> and </w:t>
      </w:r>
      <w:r w:rsidRPr="00A5453D">
        <w:rPr>
          <w:rStyle w:val="Strong"/>
        </w:rPr>
        <w:t>Decision Tree AI techniques</w:t>
      </w:r>
      <w:r w:rsidRPr="00A5453D">
        <w:t xml:space="preserve"> provides an optimal balance between </w:t>
      </w:r>
      <w:r w:rsidRPr="00A5453D">
        <w:rPr>
          <w:rStyle w:val="Strong"/>
        </w:rPr>
        <w:t>security, efficiency, scalability</w:t>
      </w:r>
      <w:r w:rsidRPr="00A5453D">
        <w:t xml:space="preserve">, and </w:t>
      </w:r>
      <w:r w:rsidRPr="00A5453D">
        <w:rPr>
          <w:rStyle w:val="Strong"/>
        </w:rPr>
        <w:t>interpretability</w:t>
      </w:r>
      <w:r w:rsidRPr="00A5453D">
        <w:t xml:space="preserve">. While Neural Networks offer slightly higher accuracy, the </w:t>
      </w:r>
      <w:r w:rsidRPr="00A5453D">
        <w:rPr>
          <w:rStyle w:val="Strong"/>
        </w:rPr>
        <w:t>simplicity</w:t>
      </w:r>
      <w:r w:rsidRPr="00A5453D">
        <w:t xml:space="preserve"> and </w:t>
      </w:r>
      <w:r w:rsidRPr="00A5453D">
        <w:rPr>
          <w:rStyle w:val="Strong"/>
        </w:rPr>
        <w:t>real-time capability</w:t>
      </w:r>
      <w:r w:rsidRPr="00A5453D">
        <w:t xml:space="preserve"> of DT make it a better fit for agricultural applications. The use of </w:t>
      </w:r>
      <w:proofErr w:type="spellStart"/>
      <w:r w:rsidRPr="00A5453D">
        <w:t>blockchain</w:t>
      </w:r>
      <w:proofErr w:type="spellEnd"/>
      <w:r w:rsidRPr="00A5453D">
        <w:t xml:space="preserve"> further solidifies this approach by guaranteeing that once an anomaly is detected and data is logged, it cannot be altered or tampered with, ensuring both </w:t>
      </w:r>
      <w:r w:rsidRPr="00A5453D">
        <w:rPr>
          <w:rStyle w:val="Strong"/>
        </w:rPr>
        <w:t>trust</w:t>
      </w:r>
      <w:r w:rsidRPr="00A5453D">
        <w:t xml:space="preserve"> and </w:t>
      </w:r>
      <w:r w:rsidRPr="00A5453D">
        <w:rPr>
          <w:rStyle w:val="Strong"/>
        </w:rPr>
        <w:t>transparency</w:t>
      </w:r>
      <w:r w:rsidRPr="00A5453D">
        <w:t>.</w:t>
      </w:r>
      <w:bookmarkStart w:id="0" w:name="_GoBack"/>
      <w:bookmarkEnd w:id="0"/>
    </w:p>
    <w:p w:rsidR="00A5453D" w:rsidRPr="00A5453D" w:rsidRDefault="00A5453D" w:rsidP="00A5453D">
      <w:pPr>
        <w:pStyle w:val="Heading4"/>
        <w:spacing w:before="0" w:beforeAutospacing="0" w:after="0" w:afterAutospacing="0" w:line="360" w:lineRule="auto"/>
        <w:contextualSpacing/>
        <w:jc w:val="both"/>
        <w:rPr>
          <w:sz w:val="32"/>
          <w:szCs w:val="32"/>
        </w:rPr>
      </w:pPr>
      <w:r w:rsidRPr="00A5453D">
        <w:rPr>
          <w:rStyle w:val="Strong"/>
          <w:b/>
          <w:bCs/>
          <w:sz w:val="32"/>
          <w:szCs w:val="32"/>
        </w:rPr>
        <w:t>Future Work</w:t>
      </w:r>
    </w:p>
    <w:p w:rsidR="00A5453D" w:rsidRPr="00A5453D" w:rsidRDefault="00A5453D" w:rsidP="00A5453D">
      <w:pPr>
        <w:pStyle w:val="NormalWeb"/>
        <w:spacing w:before="0" w:beforeAutospacing="0" w:after="0" w:afterAutospacing="0" w:line="360" w:lineRule="auto"/>
        <w:contextualSpacing/>
        <w:jc w:val="both"/>
      </w:pPr>
      <w:r>
        <w:tab/>
      </w:r>
      <w:r w:rsidRPr="00A5453D">
        <w:t xml:space="preserve">Further research could explore the integration of </w:t>
      </w:r>
      <w:r w:rsidRPr="00A5453D">
        <w:rPr>
          <w:rStyle w:val="Strong"/>
        </w:rPr>
        <w:t>hybrid AI models</w:t>
      </w:r>
      <w:r w:rsidRPr="00A5453D">
        <w:t xml:space="preserve"> that combine the strengths of Decision Trees with more complex models like Neural Networks or SVMs. Additionally, enhancing the </w:t>
      </w:r>
      <w:proofErr w:type="spellStart"/>
      <w:r w:rsidRPr="00A5453D">
        <w:t>blockchain</w:t>
      </w:r>
      <w:proofErr w:type="spellEnd"/>
      <w:r w:rsidRPr="00A5453D">
        <w:t xml:space="preserve"> infrastructure by using </w:t>
      </w:r>
      <w:r w:rsidRPr="00A5453D">
        <w:rPr>
          <w:rStyle w:val="Strong"/>
        </w:rPr>
        <w:t>smart contracts</w:t>
      </w:r>
      <w:r w:rsidRPr="00A5453D">
        <w:t xml:space="preserve"> for automated responses to threats, and </w:t>
      </w:r>
      <w:r w:rsidRPr="00A5453D">
        <w:rPr>
          <w:rStyle w:val="Strong"/>
        </w:rPr>
        <w:t>consensus mechanisms</w:t>
      </w:r>
      <w:r w:rsidRPr="00A5453D">
        <w:t xml:space="preserve"> tailored to </w:t>
      </w:r>
      <w:proofErr w:type="spellStart"/>
      <w:r w:rsidRPr="00A5453D">
        <w:t>IoT</w:t>
      </w:r>
      <w:proofErr w:type="spellEnd"/>
      <w:r w:rsidRPr="00A5453D">
        <w:t xml:space="preserve"> applications, could further strengthen the proposed solution.</w:t>
      </w:r>
    </w:p>
    <w:p w:rsidR="00A5453D" w:rsidRPr="00A5453D" w:rsidRDefault="00A5453D" w:rsidP="00A5453D">
      <w:pPr>
        <w:spacing w:after="0" w:line="360" w:lineRule="auto"/>
        <w:contextualSpacing/>
        <w:jc w:val="both"/>
        <w:outlineLvl w:val="2"/>
        <w:rPr>
          <w:rFonts w:ascii="Times New Roman" w:eastAsia="Times New Roman" w:hAnsi="Times New Roman" w:cs="Times New Roman"/>
          <w:b/>
          <w:bCs/>
          <w:kern w:val="0"/>
          <w:sz w:val="32"/>
          <w:szCs w:val="32"/>
          <w14:ligatures w14:val="none"/>
        </w:rPr>
      </w:pPr>
      <w:r w:rsidRPr="00A5453D">
        <w:rPr>
          <w:rFonts w:ascii="Times New Roman" w:eastAsia="Times New Roman" w:hAnsi="Times New Roman" w:cs="Times New Roman"/>
          <w:b/>
          <w:bCs/>
          <w:kern w:val="0"/>
          <w:sz w:val="32"/>
          <w:szCs w:val="32"/>
          <w14:ligatures w14:val="none"/>
        </w:rPr>
        <w:t>REFERENCES</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t>Nakamoto</w:t>
      </w:r>
      <w:proofErr w:type="spellEnd"/>
      <w:r w:rsidRPr="00A5453D">
        <w:rPr>
          <w:rFonts w:ascii="Times New Roman" w:eastAsia="Times New Roman" w:hAnsi="Times New Roman" w:cs="Times New Roman"/>
          <w:kern w:val="0"/>
          <w:sz w:val="24"/>
          <w:szCs w:val="24"/>
          <w14:ligatures w14:val="none"/>
        </w:rPr>
        <w:t>, S. (2008). Bitcoin: A Peer-to-Peer Electronic Cash System. Available at: https://bitcoin.org/bitcoin.pdf.</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Ali, M. I., </w:t>
      </w:r>
      <w:proofErr w:type="spellStart"/>
      <w:r w:rsidRPr="00A5453D">
        <w:rPr>
          <w:rFonts w:ascii="Times New Roman" w:eastAsia="Times New Roman" w:hAnsi="Times New Roman" w:cs="Times New Roman"/>
          <w:kern w:val="0"/>
          <w:sz w:val="24"/>
          <w:szCs w:val="24"/>
          <w14:ligatures w14:val="none"/>
        </w:rPr>
        <w:t>Sadooghi</w:t>
      </w:r>
      <w:proofErr w:type="spellEnd"/>
      <w:r w:rsidRPr="00A5453D">
        <w:rPr>
          <w:rFonts w:ascii="Times New Roman" w:eastAsia="Times New Roman" w:hAnsi="Times New Roman" w:cs="Times New Roman"/>
          <w:kern w:val="0"/>
          <w:sz w:val="24"/>
          <w:szCs w:val="24"/>
          <w14:ligatures w14:val="none"/>
        </w:rPr>
        <w:t xml:space="preserve">, I., &amp; Foster, I. (2016).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and smart contracts for cloud computing: A research roadmap. </w:t>
      </w:r>
      <w:r w:rsidRPr="00A5453D">
        <w:rPr>
          <w:rFonts w:ascii="Times New Roman" w:eastAsia="Times New Roman" w:hAnsi="Times New Roman" w:cs="Times New Roman"/>
          <w:i/>
          <w:iCs/>
          <w:kern w:val="0"/>
          <w:sz w:val="24"/>
          <w:szCs w:val="24"/>
          <w14:ligatures w14:val="none"/>
        </w:rPr>
        <w:t>IEEE Cloud Computing</w:t>
      </w:r>
      <w:r w:rsidRPr="00A5453D">
        <w:rPr>
          <w:rFonts w:ascii="Times New Roman" w:eastAsia="Times New Roman" w:hAnsi="Times New Roman" w:cs="Times New Roman"/>
          <w:kern w:val="0"/>
          <w:sz w:val="24"/>
          <w:szCs w:val="24"/>
          <w14:ligatures w14:val="none"/>
        </w:rPr>
        <w:t>, 3(1), 36-41.</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Banerjee, M., Lee, J., &amp; Choo, K. K. R. (2018). A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future to Internet of Things security: A position paper. </w:t>
      </w:r>
      <w:r w:rsidRPr="00A5453D">
        <w:rPr>
          <w:rFonts w:ascii="Times New Roman" w:eastAsia="Times New Roman" w:hAnsi="Times New Roman" w:cs="Times New Roman"/>
          <w:i/>
          <w:iCs/>
          <w:kern w:val="0"/>
          <w:sz w:val="24"/>
          <w:szCs w:val="24"/>
          <w14:ligatures w14:val="none"/>
        </w:rPr>
        <w:t>Digital Communications and Networks</w:t>
      </w:r>
      <w:r w:rsidRPr="00A5453D">
        <w:rPr>
          <w:rFonts w:ascii="Times New Roman" w:eastAsia="Times New Roman" w:hAnsi="Times New Roman" w:cs="Times New Roman"/>
          <w:kern w:val="0"/>
          <w:sz w:val="24"/>
          <w:szCs w:val="24"/>
          <w14:ligatures w14:val="none"/>
        </w:rPr>
        <w:t>, 4(3), 149-160.</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Kang, J., Yu, R., Huang, X., </w:t>
      </w:r>
      <w:proofErr w:type="spellStart"/>
      <w:r w:rsidRPr="00A5453D">
        <w:rPr>
          <w:rFonts w:ascii="Times New Roman" w:eastAsia="Times New Roman" w:hAnsi="Times New Roman" w:cs="Times New Roman"/>
          <w:kern w:val="0"/>
          <w:sz w:val="24"/>
          <w:szCs w:val="24"/>
          <w14:ligatures w14:val="none"/>
        </w:rPr>
        <w:t>Maharjan</w:t>
      </w:r>
      <w:proofErr w:type="spellEnd"/>
      <w:r w:rsidRPr="00A5453D">
        <w:rPr>
          <w:rFonts w:ascii="Times New Roman" w:eastAsia="Times New Roman" w:hAnsi="Times New Roman" w:cs="Times New Roman"/>
          <w:kern w:val="0"/>
          <w:sz w:val="24"/>
          <w:szCs w:val="24"/>
          <w14:ligatures w14:val="none"/>
        </w:rPr>
        <w:t xml:space="preserve">, S., Zhang, Y., &amp; Hossain, E. (2019). Enabling localized peer-to-peer electricity trading among plug-in hybrid electric vehicles using consortium </w:t>
      </w:r>
      <w:proofErr w:type="spellStart"/>
      <w:r w:rsidRPr="00A5453D">
        <w:rPr>
          <w:rFonts w:ascii="Times New Roman" w:eastAsia="Times New Roman" w:hAnsi="Times New Roman" w:cs="Times New Roman"/>
          <w:kern w:val="0"/>
          <w:sz w:val="24"/>
          <w:szCs w:val="24"/>
          <w14:ligatures w14:val="none"/>
        </w:rPr>
        <w:t>blockchains</w:t>
      </w:r>
      <w:proofErr w:type="spellEnd"/>
      <w:r w:rsidRPr="00A5453D">
        <w:rPr>
          <w:rFonts w:ascii="Times New Roman" w:eastAsia="Times New Roman" w:hAnsi="Times New Roman" w:cs="Times New Roman"/>
          <w:kern w:val="0"/>
          <w:sz w:val="24"/>
          <w:szCs w:val="24"/>
          <w14:ligatures w14:val="none"/>
        </w:rPr>
        <w:t xml:space="preserve">. </w:t>
      </w:r>
      <w:r w:rsidRPr="00A5453D">
        <w:rPr>
          <w:rFonts w:ascii="Times New Roman" w:eastAsia="Times New Roman" w:hAnsi="Times New Roman" w:cs="Times New Roman"/>
          <w:i/>
          <w:iCs/>
          <w:kern w:val="0"/>
          <w:sz w:val="24"/>
          <w:szCs w:val="24"/>
          <w14:ligatures w14:val="none"/>
        </w:rPr>
        <w:t>IEEE Transactions on Industrial Informatics</w:t>
      </w:r>
      <w:r w:rsidRPr="00A5453D">
        <w:rPr>
          <w:rFonts w:ascii="Times New Roman" w:eastAsia="Times New Roman" w:hAnsi="Times New Roman" w:cs="Times New Roman"/>
          <w:kern w:val="0"/>
          <w:sz w:val="24"/>
          <w:szCs w:val="24"/>
          <w14:ligatures w14:val="none"/>
        </w:rPr>
        <w:t>, 13(6), 3154-3164.</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t>Risius</w:t>
      </w:r>
      <w:proofErr w:type="spellEnd"/>
      <w:r w:rsidRPr="00A5453D">
        <w:rPr>
          <w:rFonts w:ascii="Times New Roman" w:eastAsia="Times New Roman" w:hAnsi="Times New Roman" w:cs="Times New Roman"/>
          <w:kern w:val="0"/>
          <w:sz w:val="24"/>
          <w:szCs w:val="24"/>
          <w14:ligatures w14:val="none"/>
        </w:rPr>
        <w:t xml:space="preserve">, M., &amp; </w:t>
      </w:r>
      <w:proofErr w:type="spellStart"/>
      <w:r w:rsidRPr="00A5453D">
        <w:rPr>
          <w:rFonts w:ascii="Times New Roman" w:eastAsia="Times New Roman" w:hAnsi="Times New Roman" w:cs="Times New Roman"/>
          <w:kern w:val="0"/>
          <w:sz w:val="24"/>
          <w:szCs w:val="24"/>
          <w14:ligatures w14:val="none"/>
        </w:rPr>
        <w:t>Spohrer</w:t>
      </w:r>
      <w:proofErr w:type="spellEnd"/>
      <w:r w:rsidRPr="00A5453D">
        <w:rPr>
          <w:rFonts w:ascii="Times New Roman" w:eastAsia="Times New Roman" w:hAnsi="Times New Roman" w:cs="Times New Roman"/>
          <w:kern w:val="0"/>
          <w:sz w:val="24"/>
          <w:szCs w:val="24"/>
          <w14:ligatures w14:val="none"/>
        </w:rPr>
        <w:t xml:space="preserve">, K. (2017). A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research framework: What we (don’t) know, where we go from here, and how we will get there. </w:t>
      </w:r>
      <w:r w:rsidRPr="00A5453D">
        <w:rPr>
          <w:rFonts w:ascii="Times New Roman" w:eastAsia="Times New Roman" w:hAnsi="Times New Roman" w:cs="Times New Roman"/>
          <w:i/>
          <w:iCs/>
          <w:kern w:val="0"/>
          <w:sz w:val="24"/>
          <w:szCs w:val="24"/>
          <w14:ligatures w14:val="none"/>
        </w:rPr>
        <w:t>Business &amp; Information Systems Engineering</w:t>
      </w:r>
      <w:r w:rsidRPr="00A5453D">
        <w:rPr>
          <w:rFonts w:ascii="Times New Roman" w:eastAsia="Times New Roman" w:hAnsi="Times New Roman" w:cs="Times New Roman"/>
          <w:kern w:val="0"/>
          <w:sz w:val="24"/>
          <w:szCs w:val="24"/>
          <w14:ligatures w14:val="none"/>
        </w:rPr>
        <w:t>, 59(6), 385-409.</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Zhang, Y., </w:t>
      </w:r>
      <w:proofErr w:type="spellStart"/>
      <w:r w:rsidRPr="00A5453D">
        <w:rPr>
          <w:rFonts w:ascii="Times New Roman" w:eastAsia="Times New Roman" w:hAnsi="Times New Roman" w:cs="Times New Roman"/>
          <w:kern w:val="0"/>
          <w:sz w:val="24"/>
          <w:szCs w:val="24"/>
          <w14:ligatures w14:val="none"/>
        </w:rPr>
        <w:t>Kasahara</w:t>
      </w:r>
      <w:proofErr w:type="spellEnd"/>
      <w:r w:rsidRPr="00A5453D">
        <w:rPr>
          <w:rFonts w:ascii="Times New Roman" w:eastAsia="Times New Roman" w:hAnsi="Times New Roman" w:cs="Times New Roman"/>
          <w:kern w:val="0"/>
          <w:sz w:val="24"/>
          <w:szCs w:val="24"/>
          <w14:ligatures w14:val="none"/>
        </w:rPr>
        <w:t xml:space="preserve">, S., Shen, Y., Jiang, X., &amp; Wan, J. (2019). Smart contract-based access control for the internet of things. </w:t>
      </w:r>
      <w:r w:rsidRPr="00A5453D">
        <w:rPr>
          <w:rFonts w:ascii="Times New Roman" w:eastAsia="Times New Roman" w:hAnsi="Times New Roman" w:cs="Times New Roman"/>
          <w:i/>
          <w:iCs/>
          <w:kern w:val="0"/>
          <w:sz w:val="24"/>
          <w:szCs w:val="24"/>
          <w14:ligatures w14:val="none"/>
        </w:rPr>
        <w:t>IEEE Internet of Things Journal</w:t>
      </w:r>
      <w:r w:rsidRPr="00A5453D">
        <w:rPr>
          <w:rFonts w:ascii="Times New Roman" w:eastAsia="Times New Roman" w:hAnsi="Times New Roman" w:cs="Times New Roman"/>
          <w:kern w:val="0"/>
          <w:sz w:val="24"/>
          <w:szCs w:val="24"/>
          <w14:ligatures w14:val="none"/>
        </w:rPr>
        <w:t>, 6(2), 1594-1605.</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lastRenderedPageBreak/>
        <w:t>Bharadwaj</w:t>
      </w:r>
      <w:proofErr w:type="spellEnd"/>
      <w:r w:rsidRPr="00A5453D">
        <w:rPr>
          <w:rFonts w:ascii="Times New Roman" w:eastAsia="Times New Roman" w:hAnsi="Times New Roman" w:cs="Times New Roman"/>
          <w:kern w:val="0"/>
          <w:sz w:val="24"/>
          <w:szCs w:val="24"/>
          <w14:ligatures w14:val="none"/>
        </w:rPr>
        <w:t xml:space="preserve">, S., Ramachandran, A., &amp; Panda, T. S. (2021). Enhancing data privacy in smart agriculture using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and AI: A review. </w:t>
      </w:r>
      <w:r w:rsidRPr="00A5453D">
        <w:rPr>
          <w:rFonts w:ascii="Times New Roman" w:eastAsia="Times New Roman" w:hAnsi="Times New Roman" w:cs="Times New Roman"/>
          <w:i/>
          <w:iCs/>
          <w:kern w:val="0"/>
          <w:sz w:val="24"/>
          <w:szCs w:val="24"/>
          <w14:ligatures w14:val="none"/>
        </w:rPr>
        <w:t>Journal of Computer Networks and Communications</w:t>
      </w:r>
      <w:r w:rsidRPr="00A5453D">
        <w:rPr>
          <w:rFonts w:ascii="Times New Roman" w:eastAsia="Times New Roman" w:hAnsi="Times New Roman" w:cs="Times New Roman"/>
          <w:kern w:val="0"/>
          <w:sz w:val="24"/>
          <w:szCs w:val="24"/>
          <w14:ligatures w14:val="none"/>
        </w:rPr>
        <w:t>, 2021, Article ID 6628409.</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Wu, Z., Ma, R., Zhang, H., &amp; Zhang, W. (2018). A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-based secure storage mechanism for cloud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 </w:t>
      </w:r>
      <w:r w:rsidRPr="00A5453D">
        <w:rPr>
          <w:rFonts w:ascii="Times New Roman" w:eastAsia="Times New Roman" w:hAnsi="Times New Roman" w:cs="Times New Roman"/>
          <w:i/>
          <w:iCs/>
          <w:kern w:val="0"/>
          <w:sz w:val="24"/>
          <w:szCs w:val="24"/>
          <w14:ligatures w14:val="none"/>
        </w:rPr>
        <w:t>Future Generation Computer Systems</w:t>
      </w:r>
      <w:r w:rsidRPr="00A5453D">
        <w:rPr>
          <w:rFonts w:ascii="Times New Roman" w:eastAsia="Times New Roman" w:hAnsi="Times New Roman" w:cs="Times New Roman"/>
          <w:kern w:val="0"/>
          <w:sz w:val="24"/>
          <w:szCs w:val="24"/>
          <w14:ligatures w14:val="none"/>
        </w:rPr>
        <w:t>, 87, 312-322.</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Singh, S., &amp; Chana, I. (2016). Cloud security issues and challenges: A survey. </w:t>
      </w:r>
      <w:r w:rsidRPr="00A5453D">
        <w:rPr>
          <w:rFonts w:ascii="Times New Roman" w:eastAsia="Times New Roman" w:hAnsi="Times New Roman" w:cs="Times New Roman"/>
          <w:i/>
          <w:iCs/>
          <w:kern w:val="0"/>
          <w:sz w:val="24"/>
          <w:szCs w:val="24"/>
          <w14:ligatures w14:val="none"/>
        </w:rPr>
        <w:t>Journal of Network and Computer Applications</w:t>
      </w:r>
      <w:r w:rsidRPr="00A5453D">
        <w:rPr>
          <w:rFonts w:ascii="Times New Roman" w:eastAsia="Times New Roman" w:hAnsi="Times New Roman" w:cs="Times New Roman"/>
          <w:kern w:val="0"/>
          <w:sz w:val="24"/>
          <w:szCs w:val="24"/>
          <w14:ligatures w14:val="none"/>
        </w:rPr>
        <w:t>, 79, 88-115.</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Lin, Y. P., &amp; Liao, W. Y. (2020). Machine learning approaches for intrusion detection in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-based smart agriculture. </w:t>
      </w:r>
      <w:r w:rsidRPr="00A5453D">
        <w:rPr>
          <w:rFonts w:ascii="Times New Roman" w:eastAsia="Times New Roman" w:hAnsi="Times New Roman" w:cs="Times New Roman"/>
          <w:i/>
          <w:iCs/>
          <w:kern w:val="0"/>
          <w:sz w:val="24"/>
          <w:szCs w:val="24"/>
          <w14:ligatures w14:val="none"/>
        </w:rPr>
        <w:t>IEEE Access</w:t>
      </w:r>
      <w:r w:rsidRPr="00A5453D">
        <w:rPr>
          <w:rFonts w:ascii="Times New Roman" w:eastAsia="Times New Roman" w:hAnsi="Times New Roman" w:cs="Times New Roman"/>
          <w:kern w:val="0"/>
          <w:sz w:val="24"/>
          <w:szCs w:val="24"/>
          <w14:ligatures w14:val="none"/>
        </w:rPr>
        <w:t>, 8, 174171-174183.</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t>Shahzad</w:t>
      </w:r>
      <w:proofErr w:type="spellEnd"/>
      <w:r w:rsidRPr="00A5453D">
        <w:rPr>
          <w:rFonts w:ascii="Times New Roman" w:eastAsia="Times New Roman" w:hAnsi="Times New Roman" w:cs="Times New Roman"/>
          <w:kern w:val="0"/>
          <w:sz w:val="24"/>
          <w:szCs w:val="24"/>
          <w14:ligatures w14:val="none"/>
        </w:rPr>
        <w:t xml:space="preserve">, F., </w:t>
      </w:r>
      <w:proofErr w:type="spellStart"/>
      <w:r w:rsidRPr="00A5453D">
        <w:rPr>
          <w:rFonts w:ascii="Times New Roman" w:eastAsia="Times New Roman" w:hAnsi="Times New Roman" w:cs="Times New Roman"/>
          <w:kern w:val="0"/>
          <w:sz w:val="24"/>
          <w:szCs w:val="24"/>
          <w14:ligatures w14:val="none"/>
        </w:rPr>
        <w:t>Xiong</w:t>
      </w:r>
      <w:proofErr w:type="spellEnd"/>
      <w:r w:rsidRPr="00A5453D">
        <w:rPr>
          <w:rFonts w:ascii="Times New Roman" w:eastAsia="Times New Roman" w:hAnsi="Times New Roman" w:cs="Times New Roman"/>
          <w:kern w:val="0"/>
          <w:sz w:val="24"/>
          <w:szCs w:val="24"/>
          <w14:ligatures w14:val="none"/>
        </w:rPr>
        <w:t xml:space="preserve">, Z., Liu, C., &amp; </w:t>
      </w:r>
      <w:proofErr w:type="spellStart"/>
      <w:r w:rsidRPr="00A5453D">
        <w:rPr>
          <w:rFonts w:ascii="Times New Roman" w:eastAsia="Times New Roman" w:hAnsi="Times New Roman" w:cs="Times New Roman"/>
          <w:kern w:val="0"/>
          <w:sz w:val="24"/>
          <w:szCs w:val="24"/>
          <w14:ligatures w14:val="none"/>
        </w:rPr>
        <w:t>Afsar</w:t>
      </w:r>
      <w:proofErr w:type="spellEnd"/>
      <w:r w:rsidRPr="00A5453D">
        <w:rPr>
          <w:rFonts w:ascii="Times New Roman" w:eastAsia="Times New Roman" w:hAnsi="Times New Roman" w:cs="Times New Roman"/>
          <w:kern w:val="0"/>
          <w:sz w:val="24"/>
          <w:szCs w:val="24"/>
          <w14:ligatures w14:val="none"/>
        </w:rPr>
        <w:t xml:space="preserve">, Z. (2022). Artificial intelligence-enabled security in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-based agriculture: A comprehensive review. </w:t>
      </w:r>
      <w:r w:rsidRPr="00A5453D">
        <w:rPr>
          <w:rFonts w:ascii="Times New Roman" w:eastAsia="Times New Roman" w:hAnsi="Times New Roman" w:cs="Times New Roman"/>
          <w:i/>
          <w:iCs/>
          <w:kern w:val="0"/>
          <w:sz w:val="24"/>
          <w:szCs w:val="24"/>
          <w14:ligatures w14:val="none"/>
        </w:rPr>
        <w:t>Computers and Electronics in Agriculture</w:t>
      </w:r>
      <w:r w:rsidRPr="00A5453D">
        <w:rPr>
          <w:rFonts w:ascii="Times New Roman" w:eastAsia="Times New Roman" w:hAnsi="Times New Roman" w:cs="Times New Roman"/>
          <w:kern w:val="0"/>
          <w:sz w:val="24"/>
          <w:szCs w:val="24"/>
          <w14:ligatures w14:val="none"/>
        </w:rPr>
        <w:t>, 193, 106603.</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t>Luhach</w:t>
      </w:r>
      <w:proofErr w:type="spellEnd"/>
      <w:r w:rsidRPr="00A5453D">
        <w:rPr>
          <w:rFonts w:ascii="Times New Roman" w:eastAsia="Times New Roman" w:hAnsi="Times New Roman" w:cs="Times New Roman"/>
          <w:kern w:val="0"/>
          <w:sz w:val="24"/>
          <w:szCs w:val="24"/>
          <w14:ligatures w14:val="none"/>
        </w:rPr>
        <w:t xml:space="preserve">, A. K., Singh, P., &amp; Garg, P. (2020).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security mechanisms for cloud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 systems. </w:t>
      </w:r>
      <w:r w:rsidRPr="00A5453D">
        <w:rPr>
          <w:rFonts w:ascii="Times New Roman" w:eastAsia="Times New Roman" w:hAnsi="Times New Roman" w:cs="Times New Roman"/>
          <w:i/>
          <w:iCs/>
          <w:kern w:val="0"/>
          <w:sz w:val="24"/>
          <w:szCs w:val="24"/>
          <w14:ligatures w14:val="none"/>
        </w:rPr>
        <w:t>International Journal of Information Management</w:t>
      </w:r>
      <w:r w:rsidRPr="00A5453D">
        <w:rPr>
          <w:rFonts w:ascii="Times New Roman" w:eastAsia="Times New Roman" w:hAnsi="Times New Roman" w:cs="Times New Roman"/>
          <w:kern w:val="0"/>
          <w:sz w:val="24"/>
          <w:szCs w:val="24"/>
          <w14:ligatures w14:val="none"/>
        </w:rPr>
        <w:t>, 50, 26-41.</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t>Haider</w:t>
      </w:r>
      <w:proofErr w:type="spellEnd"/>
      <w:r w:rsidRPr="00A5453D">
        <w:rPr>
          <w:rFonts w:ascii="Times New Roman" w:eastAsia="Times New Roman" w:hAnsi="Times New Roman" w:cs="Times New Roman"/>
          <w:kern w:val="0"/>
          <w:sz w:val="24"/>
          <w:szCs w:val="24"/>
          <w14:ligatures w14:val="none"/>
        </w:rPr>
        <w:t xml:space="preserve">, M. H., &amp; Khan, R. (2021). Real-time anomaly detection in </w:t>
      </w:r>
      <w:proofErr w:type="spellStart"/>
      <w:r w:rsidRPr="00A5453D">
        <w:rPr>
          <w:rFonts w:ascii="Times New Roman" w:eastAsia="Times New Roman" w:hAnsi="Times New Roman" w:cs="Times New Roman"/>
          <w:kern w:val="0"/>
          <w:sz w:val="24"/>
          <w:szCs w:val="24"/>
          <w14:ligatures w14:val="none"/>
        </w:rPr>
        <w:t>IoT</w:t>
      </w:r>
      <w:proofErr w:type="spellEnd"/>
      <w:r w:rsidRPr="00A5453D">
        <w:rPr>
          <w:rFonts w:ascii="Times New Roman" w:eastAsia="Times New Roman" w:hAnsi="Times New Roman" w:cs="Times New Roman"/>
          <w:kern w:val="0"/>
          <w:sz w:val="24"/>
          <w:szCs w:val="24"/>
          <w14:ligatures w14:val="none"/>
        </w:rPr>
        <w:t xml:space="preserve">-enabled smart agriculture systems using machine learning. </w:t>
      </w:r>
      <w:r w:rsidRPr="00A5453D">
        <w:rPr>
          <w:rFonts w:ascii="Times New Roman" w:eastAsia="Times New Roman" w:hAnsi="Times New Roman" w:cs="Times New Roman"/>
          <w:i/>
          <w:iCs/>
          <w:kern w:val="0"/>
          <w:sz w:val="24"/>
          <w:szCs w:val="24"/>
          <w14:ligatures w14:val="none"/>
        </w:rPr>
        <w:t>Sensors</w:t>
      </w:r>
      <w:r w:rsidRPr="00A5453D">
        <w:rPr>
          <w:rFonts w:ascii="Times New Roman" w:eastAsia="Times New Roman" w:hAnsi="Times New Roman" w:cs="Times New Roman"/>
          <w:kern w:val="0"/>
          <w:sz w:val="24"/>
          <w:szCs w:val="24"/>
          <w14:ligatures w14:val="none"/>
        </w:rPr>
        <w:t>, 21(12), 4137.</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A5453D">
        <w:rPr>
          <w:rFonts w:ascii="Times New Roman" w:eastAsia="Times New Roman" w:hAnsi="Times New Roman" w:cs="Times New Roman"/>
          <w:kern w:val="0"/>
          <w:sz w:val="24"/>
          <w:szCs w:val="24"/>
          <w14:ligatures w14:val="none"/>
        </w:rPr>
        <w:t>Khatoon</w:t>
      </w:r>
      <w:proofErr w:type="spellEnd"/>
      <w:r w:rsidRPr="00A5453D">
        <w:rPr>
          <w:rFonts w:ascii="Times New Roman" w:eastAsia="Times New Roman" w:hAnsi="Times New Roman" w:cs="Times New Roman"/>
          <w:kern w:val="0"/>
          <w:sz w:val="24"/>
          <w:szCs w:val="24"/>
          <w14:ligatures w14:val="none"/>
        </w:rPr>
        <w:t xml:space="preserve">, A., </w:t>
      </w:r>
      <w:proofErr w:type="spellStart"/>
      <w:r w:rsidRPr="00A5453D">
        <w:rPr>
          <w:rFonts w:ascii="Times New Roman" w:eastAsia="Times New Roman" w:hAnsi="Times New Roman" w:cs="Times New Roman"/>
          <w:kern w:val="0"/>
          <w:sz w:val="24"/>
          <w:szCs w:val="24"/>
          <w14:ligatures w14:val="none"/>
        </w:rPr>
        <w:t>Verma</w:t>
      </w:r>
      <w:proofErr w:type="spellEnd"/>
      <w:r w:rsidRPr="00A5453D">
        <w:rPr>
          <w:rFonts w:ascii="Times New Roman" w:eastAsia="Times New Roman" w:hAnsi="Times New Roman" w:cs="Times New Roman"/>
          <w:kern w:val="0"/>
          <w:sz w:val="24"/>
          <w:szCs w:val="24"/>
          <w14:ligatures w14:val="none"/>
        </w:rPr>
        <w:t xml:space="preserve">, P., &amp; Rauf, H. (2019).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-based secure data storage for cloud in agriculture 4.0. </w:t>
      </w:r>
      <w:r w:rsidRPr="00A5453D">
        <w:rPr>
          <w:rFonts w:ascii="Times New Roman" w:eastAsia="Times New Roman" w:hAnsi="Times New Roman" w:cs="Times New Roman"/>
          <w:i/>
          <w:iCs/>
          <w:kern w:val="0"/>
          <w:sz w:val="24"/>
          <w:szCs w:val="24"/>
          <w14:ligatures w14:val="none"/>
        </w:rPr>
        <w:t>Journal of Intelligent Manufacturing</w:t>
      </w:r>
      <w:r w:rsidRPr="00A5453D">
        <w:rPr>
          <w:rFonts w:ascii="Times New Roman" w:eastAsia="Times New Roman" w:hAnsi="Times New Roman" w:cs="Times New Roman"/>
          <w:kern w:val="0"/>
          <w:sz w:val="24"/>
          <w:szCs w:val="24"/>
          <w14:ligatures w14:val="none"/>
        </w:rPr>
        <w:t>, 31(6), 1327-1343.</w:t>
      </w:r>
    </w:p>
    <w:p w:rsidR="00A5453D" w:rsidRPr="00A5453D" w:rsidRDefault="00A5453D" w:rsidP="00A5453D">
      <w:pPr>
        <w:numPr>
          <w:ilvl w:val="0"/>
          <w:numId w:val="6"/>
        </w:numPr>
        <w:spacing w:after="0" w:line="360" w:lineRule="auto"/>
        <w:contextualSpacing/>
        <w:jc w:val="both"/>
        <w:rPr>
          <w:rFonts w:ascii="Times New Roman" w:eastAsia="Times New Roman" w:hAnsi="Times New Roman" w:cs="Times New Roman"/>
          <w:kern w:val="0"/>
          <w:sz w:val="24"/>
          <w:szCs w:val="24"/>
          <w14:ligatures w14:val="none"/>
        </w:rPr>
      </w:pPr>
      <w:r w:rsidRPr="00A5453D">
        <w:rPr>
          <w:rFonts w:ascii="Times New Roman" w:eastAsia="Times New Roman" w:hAnsi="Times New Roman" w:cs="Times New Roman"/>
          <w:kern w:val="0"/>
          <w:sz w:val="24"/>
          <w:szCs w:val="24"/>
          <w14:ligatures w14:val="none"/>
        </w:rPr>
        <w:t xml:space="preserve">Dhillon, V., Metcalf, D., &amp; Hooper, M. (2017).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enabled applications: Understand the </w:t>
      </w:r>
      <w:proofErr w:type="spellStart"/>
      <w:r w:rsidRPr="00A5453D">
        <w:rPr>
          <w:rFonts w:ascii="Times New Roman" w:eastAsia="Times New Roman" w:hAnsi="Times New Roman" w:cs="Times New Roman"/>
          <w:kern w:val="0"/>
          <w:sz w:val="24"/>
          <w:szCs w:val="24"/>
          <w14:ligatures w14:val="none"/>
        </w:rPr>
        <w:t>blockchain</w:t>
      </w:r>
      <w:proofErr w:type="spellEnd"/>
      <w:r w:rsidRPr="00A5453D">
        <w:rPr>
          <w:rFonts w:ascii="Times New Roman" w:eastAsia="Times New Roman" w:hAnsi="Times New Roman" w:cs="Times New Roman"/>
          <w:kern w:val="0"/>
          <w:sz w:val="24"/>
          <w:szCs w:val="24"/>
          <w14:ligatures w14:val="none"/>
        </w:rPr>
        <w:t xml:space="preserve"> ecosystem and how to make it work for you. </w:t>
      </w:r>
      <w:proofErr w:type="spellStart"/>
      <w:r w:rsidRPr="00A5453D">
        <w:rPr>
          <w:rFonts w:ascii="Times New Roman" w:eastAsia="Times New Roman" w:hAnsi="Times New Roman" w:cs="Times New Roman"/>
          <w:kern w:val="0"/>
          <w:sz w:val="24"/>
          <w:szCs w:val="24"/>
          <w14:ligatures w14:val="none"/>
        </w:rPr>
        <w:t>Apress</w:t>
      </w:r>
      <w:proofErr w:type="spellEnd"/>
      <w:r w:rsidRPr="00A5453D">
        <w:rPr>
          <w:rFonts w:ascii="Times New Roman" w:eastAsia="Times New Roman" w:hAnsi="Times New Roman" w:cs="Times New Roman"/>
          <w:kern w:val="0"/>
          <w:sz w:val="24"/>
          <w:szCs w:val="24"/>
          <w14:ligatures w14:val="none"/>
        </w:rPr>
        <w:t>.</w:t>
      </w:r>
    </w:p>
    <w:p w:rsidR="00EA75CD" w:rsidRPr="00A5453D" w:rsidRDefault="00EA75CD" w:rsidP="00A5453D">
      <w:pPr>
        <w:spacing w:after="0" w:line="360" w:lineRule="auto"/>
        <w:contextualSpacing/>
        <w:jc w:val="both"/>
        <w:rPr>
          <w:rFonts w:ascii="Times New Roman" w:eastAsia="NimbusRomNo9L-Regu" w:hAnsi="Times New Roman" w:cs="Times New Roman"/>
          <w:color w:val="000000"/>
          <w:kern w:val="0"/>
          <w:sz w:val="24"/>
          <w:szCs w:val="24"/>
        </w:rPr>
      </w:pPr>
    </w:p>
    <w:sectPr w:rsidR="00EA75CD" w:rsidRPr="00A5453D" w:rsidSect="009F7A6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MS Gothic"/>
    <w:panose1 w:val="00000000000000000000"/>
    <w:charset w:val="80"/>
    <w:family w:val="auto"/>
    <w:notTrueType/>
    <w:pitch w:val="default"/>
    <w:sig w:usb0="00000001" w:usb1="08070000" w:usb2="00000010" w:usb3="00000000" w:csb0="0002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0182"/>
    <w:multiLevelType w:val="multilevel"/>
    <w:tmpl w:val="16BA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8777E"/>
    <w:multiLevelType w:val="multilevel"/>
    <w:tmpl w:val="FDAC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07BB4"/>
    <w:multiLevelType w:val="multilevel"/>
    <w:tmpl w:val="145A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474A7E"/>
    <w:multiLevelType w:val="multilevel"/>
    <w:tmpl w:val="18BE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046AF5"/>
    <w:multiLevelType w:val="multilevel"/>
    <w:tmpl w:val="1A4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E6D6F"/>
    <w:multiLevelType w:val="multilevel"/>
    <w:tmpl w:val="2D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FD5265"/>
    <w:multiLevelType w:val="multilevel"/>
    <w:tmpl w:val="58CC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303D2B"/>
    <w:multiLevelType w:val="hybridMultilevel"/>
    <w:tmpl w:val="576642E8"/>
    <w:lvl w:ilvl="0" w:tplc="E0083846">
      <w:numFmt w:val="bullet"/>
      <w:lvlText w:val="-"/>
      <w:lvlJc w:val="left"/>
      <w:pPr>
        <w:ind w:left="720" w:hanging="360"/>
      </w:pPr>
      <w:rPr>
        <w:rFonts w:ascii="Verdana" w:eastAsiaTheme="minorHAnsi" w:hAnsi="Verdana" w:cstheme="minorBidi" w:hint="default"/>
        <w:color w:val="2378BE"/>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657651"/>
    <w:multiLevelType w:val="multilevel"/>
    <w:tmpl w:val="B056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447AD4"/>
    <w:multiLevelType w:val="multilevel"/>
    <w:tmpl w:val="B9D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9"/>
  </w:num>
  <w:num w:numId="5">
    <w:abstractNumId w:val="2"/>
  </w:num>
  <w:num w:numId="6">
    <w:abstractNumId w:val="6"/>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CC"/>
    <w:rsid w:val="0001397A"/>
    <w:rsid w:val="000A6ECC"/>
    <w:rsid w:val="001B55D0"/>
    <w:rsid w:val="004023A5"/>
    <w:rsid w:val="0041223F"/>
    <w:rsid w:val="00424617"/>
    <w:rsid w:val="00582E16"/>
    <w:rsid w:val="005E69A0"/>
    <w:rsid w:val="006A4719"/>
    <w:rsid w:val="00832A92"/>
    <w:rsid w:val="008A457C"/>
    <w:rsid w:val="009C54D6"/>
    <w:rsid w:val="009F7A68"/>
    <w:rsid w:val="00A277DD"/>
    <w:rsid w:val="00A5453D"/>
    <w:rsid w:val="00B725C6"/>
    <w:rsid w:val="00C143C2"/>
    <w:rsid w:val="00C35AAF"/>
    <w:rsid w:val="00C667AA"/>
    <w:rsid w:val="00DD0AF4"/>
    <w:rsid w:val="00EA75CD"/>
    <w:rsid w:val="00FC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5453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A5453D"/>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9A0"/>
    <w:rPr>
      <w:b/>
      <w:bCs/>
    </w:rPr>
  </w:style>
  <w:style w:type="paragraph" w:styleId="NormalWeb">
    <w:name w:val="Normal (Web)"/>
    <w:basedOn w:val="Normal"/>
    <w:uiPriority w:val="99"/>
    <w:unhideWhenUsed/>
    <w:rsid w:val="009F7A6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ListParagraph">
    <w:name w:val="List Paragraph"/>
    <w:basedOn w:val="Normal"/>
    <w:uiPriority w:val="34"/>
    <w:qFormat/>
    <w:rsid w:val="009F7A68"/>
    <w:pPr>
      <w:ind w:left="720"/>
      <w:contextualSpacing/>
    </w:pPr>
  </w:style>
  <w:style w:type="character" w:customStyle="1" w:styleId="Heading3Char">
    <w:name w:val="Heading 3 Char"/>
    <w:basedOn w:val="DefaultParagraphFont"/>
    <w:link w:val="Heading3"/>
    <w:uiPriority w:val="9"/>
    <w:rsid w:val="00A5453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A5453D"/>
    <w:rPr>
      <w:rFonts w:ascii="Times New Roman" w:eastAsia="Times New Roman" w:hAnsi="Times New Roman" w:cs="Times New Roman"/>
      <w:b/>
      <w:bCs/>
      <w:kern w:val="0"/>
      <w:sz w:val="24"/>
      <w:szCs w:val="24"/>
      <w14:ligatures w14:val="none"/>
    </w:rPr>
  </w:style>
  <w:style w:type="character" w:styleId="Emphasis">
    <w:name w:val="Emphasis"/>
    <w:basedOn w:val="DefaultParagraphFont"/>
    <w:uiPriority w:val="20"/>
    <w:qFormat/>
    <w:rsid w:val="00A5453D"/>
    <w:rPr>
      <w:i/>
      <w:iCs/>
    </w:rPr>
  </w:style>
  <w:style w:type="paragraph" w:styleId="BalloonText">
    <w:name w:val="Balloon Text"/>
    <w:basedOn w:val="Normal"/>
    <w:link w:val="BalloonTextChar"/>
    <w:uiPriority w:val="99"/>
    <w:semiHidden/>
    <w:unhideWhenUsed/>
    <w:rsid w:val="008A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5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5453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A5453D"/>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9A0"/>
    <w:rPr>
      <w:b/>
      <w:bCs/>
    </w:rPr>
  </w:style>
  <w:style w:type="paragraph" w:styleId="NormalWeb">
    <w:name w:val="Normal (Web)"/>
    <w:basedOn w:val="Normal"/>
    <w:uiPriority w:val="99"/>
    <w:unhideWhenUsed/>
    <w:rsid w:val="009F7A6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ListParagraph">
    <w:name w:val="List Paragraph"/>
    <w:basedOn w:val="Normal"/>
    <w:uiPriority w:val="34"/>
    <w:qFormat/>
    <w:rsid w:val="009F7A68"/>
    <w:pPr>
      <w:ind w:left="720"/>
      <w:contextualSpacing/>
    </w:pPr>
  </w:style>
  <w:style w:type="character" w:customStyle="1" w:styleId="Heading3Char">
    <w:name w:val="Heading 3 Char"/>
    <w:basedOn w:val="DefaultParagraphFont"/>
    <w:link w:val="Heading3"/>
    <w:uiPriority w:val="9"/>
    <w:rsid w:val="00A5453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A5453D"/>
    <w:rPr>
      <w:rFonts w:ascii="Times New Roman" w:eastAsia="Times New Roman" w:hAnsi="Times New Roman" w:cs="Times New Roman"/>
      <w:b/>
      <w:bCs/>
      <w:kern w:val="0"/>
      <w:sz w:val="24"/>
      <w:szCs w:val="24"/>
      <w14:ligatures w14:val="none"/>
    </w:rPr>
  </w:style>
  <w:style w:type="character" w:styleId="Emphasis">
    <w:name w:val="Emphasis"/>
    <w:basedOn w:val="DefaultParagraphFont"/>
    <w:uiPriority w:val="20"/>
    <w:qFormat/>
    <w:rsid w:val="00A5453D"/>
    <w:rPr>
      <w:i/>
      <w:iCs/>
    </w:rPr>
  </w:style>
  <w:style w:type="paragraph" w:styleId="BalloonText">
    <w:name w:val="Balloon Text"/>
    <w:basedOn w:val="Normal"/>
    <w:link w:val="BalloonTextChar"/>
    <w:uiPriority w:val="99"/>
    <w:semiHidden/>
    <w:unhideWhenUsed/>
    <w:rsid w:val="008A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815144">
      <w:bodyDiv w:val="1"/>
      <w:marLeft w:val="0"/>
      <w:marRight w:val="0"/>
      <w:marTop w:val="0"/>
      <w:marBottom w:val="0"/>
      <w:divBdr>
        <w:top w:val="none" w:sz="0" w:space="0" w:color="auto"/>
        <w:left w:val="none" w:sz="0" w:space="0" w:color="auto"/>
        <w:bottom w:val="none" w:sz="0" w:space="0" w:color="auto"/>
        <w:right w:val="none" w:sz="0" w:space="0" w:color="auto"/>
      </w:divBdr>
    </w:div>
    <w:div w:id="1392192129">
      <w:bodyDiv w:val="1"/>
      <w:marLeft w:val="0"/>
      <w:marRight w:val="0"/>
      <w:marTop w:val="0"/>
      <w:marBottom w:val="0"/>
      <w:divBdr>
        <w:top w:val="none" w:sz="0" w:space="0" w:color="auto"/>
        <w:left w:val="none" w:sz="0" w:space="0" w:color="auto"/>
        <w:bottom w:val="none" w:sz="0" w:space="0" w:color="auto"/>
        <w:right w:val="none" w:sz="0" w:space="0" w:color="auto"/>
      </w:divBdr>
    </w:div>
    <w:div w:id="1467970612">
      <w:bodyDiv w:val="1"/>
      <w:marLeft w:val="0"/>
      <w:marRight w:val="0"/>
      <w:marTop w:val="0"/>
      <w:marBottom w:val="0"/>
      <w:divBdr>
        <w:top w:val="none" w:sz="0" w:space="0" w:color="auto"/>
        <w:left w:val="none" w:sz="0" w:space="0" w:color="auto"/>
        <w:bottom w:val="none" w:sz="0" w:space="0" w:color="auto"/>
        <w:right w:val="none" w:sz="0" w:space="0" w:color="auto"/>
      </w:divBdr>
    </w:div>
    <w:div w:id="1583955728">
      <w:bodyDiv w:val="1"/>
      <w:marLeft w:val="0"/>
      <w:marRight w:val="0"/>
      <w:marTop w:val="0"/>
      <w:marBottom w:val="0"/>
      <w:divBdr>
        <w:top w:val="none" w:sz="0" w:space="0" w:color="auto"/>
        <w:left w:val="none" w:sz="0" w:space="0" w:color="auto"/>
        <w:bottom w:val="none" w:sz="0" w:space="0" w:color="auto"/>
        <w:right w:val="none" w:sz="0" w:space="0" w:color="auto"/>
      </w:divBdr>
    </w:div>
    <w:div w:id="1757095336">
      <w:bodyDiv w:val="1"/>
      <w:marLeft w:val="0"/>
      <w:marRight w:val="0"/>
      <w:marTop w:val="0"/>
      <w:marBottom w:val="0"/>
      <w:divBdr>
        <w:top w:val="none" w:sz="0" w:space="0" w:color="auto"/>
        <w:left w:val="none" w:sz="0" w:space="0" w:color="auto"/>
        <w:bottom w:val="none" w:sz="0" w:space="0" w:color="auto"/>
        <w:right w:val="none" w:sz="0" w:space="0" w:color="auto"/>
      </w:divBdr>
    </w:div>
    <w:div w:id="1879271530">
      <w:bodyDiv w:val="1"/>
      <w:marLeft w:val="0"/>
      <w:marRight w:val="0"/>
      <w:marTop w:val="0"/>
      <w:marBottom w:val="0"/>
      <w:divBdr>
        <w:top w:val="none" w:sz="0" w:space="0" w:color="auto"/>
        <w:left w:val="none" w:sz="0" w:space="0" w:color="auto"/>
        <w:bottom w:val="none" w:sz="0" w:space="0" w:color="auto"/>
        <w:right w:val="none" w:sz="0" w:space="0" w:color="auto"/>
      </w:divBdr>
    </w:div>
    <w:div w:id="1943951324">
      <w:bodyDiv w:val="1"/>
      <w:marLeft w:val="0"/>
      <w:marRight w:val="0"/>
      <w:marTop w:val="0"/>
      <w:marBottom w:val="0"/>
      <w:divBdr>
        <w:top w:val="none" w:sz="0" w:space="0" w:color="auto"/>
        <w:left w:val="none" w:sz="0" w:space="0" w:color="auto"/>
        <w:bottom w:val="none" w:sz="0" w:space="0" w:color="auto"/>
        <w:right w:val="none" w:sz="0" w:space="0" w:color="auto"/>
      </w:divBdr>
    </w:div>
    <w:div w:id="199518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2024-09-25T07:22:00Z</dcterms:created>
  <dcterms:modified xsi:type="dcterms:W3CDTF">2024-09-25T08:55:00Z</dcterms:modified>
</cp:coreProperties>
</file>