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ind w:left="0"/>
        <w:rPr>
          <w:sz w:val="3"/>
        </w:rPr>
      </w:pPr>
    </w:p>
    <w:p>
      <w:pPr>
        <w:pStyle w:val="BodyText"/>
        <w:ind w:left="5528"/>
        <w:rPr>
          <w:sz w:val="20"/>
        </w:rPr>
      </w:pPr>
      <w:r>
        <w:rPr>
          <w:sz w:val="20"/>
        </w:rPr>
        <w:pict>
          <v:group style="width:169.35pt;height:23.4pt;mso-position-horizontal-relative:char;mso-position-vertical-relative:line" coordorigin="0,0" coordsize="3387,468">
            <v:shape style="position:absolute;left:0;top:0;width:3387;height:468" type="#_x0000_t75" stroked="false">
              <v:imagedata r:id="rId7" o:title=""/>
            </v:shape>
            <v:shape style="position:absolute;left:0;top:0;width:3387;height:468" type="#_x0000_t202" filled="false" stroked="false">
              <v:textbox inset="0,0,0,0">
                <w:txbxContent>
                  <w:p>
                    <w:pPr>
                      <w:spacing w:before="3"/>
                      <w:ind w:left="18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ISSN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2063-5346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7"/>
        </w:rPr>
      </w:pPr>
    </w:p>
    <w:p>
      <w:pPr>
        <w:pStyle w:val="Title"/>
        <w:spacing w:line="276" w:lineRule="auto"/>
      </w:pPr>
      <w:r>
        <w:rPr/>
        <w:drawing>
          <wp:anchor distT="0" distB="0" distL="0" distR="0" allowOverlap="1" layoutInCell="1" locked="0" behindDoc="1" simplePos="0" relativeHeight="487344128">
            <wp:simplePos x="0" y="0"/>
            <wp:positionH relativeFrom="page">
              <wp:posOffset>1665105</wp:posOffset>
            </wp:positionH>
            <wp:positionV relativeFrom="paragraph">
              <wp:posOffset>-546939</wp:posOffset>
            </wp:positionV>
            <wp:extent cx="869306" cy="781557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06" cy="78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FIBRE BASE WASTE FISHNET SHEET</w:t>
      </w:r>
      <w:r>
        <w:rPr>
          <w:spacing w:val="-72"/>
        </w:rPr>
        <w:t> </w:t>
      </w:r>
      <w:r>
        <w:rPr/>
        <w:t>REPLACEMENT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ASBESTOS</w:t>
      </w:r>
    </w:p>
    <w:p>
      <w:pPr>
        <w:pStyle w:val="BodyText"/>
        <w:ind w:left="0"/>
        <w:rPr>
          <w:b/>
          <w:sz w:val="32"/>
        </w:rPr>
      </w:pPr>
    </w:p>
    <w:p>
      <w:pPr>
        <w:pStyle w:val="BodyText"/>
        <w:spacing w:before="10"/>
        <w:ind w:left="0"/>
        <w:rPr>
          <w:b/>
          <w:sz w:val="29"/>
        </w:rPr>
      </w:pPr>
    </w:p>
    <w:p>
      <w:pPr>
        <w:pStyle w:val="Heading1"/>
        <w:ind w:left="462" w:right="696"/>
        <w:jc w:val="center"/>
      </w:pPr>
      <w:r>
        <w:rPr/>
        <w:t>Mr.</w:t>
      </w:r>
      <w:r>
        <w:rPr>
          <w:spacing w:val="11"/>
        </w:rPr>
        <w:t> </w:t>
      </w:r>
      <w:r>
        <w:rPr/>
        <w:t>Yogesh</w:t>
      </w:r>
      <w:r>
        <w:rPr>
          <w:spacing w:val="10"/>
        </w:rPr>
        <w:t> </w:t>
      </w:r>
      <w:r>
        <w:rPr/>
        <w:t>Pawar,</w:t>
      </w:r>
      <w:r>
        <w:rPr>
          <w:spacing w:val="19"/>
        </w:rPr>
        <w:t> </w:t>
      </w:r>
      <w:r>
        <w:rPr/>
        <w:t>Prof.</w:t>
      </w:r>
      <w:r>
        <w:rPr>
          <w:spacing w:val="9"/>
        </w:rPr>
        <w:t> </w:t>
      </w:r>
      <w:r>
        <w:rPr/>
        <w:t>Jayant</w:t>
      </w:r>
      <w:r>
        <w:rPr>
          <w:spacing w:val="9"/>
        </w:rPr>
        <w:t> </w:t>
      </w:r>
      <w:r>
        <w:rPr/>
        <w:t>Patil</w:t>
      </w:r>
      <w:r>
        <w:rPr>
          <w:spacing w:val="9"/>
        </w:rPr>
        <w:t> </w:t>
      </w:r>
      <w:r>
        <w:rPr/>
        <w:t>,</w:t>
      </w:r>
      <w:r>
        <w:rPr>
          <w:spacing w:val="12"/>
        </w:rPr>
        <w:t> </w:t>
      </w:r>
      <w:r>
        <w:rPr/>
        <w:t>Dr.</w:t>
      </w:r>
      <w:r>
        <w:rPr>
          <w:spacing w:val="11"/>
        </w:rPr>
        <w:t> </w:t>
      </w:r>
      <w:r>
        <w:rPr/>
        <w:t>Sahil</w:t>
      </w:r>
      <w:r>
        <w:rPr>
          <w:spacing w:val="13"/>
        </w:rPr>
        <w:t> </w:t>
      </w:r>
      <w:r>
        <w:rPr/>
        <w:t>Salvi</w:t>
      </w:r>
    </w:p>
    <w:p>
      <w:pPr>
        <w:pStyle w:val="Heading2"/>
        <w:spacing w:before="112"/>
        <w:ind w:left="462" w:right="701"/>
      </w:pPr>
      <w:r>
        <w:rPr>
          <w:vertAlign w:val="superscript"/>
        </w:rPr>
        <w:t>1</w:t>
      </w:r>
      <w:r>
        <w:rPr>
          <w:vertAlign w:val="baseline"/>
        </w:rPr>
        <w:t>Lecturer</w:t>
      </w:r>
      <w:r>
        <w:rPr>
          <w:spacing w:val="16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Civil</w:t>
      </w:r>
      <w:r>
        <w:rPr>
          <w:spacing w:val="18"/>
          <w:vertAlign w:val="baseline"/>
        </w:rPr>
        <w:t> </w:t>
      </w:r>
      <w:r>
        <w:rPr>
          <w:vertAlign w:val="baseline"/>
        </w:rPr>
        <w:t>Engineering</w:t>
      </w:r>
      <w:r>
        <w:rPr>
          <w:spacing w:val="18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8"/>
          <w:vertAlign w:val="baseline"/>
        </w:rPr>
        <w:t> </w:t>
      </w:r>
      <w:r>
        <w:rPr>
          <w:vertAlign w:val="baseline"/>
        </w:rPr>
        <w:t>Polytechnic,</w:t>
      </w:r>
      <w:r>
        <w:rPr>
          <w:spacing w:val="18"/>
          <w:vertAlign w:val="baseline"/>
        </w:rPr>
        <w:t> </w:t>
      </w:r>
      <w:r>
        <w:rPr>
          <w:vertAlign w:val="baseline"/>
        </w:rPr>
        <w:t>Ratnagiri,</w:t>
      </w:r>
      <w:r>
        <w:rPr>
          <w:spacing w:val="23"/>
          <w:vertAlign w:val="baseline"/>
        </w:rPr>
        <w:t> </w:t>
      </w:r>
      <w:r>
        <w:rPr>
          <w:vertAlign w:val="baseline"/>
        </w:rPr>
        <w:t>Maharashtra,</w:t>
      </w:r>
      <w:r>
        <w:rPr>
          <w:spacing w:val="18"/>
          <w:vertAlign w:val="baseline"/>
        </w:rPr>
        <w:t> </w:t>
      </w:r>
      <w:r>
        <w:rPr>
          <w:vertAlign w:val="baseline"/>
        </w:rPr>
        <w:t>India.</w:t>
      </w:r>
    </w:p>
    <w:p>
      <w:pPr>
        <w:spacing w:line="244" w:lineRule="auto" w:before="8"/>
        <w:ind w:left="675" w:right="611" w:firstLine="0"/>
        <w:jc w:val="center"/>
        <w:rPr>
          <w:sz w:val="22"/>
        </w:rPr>
      </w:pP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Assistant</w:t>
      </w:r>
      <w:r>
        <w:rPr>
          <w:spacing w:val="15"/>
          <w:sz w:val="22"/>
          <w:vertAlign w:val="baseline"/>
        </w:rPr>
        <w:t> </w:t>
      </w:r>
      <w:r>
        <w:rPr>
          <w:sz w:val="22"/>
          <w:vertAlign w:val="baseline"/>
        </w:rPr>
        <w:t>Professor,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Department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15"/>
          <w:sz w:val="22"/>
          <w:vertAlign w:val="baseline"/>
        </w:rPr>
        <w:t> </w:t>
      </w:r>
      <w:r>
        <w:rPr>
          <w:sz w:val="22"/>
          <w:vertAlign w:val="baseline"/>
        </w:rPr>
        <w:t>Civil</w:t>
      </w:r>
      <w:r>
        <w:rPr>
          <w:spacing w:val="21"/>
          <w:sz w:val="22"/>
          <w:vertAlign w:val="baseline"/>
        </w:rPr>
        <w:t> </w:t>
      </w:r>
      <w:r>
        <w:rPr>
          <w:sz w:val="22"/>
          <w:vertAlign w:val="baseline"/>
        </w:rPr>
        <w:t>Engineering,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Ashokrao</w:t>
      </w:r>
      <w:r>
        <w:rPr>
          <w:spacing w:val="15"/>
          <w:sz w:val="22"/>
          <w:vertAlign w:val="baseline"/>
        </w:rPr>
        <w:t> </w:t>
      </w:r>
      <w:r>
        <w:rPr>
          <w:sz w:val="22"/>
          <w:vertAlign w:val="baseline"/>
        </w:rPr>
        <w:t>Mane</w:t>
      </w:r>
      <w:r>
        <w:rPr>
          <w:spacing w:val="15"/>
          <w:sz w:val="22"/>
          <w:vertAlign w:val="baseline"/>
        </w:rPr>
        <w:t> </w:t>
      </w:r>
      <w:r>
        <w:rPr>
          <w:sz w:val="22"/>
          <w:vertAlign w:val="baseline"/>
        </w:rPr>
        <w:t>Group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Institutions,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Kolhapur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Maharashtra,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India.</w:t>
      </w:r>
    </w:p>
    <w:p>
      <w:pPr>
        <w:pStyle w:val="Heading2"/>
        <w:spacing w:line="244" w:lineRule="auto" w:before="3"/>
        <w:ind w:left="704"/>
      </w:pPr>
      <w:r>
        <w:rPr>
          <w:vertAlign w:val="superscript"/>
        </w:rPr>
        <w:t>3</w:t>
      </w:r>
      <w:r>
        <w:rPr>
          <w:vertAlign w:val="baseline"/>
        </w:rPr>
        <w:t>Assistant</w:t>
      </w:r>
      <w:r>
        <w:rPr>
          <w:spacing w:val="16"/>
          <w:vertAlign w:val="baseline"/>
        </w:rPr>
        <w:t> </w:t>
      </w:r>
      <w:r>
        <w:rPr>
          <w:vertAlign w:val="baseline"/>
        </w:rPr>
        <w:t>Professor,</w:t>
      </w:r>
      <w:r>
        <w:rPr>
          <w:spacing w:val="20"/>
          <w:vertAlign w:val="baseline"/>
        </w:rPr>
        <w:t> </w:t>
      </w:r>
      <w:r>
        <w:rPr>
          <w:vertAlign w:val="baseline"/>
        </w:rPr>
        <w:t>Department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Civil</w:t>
      </w:r>
      <w:r>
        <w:rPr>
          <w:spacing w:val="17"/>
          <w:vertAlign w:val="baseline"/>
        </w:rPr>
        <w:t> </w:t>
      </w:r>
      <w:r>
        <w:rPr>
          <w:vertAlign w:val="baseline"/>
        </w:rPr>
        <w:t>Engineering,</w:t>
      </w:r>
      <w:r>
        <w:rPr>
          <w:spacing w:val="20"/>
          <w:vertAlign w:val="baseline"/>
        </w:rPr>
        <w:t> </w:t>
      </w:r>
      <w:r>
        <w:rPr>
          <w:vertAlign w:val="baseline"/>
        </w:rPr>
        <w:t>Pimpri</w:t>
      </w:r>
      <w:r>
        <w:rPr>
          <w:spacing w:val="16"/>
          <w:vertAlign w:val="baseline"/>
        </w:rPr>
        <w:t> </w:t>
      </w:r>
      <w:r>
        <w:rPr>
          <w:vertAlign w:val="baseline"/>
        </w:rPr>
        <w:t>Chinchwad</w:t>
      </w:r>
      <w:r>
        <w:rPr>
          <w:spacing w:val="17"/>
          <w:vertAlign w:val="baseline"/>
        </w:rPr>
        <w:t> </w:t>
      </w:r>
      <w:r>
        <w:rPr>
          <w:vertAlign w:val="baseline"/>
        </w:rPr>
        <w:t>Collage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-52"/>
          <w:vertAlign w:val="baseline"/>
        </w:rPr>
        <w:t> </w:t>
      </w:r>
      <w:r>
        <w:rPr>
          <w:vertAlign w:val="baseline"/>
        </w:rPr>
        <w:t>Engineering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Research,</w:t>
      </w:r>
      <w:r>
        <w:rPr>
          <w:spacing w:val="2"/>
          <w:vertAlign w:val="baseline"/>
        </w:rPr>
        <w:t> </w:t>
      </w:r>
      <w:r>
        <w:rPr>
          <w:vertAlign w:val="baseline"/>
        </w:rPr>
        <w:t>Pune,</w:t>
      </w:r>
      <w:r>
        <w:rPr>
          <w:spacing w:val="5"/>
          <w:vertAlign w:val="baseline"/>
        </w:rPr>
        <w:t> </w:t>
      </w:r>
      <w:r>
        <w:rPr>
          <w:vertAlign w:val="baseline"/>
        </w:rPr>
        <w:t>Maharashtra</w:t>
      </w:r>
      <w:r>
        <w:rPr>
          <w:spacing w:val="5"/>
          <w:vertAlign w:val="baseline"/>
        </w:rPr>
        <w:t> </w:t>
      </w:r>
      <w:r>
        <w:rPr>
          <w:vertAlign w:val="baseline"/>
        </w:rPr>
        <w:t>India.</w:t>
      </w:r>
    </w:p>
    <w:p>
      <w:pPr>
        <w:pStyle w:val="BodyText"/>
        <w:spacing w:before="4"/>
        <w:ind w:left="0"/>
        <w:rPr>
          <w:sz w:val="23"/>
        </w:rPr>
      </w:pPr>
      <w:r>
        <w:rPr/>
        <w:pict>
          <v:shape style="position:absolute;margin-left:92.280006pt;margin-top:15.42367pt;width:427pt;height:1.35pt;mso-position-horizontal-relative:page;mso-position-vertical-relative:paragraph;z-index:-15728128;mso-wrap-distance-left:0;mso-wrap-distance-right:0" coordorigin="1846,308" coordsize="8540,27" path="m10385,328l1846,328,1846,335,10385,335,10385,328xm10385,308l1846,308,1846,318,10385,318,10385,308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118" w:val="left" w:leader="none"/>
          <w:tab w:pos="6355" w:val="left" w:leader="none"/>
        </w:tabs>
        <w:spacing w:before="0" w:after="18"/>
        <w:ind w:left="0" w:right="265" w:firstLine="0"/>
        <w:jc w:val="center"/>
        <w:rPr>
          <w:sz w:val="22"/>
        </w:rPr>
      </w:pPr>
      <w:r>
        <w:rPr>
          <w:b/>
          <w:sz w:val="22"/>
        </w:rPr>
        <w:t>Article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History:</w:t>
      </w:r>
      <w:r>
        <w:rPr>
          <w:b/>
          <w:spacing w:val="81"/>
          <w:sz w:val="22"/>
        </w:rPr>
        <w:t> </w:t>
      </w:r>
      <w:r>
        <w:rPr>
          <w:b/>
          <w:sz w:val="22"/>
        </w:rPr>
        <w:t>Received:</w:t>
      </w:r>
      <w:r>
        <w:rPr>
          <w:b/>
          <w:spacing w:val="14"/>
          <w:sz w:val="22"/>
        </w:rPr>
        <w:t> </w:t>
      </w:r>
      <w:r>
        <w:rPr>
          <w:sz w:val="22"/>
        </w:rPr>
        <w:t>02.04.2023</w:t>
        <w:tab/>
      </w:r>
      <w:r>
        <w:rPr>
          <w:b/>
          <w:sz w:val="22"/>
        </w:rPr>
        <w:t>Revised:</w:t>
      </w:r>
      <w:r>
        <w:rPr>
          <w:b/>
          <w:spacing w:val="17"/>
          <w:sz w:val="22"/>
        </w:rPr>
        <w:t> </w:t>
      </w:r>
      <w:r>
        <w:rPr>
          <w:sz w:val="22"/>
        </w:rPr>
        <w:t>20.05.2023</w:t>
        <w:tab/>
      </w:r>
      <w:r>
        <w:rPr>
          <w:b/>
          <w:sz w:val="22"/>
        </w:rPr>
        <w:t>Accepted:</w:t>
      </w:r>
      <w:r>
        <w:rPr>
          <w:b/>
          <w:spacing w:val="34"/>
          <w:sz w:val="22"/>
        </w:rPr>
        <w:t> </w:t>
      </w:r>
      <w:r>
        <w:rPr>
          <w:sz w:val="22"/>
        </w:rPr>
        <w:t>22.06.2023</w:t>
      </w:r>
    </w:p>
    <w:p>
      <w:pPr>
        <w:pStyle w:val="BodyText"/>
        <w:spacing w:line="26" w:lineRule="exact"/>
        <w:ind w:left="125"/>
        <w:rPr>
          <w:sz w:val="2"/>
        </w:rPr>
      </w:pPr>
      <w:r>
        <w:rPr>
          <w:position w:val="0"/>
          <w:sz w:val="2"/>
        </w:rPr>
        <w:pict>
          <v:group style="width:427pt;height:1.35pt;mso-position-horizontal-relative:char;mso-position-vertical-relative:line" coordorigin="0,0" coordsize="8540,27">
            <v:shape style="position:absolute;left:0;top:0;width:8540;height:27" coordorigin="0,0" coordsize="8540,27" path="m8539,17l0,17,0,26,8539,26,8539,17xm8539,0l0,0,0,7,8539,7,853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pStyle w:val="Heading1"/>
        <w:spacing w:line="252" w:lineRule="exact" w:before="97"/>
      </w:pPr>
      <w:r>
        <w:rPr/>
        <w:t>Abstract</w:t>
      </w:r>
    </w:p>
    <w:p>
      <w:pPr>
        <w:pStyle w:val="Heading2"/>
        <w:spacing w:line="247" w:lineRule="auto"/>
        <w:ind w:right="279"/>
        <w:jc w:val="both"/>
      </w:pPr>
      <w:r>
        <w:rPr/>
        <w:t>Using fishnet as reinforcement in cement mortar sheets is one possibility.</w:t>
      </w:r>
      <w:r>
        <w:rPr>
          <w:spacing w:val="1"/>
        </w:rPr>
        <w:t> </w:t>
      </w:r>
      <w:r>
        <w:rPr/>
        <w:t>In a preliminary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mortar</w:t>
      </w:r>
      <w:r>
        <w:rPr>
          <w:spacing w:val="1"/>
        </w:rPr>
        <w:t> </w:t>
      </w:r>
      <w:r>
        <w:rPr/>
        <w:t>with</w:t>
      </w:r>
      <w:r>
        <w:rPr>
          <w:spacing w:val="55"/>
        </w:rPr>
        <w:t> </w:t>
      </w:r>
      <w:r>
        <w:rPr/>
        <w:t>nylon</w:t>
      </w:r>
      <w:r>
        <w:rPr>
          <w:spacing w:val="55"/>
        </w:rPr>
        <w:t> </w:t>
      </w:r>
      <w:r>
        <w:rPr/>
        <w:t>fishnet</w:t>
      </w:r>
      <w:r>
        <w:rPr>
          <w:spacing w:val="55"/>
        </w:rPr>
        <w:t> </w:t>
      </w:r>
      <w:r>
        <w:rPr/>
        <w:t>reinforcement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assessed.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nylon</w:t>
      </w:r>
      <w:r>
        <w:rPr>
          <w:spacing w:val="1"/>
        </w:rPr>
        <w:t> </w:t>
      </w:r>
      <w:r>
        <w:rPr/>
        <w:t>fishnet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mortar</w:t>
      </w:r>
      <w:r>
        <w:rPr>
          <w:spacing w:val="1"/>
        </w:rPr>
        <w:t> </w:t>
      </w:r>
      <w:r>
        <w:rPr/>
        <w:t>reinforcement.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compressive</w:t>
      </w:r>
      <w:r>
        <w:rPr>
          <w:spacing w:val="15"/>
        </w:rPr>
        <w:t> </w:t>
      </w:r>
      <w:r>
        <w:rPr/>
        <w:t>strength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mortar</w:t>
      </w:r>
      <w:r>
        <w:rPr>
          <w:spacing w:val="16"/>
        </w:rPr>
        <w:t> </w:t>
      </w:r>
      <w:r>
        <w:rPr/>
        <w:t>has</w:t>
      </w:r>
      <w:r>
        <w:rPr>
          <w:spacing w:val="15"/>
        </w:rPr>
        <w:t> </w:t>
      </w:r>
      <w:r>
        <w:rPr/>
        <w:t>decreased</w:t>
      </w:r>
      <w:r>
        <w:rPr>
          <w:spacing w:val="11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result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3"/>
        </w:rPr>
        <w:t> </w:t>
      </w:r>
      <w:r>
        <w:rPr/>
        <w:t>addition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nylon</w:t>
      </w:r>
      <w:r>
        <w:rPr>
          <w:spacing w:val="19"/>
        </w:rPr>
        <w:t> </w:t>
      </w:r>
      <w:r>
        <w:rPr/>
        <w:t>fishnet.</w:t>
      </w:r>
      <w:r>
        <w:rPr>
          <w:spacing w:val="19"/>
        </w:rPr>
        <w:t> </w:t>
      </w:r>
      <w:r>
        <w:rPr/>
        <w:t>Also,</w:t>
      </w:r>
      <w:r>
        <w:rPr>
          <w:spacing w:val="-53"/>
        </w:rPr>
        <w:t> </w:t>
      </w:r>
      <w:r>
        <w:rPr/>
        <w:t>the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nylon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fishnet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mortar</w:t>
      </w:r>
      <w:r>
        <w:rPr>
          <w:spacing w:val="1"/>
        </w:rPr>
        <w:t> </w:t>
      </w:r>
      <w:r>
        <w:rPr/>
        <w:t>qualities,</w:t>
      </w:r>
      <w:r>
        <w:rPr>
          <w:spacing w:val="55"/>
        </w:rPr>
        <w:t> </w:t>
      </w:r>
      <w:r>
        <w:rPr/>
        <w:t>such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its</w:t>
      </w:r>
      <w:r>
        <w:rPr>
          <w:spacing w:val="1"/>
        </w:rPr>
        <w:t> </w:t>
      </w:r>
      <w:r>
        <w:rPr/>
        <w:t>capacity to support a load. The sheet reinforced with fishnet is cheap and eco-friendly. 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research is</w:t>
      </w:r>
      <w:r>
        <w:rPr>
          <w:spacing w:val="1"/>
        </w:rPr>
        <w:t> </w:t>
      </w:r>
      <w:r>
        <w:rPr/>
        <w:t>required,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looks</w:t>
      </w:r>
      <w:r>
        <w:rPr>
          <w:spacing w:val="1"/>
        </w:rPr>
        <w:t> </w:t>
      </w:r>
      <w:r>
        <w:rPr/>
        <w:t>that using</w:t>
      </w:r>
      <w:r>
        <w:rPr>
          <w:spacing w:val="1"/>
        </w:rPr>
        <w:t> </w:t>
      </w:r>
      <w:r>
        <w:rPr/>
        <w:t>nylon</w:t>
      </w:r>
      <w:r>
        <w:rPr>
          <w:spacing w:val="1"/>
        </w:rPr>
        <w:t> </w:t>
      </w:r>
      <w:r>
        <w:rPr/>
        <w:t>fishnet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improve</w:t>
      </w:r>
      <w:r>
        <w:rPr>
          <w:spacing w:val="8"/>
        </w:rPr>
        <w:t> </w:t>
      </w:r>
      <w:r>
        <w:rPr/>
        <w:t>load</w:t>
      </w:r>
      <w:r>
        <w:rPr>
          <w:spacing w:val="2"/>
        </w:rPr>
        <w:t> </w:t>
      </w:r>
      <w:r>
        <w:rPr/>
        <w:t>carrying</w:t>
      </w:r>
      <w:r>
        <w:rPr>
          <w:spacing w:val="2"/>
        </w:rPr>
        <w:t> </w:t>
      </w:r>
      <w:r>
        <w:rPr/>
        <w:t>capacity</w:t>
      </w:r>
      <w:r>
        <w:rPr>
          <w:spacing w:val="5"/>
        </w:rPr>
        <w:t> </w:t>
      </w:r>
      <w:r>
        <w:rPr/>
        <w:t>and flexural</w:t>
      </w:r>
      <w:r>
        <w:rPr>
          <w:spacing w:val="2"/>
        </w:rPr>
        <w:t> </w:t>
      </w:r>
      <w:r>
        <w:rPr/>
        <w:t>strength.</w:t>
      </w:r>
    </w:p>
    <w:p>
      <w:pPr>
        <w:pStyle w:val="BodyText"/>
        <w:spacing w:before="10"/>
        <w:ind w:left="0"/>
      </w:pPr>
      <w:r>
        <w:rPr/>
        <w:pict>
          <v:shape style="position:absolute;margin-left:92.280006pt;margin-top:12.799108pt;width:427pt;height:1.35pt;mso-position-horizontal-relative:page;mso-position-vertical-relative:paragraph;z-index:-15727104;mso-wrap-distance-left:0;mso-wrap-distance-right:0" coordorigin="1846,256" coordsize="8540,27" path="m10385,275l1846,275,1846,282,10385,282,10385,275xm10385,256l1846,256,1846,266,10385,266,10385,256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sectPr>
          <w:headerReference w:type="default" r:id="rId5"/>
          <w:footerReference w:type="default" r:id="rId6"/>
          <w:type w:val="continuous"/>
          <w:pgSz w:w="12240" w:h="15840"/>
          <w:pgMar w:header="538" w:footer="1173" w:top="1240" w:bottom="1360" w:left="1720" w:right="1500"/>
          <w:pgNumType w:start="66"/>
        </w:sectPr>
      </w:pPr>
    </w:p>
    <w:p>
      <w:pPr>
        <w:pStyle w:val="Heading3"/>
        <w:numPr>
          <w:ilvl w:val="0"/>
          <w:numId w:val="1"/>
        </w:numPr>
        <w:tabs>
          <w:tab w:pos="335" w:val="left" w:leader="none"/>
        </w:tabs>
        <w:spacing w:line="240" w:lineRule="auto" w:before="102" w:after="0"/>
        <w:ind w:left="334" w:right="0" w:hanging="183"/>
        <w:jc w:val="both"/>
      </w:pPr>
      <w:r>
        <w:rPr>
          <w:w w:val="105"/>
        </w:rPr>
        <w:t>INTRODUCTION</w:t>
      </w:r>
    </w:p>
    <w:p>
      <w:pPr>
        <w:pStyle w:val="BodyText"/>
        <w:spacing w:line="249" w:lineRule="auto"/>
        <w:ind w:right="38"/>
        <w:jc w:val="both"/>
      </w:pP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alternative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cement</w:t>
      </w:r>
      <w:r>
        <w:rPr>
          <w:spacing w:val="1"/>
          <w:w w:val="105"/>
        </w:rPr>
        <w:t> </w:t>
      </w:r>
      <w:r>
        <w:rPr>
          <w:w w:val="105"/>
        </w:rPr>
        <w:t>sheets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asbestos, this fishnet-reinforced sheet uses fishnet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reinforcement.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1"/>
          <w:w w:val="105"/>
        </w:rPr>
        <w:t> </w:t>
      </w:r>
      <w:r>
        <w:rPr>
          <w:w w:val="105"/>
        </w:rPr>
        <w:t>fishnet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elastic</w:t>
      </w:r>
      <w:r>
        <w:rPr>
          <w:spacing w:val="1"/>
          <w:w w:val="105"/>
        </w:rPr>
        <w:t> </w:t>
      </w:r>
      <w:r>
        <w:rPr>
          <w:w w:val="105"/>
        </w:rPr>
        <w:t>material, the stress that develops when a load is</w:t>
      </w:r>
      <w:r>
        <w:rPr>
          <w:spacing w:val="1"/>
          <w:w w:val="105"/>
        </w:rPr>
        <w:t> </w:t>
      </w:r>
      <w:r>
        <w:rPr>
          <w:w w:val="105"/>
        </w:rPr>
        <w:t>placed on the sheet doesn't go above the permitted</w:t>
      </w:r>
      <w:r>
        <w:rPr>
          <w:spacing w:val="1"/>
          <w:w w:val="105"/>
        </w:rPr>
        <w:t> </w:t>
      </w:r>
      <w:r>
        <w:rPr>
          <w:w w:val="105"/>
        </w:rPr>
        <w:t>stress. When under operating load conditions, the</w:t>
      </w:r>
      <w:r>
        <w:rPr>
          <w:spacing w:val="1"/>
          <w:w w:val="105"/>
        </w:rPr>
        <w:t> </w:t>
      </w:r>
      <w:r>
        <w:rPr>
          <w:w w:val="105"/>
        </w:rPr>
        <w:t>stress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strain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linear.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hand</w:t>
      </w:r>
      <w:r>
        <w:rPr>
          <w:spacing w:val="1"/>
          <w:w w:val="105"/>
        </w:rPr>
        <w:t> </w:t>
      </w:r>
      <w:r>
        <w:rPr>
          <w:w w:val="105"/>
        </w:rPr>
        <w:t>revolves</w:t>
      </w:r>
      <w:r>
        <w:rPr>
          <w:spacing w:val="1"/>
          <w:w w:val="105"/>
        </w:rPr>
        <w:t> </w:t>
      </w:r>
      <w:r>
        <w:rPr>
          <w:w w:val="105"/>
        </w:rPr>
        <w:t>around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disposal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waste</w:t>
      </w:r>
      <w:r>
        <w:rPr>
          <w:spacing w:val="1"/>
          <w:w w:val="105"/>
        </w:rPr>
        <w:t> </w:t>
      </w:r>
      <w:r>
        <w:rPr>
          <w:w w:val="105"/>
        </w:rPr>
        <w:t>fishnets,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commonly</w:t>
      </w:r>
      <w:r>
        <w:rPr>
          <w:spacing w:val="-3"/>
          <w:w w:val="105"/>
        </w:rPr>
        <w:t> </w:t>
      </w:r>
      <w:r>
        <w:rPr>
          <w:w w:val="105"/>
        </w:rPr>
        <w:t>discarded</w:t>
      </w:r>
      <w:r>
        <w:rPr>
          <w:spacing w:val="-3"/>
          <w:w w:val="105"/>
        </w:rPr>
        <w:t> </w:t>
      </w:r>
      <w:r>
        <w:rPr>
          <w:w w:val="105"/>
        </w:rPr>
        <w:t>in oceans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water</w:t>
      </w:r>
      <w:r>
        <w:rPr>
          <w:spacing w:val="-45"/>
          <w:w w:val="105"/>
        </w:rPr>
        <w:t> </w:t>
      </w:r>
      <w:r>
        <w:rPr>
          <w:w w:val="105"/>
        </w:rPr>
        <w:t>bodies, posing a significant</w:t>
      </w:r>
      <w:r>
        <w:rPr>
          <w:spacing w:val="1"/>
          <w:w w:val="105"/>
        </w:rPr>
        <w:t> </w:t>
      </w:r>
      <w:r>
        <w:rPr>
          <w:w w:val="105"/>
        </w:rPr>
        <w:t>threat</w:t>
      </w:r>
      <w:r>
        <w:rPr>
          <w:spacing w:val="1"/>
          <w:w w:val="105"/>
        </w:rPr>
        <w:t> </w:t>
      </w:r>
      <w:r>
        <w:rPr>
          <w:w w:val="105"/>
        </w:rPr>
        <w:t>to marine  life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ecosystems</w:t>
      </w:r>
      <w:r>
        <w:rPr>
          <w:spacing w:val="1"/>
          <w:w w:val="105"/>
        </w:rPr>
        <w:t> </w:t>
      </w:r>
      <w:r>
        <w:rPr>
          <w:w w:val="105"/>
        </w:rPr>
        <w:t>(Natarajan</w:t>
      </w:r>
      <w:r>
        <w:rPr>
          <w:spacing w:val="1"/>
          <w:w w:val="105"/>
        </w:rPr>
        <w:t> </w:t>
      </w:r>
      <w:r>
        <w:rPr>
          <w:w w:val="105"/>
        </w:rPr>
        <w:t>et</w:t>
      </w:r>
      <w:r>
        <w:rPr>
          <w:spacing w:val="1"/>
          <w:w w:val="105"/>
        </w:rPr>
        <w:t> </w:t>
      </w:r>
      <w:r>
        <w:rPr>
          <w:w w:val="105"/>
        </w:rPr>
        <w:t>al.</w:t>
      </w:r>
      <w:r>
        <w:rPr>
          <w:spacing w:val="1"/>
          <w:w w:val="105"/>
        </w:rPr>
        <w:t> </w:t>
      </w:r>
      <w:r>
        <w:rPr>
          <w:w w:val="105"/>
        </w:rPr>
        <w:t>2022).</w:t>
      </w:r>
      <w:r>
        <w:rPr>
          <w:spacing w:val="1"/>
          <w:w w:val="105"/>
        </w:rPr>
        <w:t> </w:t>
      </w:r>
      <w:r>
        <w:rPr>
          <w:w w:val="105"/>
        </w:rPr>
        <w:t>Additionally,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asbestos,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carcinogen, has been a cause for concern due to its</w:t>
      </w:r>
      <w:r>
        <w:rPr>
          <w:spacing w:val="1"/>
          <w:w w:val="105"/>
        </w:rPr>
        <w:t> </w:t>
      </w:r>
      <w:r>
        <w:rPr>
          <w:w w:val="105"/>
        </w:rPr>
        <w:t>detrimental health effects on humans when inhaled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ingested.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good</w:t>
      </w:r>
      <w:r>
        <w:rPr>
          <w:spacing w:val="1"/>
          <w:w w:val="105"/>
        </w:rPr>
        <w:t> </w:t>
      </w:r>
      <w:r>
        <w:rPr>
          <w:w w:val="105"/>
        </w:rPr>
        <w:t>news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researchers and manufacturers (Sanjeev Salvi et al.</w:t>
      </w:r>
      <w:r>
        <w:rPr>
          <w:spacing w:val="1"/>
          <w:w w:val="105"/>
        </w:rPr>
        <w:t> </w:t>
      </w:r>
      <w:r>
        <w:rPr>
          <w:w w:val="105"/>
        </w:rPr>
        <w:t>2021)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actively</w:t>
      </w:r>
      <w:r>
        <w:rPr>
          <w:spacing w:val="1"/>
          <w:w w:val="105"/>
        </w:rPr>
        <w:t> </w:t>
      </w:r>
      <w:r>
        <w:rPr>
          <w:w w:val="105"/>
        </w:rPr>
        <w:t>working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developing a</w:t>
      </w:r>
      <w:r>
        <w:rPr>
          <w:spacing w:val="1"/>
          <w:w w:val="105"/>
        </w:rPr>
        <w:t> </w:t>
      </w:r>
      <w:r>
        <w:rPr>
          <w:w w:val="105"/>
        </w:rPr>
        <w:t>sustainable</w:t>
      </w:r>
      <w:r>
        <w:rPr>
          <w:spacing w:val="1"/>
          <w:w w:val="105"/>
        </w:rPr>
        <w:t> </w:t>
      </w:r>
      <w:r>
        <w:rPr>
          <w:w w:val="105"/>
        </w:rPr>
        <w:t>replacement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fishnet</w:t>
      </w:r>
      <w:r>
        <w:rPr>
          <w:spacing w:val="1"/>
          <w:w w:val="105"/>
        </w:rPr>
        <w:t> </w:t>
      </w:r>
      <w:r>
        <w:rPr>
          <w:w w:val="105"/>
        </w:rPr>
        <w:t>sheets, without the use of asbestos. One promising</w:t>
      </w:r>
      <w:r>
        <w:rPr>
          <w:spacing w:val="1"/>
          <w:w w:val="105"/>
        </w:rPr>
        <w:t> </w:t>
      </w:r>
      <w:r>
        <w:rPr>
          <w:w w:val="105"/>
        </w:rPr>
        <w:t>alternative is a fiber-based material derived from</w:t>
      </w:r>
      <w:r>
        <w:rPr>
          <w:spacing w:val="1"/>
          <w:w w:val="105"/>
        </w:rPr>
        <w:t> </w:t>
      </w:r>
      <w:r>
        <w:rPr>
          <w:w w:val="105"/>
        </w:rPr>
        <w:t>recycled</w:t>
      </w:r>
      <w:r>
        <w:rPr>
          <w:spacing w:val="1"/>
          <w:w w:val="105"/>
        </w:rPr>
        <w:t> </w:t>
      </w:r>
      <w:r>
        <w:rPr>
          <w:w w:val="105"/>
        </w:rPr>
        <w:t>plastics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48"/>
          <w:w w:val="105"/>
        </w:rPr>
        <w:t> </w:t>
      </w:r>
      <w:r>
        <w:rPr>
          <w:w w:val="105"/>
        </w:rPr>
        <w:t>environmentally</w:t>
      </w:r>
      <w:r>
        <w:rPr>
          <w:spacing w:val="-45"/>
          <w:w w:val="105"/>
        </w:rPr>
        <w:t> </w:t>
      </w:r>
      <w:r>
        <w:rPr>
          <w:w w:val="105"/>
        </w:rPr>
        <w:t>friendly</w:t>
      </w:r>
      <w:r>
        <w:rPr>
          <w:spacing w:val="1"/>
          <w:w w:val="105"/>
        </w:rPr>
        <w:t> </w:t>
      </w:r>
      <w:r>
        <w:rPr>
          <w:w w:val="105"/>
        </w:rPr>
        <w:t>components</w:t>
      </w:r>
      <w:r>
        <w:rPr>
          <w:spacing w:val="1"/>
          <w:w w:val="105"/>
        </w:rPr>
        <w:t> </w:t>
      </w:r>
      <w:r>
        <w:rPr>
          <w:w w:val="105"/>
        </w:rPr>
        <w:t>(Mr</w:t>
      </w:r>
      <w:r>
        <w:rPr>
          <w:spacing w:val="1"/>
          <w:w w:val="105"/>
        </w:rPr>
        <w:t> </w:t>
      </w:r>
      <w:r>
        <w:rPr>
          <w:w w:val="105"/>
        </w:rPr>
        <w:t>Sahil</w:t>
      </w:r>
      <w:r>
        <w:rPr>
          <w:spacing w:val="1"/>
          <w:w w:val="105"/>
        </w:rPr>
        <w:t> </w:t>
      </w:r>
      <w:r>
        <w:rPr>
          <w:w w:val="105"/>
        </w:rPr>
        <w:t>Sanjeev</w:t>
      </w:r>
      <w:r>
        <w:rPr>
          <w:spacing w:val="48"/>
          <w:w w:val="105"/>
        </w:rPr>
        <w:t> </w:t>
      </w:r>
      <w:r>
        <w:rPr>
          <w:w w:val="105"/>
        </w:rPr>
        <w:t>Salvi</w:t>
      </w:r>
      <w:r>
        <w:rPr>
          <w:spacing w:val="1"/>
          <w:w w:val="105"/>
        </w:rPr>
        <w:t> </w:t>
      </w:r>
      <w:r>
        <w:rPr>
          <w:w w:val="105"/>
        </w:rPr>
        <w:t>2020).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BodyText"/>
        <w:spacing w:line="249" w:lineRule="auto" w:before="1"/>
        <w:ind w:right="40"/>
        <w:jc w:val="both"/>
      </w:pPr>
      <w:r>
        <w:rPr>
          <w:w w:val="105"/>
        </w:rPr>
        <w:t>These fiber-based waste fishnet sheets offer several</w:t>
      </w:r>
      <w:r>
        <w:rPr>
          <w:spacing w:val="-45"/>
          <w:w w:val="105"/>
        </w:rPr>
        <w:t> </w:t>
      </w:r>
      <w:r>
        <w:rPr>
          <w:w w:val="105"/>
        </w:rPr>
        <w:t>advantages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fishnet</w:t>
      </w:r>
      <w:r>
        <w:rPr>
          <w:spacing w:val="1"/>
          <w:w w:val="105"/>
        </w:rPr>
        <w:t> </w:t>
      </w:r>
      <w:r>
        <w:rPr>
          <w:w w:val="105"/>
        </w:rPr>
        <w:t>materials.</w:t>
      </w:r>
      <w:r>
        <w:rPr>
          <w:spacing w:val="1"/>
          <w:w w:val="105"/>
        </w:rPr>
        <w:t> </w:t>
      </w:r>
      <w:r>
        <w:rPr>
          <w:w w:val="105"/>
        </w:rPr>
        <w:t>Firstly,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combat</w:t>
      </w:r>
      <w:r>
        <w:rPr>
          <w:spacing w:val="1"/>
          <w:w w:val="105"/>
        </w:rPr>
        <w:t> </w:t>
      </w:r>
      <w:r>
        <w:rPr>
          <w:w w:val="105"/>
        </w:rPr>
        <w:t>marine</w:t>
      </w:r>
      <w:r>
        <w:rPr>
          <w:spacing w:val="1"/>
          <w:w w:val="105"/>
        </w:rPr>
        <w:t> </w:t>
      </w:r>
      <w:r>
        <w:rPr>
          <w:w w:val="105"/>
        </w:rPr>
        <w:t>pollution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utilizing discarded plastic waste as a raw material,</w:t>
      </w:r>
      <w:r>
        <w:rPr>
          <w:spacing w:val="1"/>
          <w:w w:val="105"/>
        </w:rPr>
        <w:t> </w:t>
      </w:r>
      <w:r>
        <w:rPr>
          <w:w w:val="105"/>
        </w:rPr>
        <w:t>thereby reducing the overall environmental impact.</w:t>
      </w:r>
      <w:r>
        <w:rPr>
          <w:spacing w:val="-45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repurposing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recycling</w:t>
      </w:r>
      <w:r>
        <w:rPr>
          <w:spacing w:val="1"/>
          <w:w w:val="105"/>
        </w:rPr>
        <w:t> </w:t>
      </w:r>
      <w:r>
        <w:rPr>
          <w:w w:val="105"/>
        </w:rPr>
        <w:t>plastics,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innovative solution contributes to waste reduction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promotes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circular</w:t>
      </w:r>
      <w:r>
        <w:rPr>
          <w:spacing w:val="1"/>
          <w:w w:val="105"/>
        </w:rPr>
        <w:t> </w:t>
      </w:r>
      <w:r>
        <w:rPr>
          <w:w w:val="105"/>
        </w:rPr>
        <w:t>economy</w:t>
      </w:r>
      <w:r>
        <w:rPr>
          <w:spacing w:val="1"/>
          <w:w w:val="105"/>
        </w:rPr>
        <w:t> </w:t>
      </w:r>
      <w:r>
        <w:rPr>
          <w:w w:val="105"/>
        </w:rPr>
        <w:t>(Sabale</w:t>
      </w:r>
      <w:r>
        <w:rPr>
          <w:spacing w:val="1"/>
          <w:w w:val="105"/>
        </w:rPr>
        <w:t> </w:t>
      </w:r>
      <w:r>
        <w:rPr>
          <w:w w:val="105"/>
        </w:rPr>
        <w:t>et</w:t>
      </w:r>
      <w:r>
        <w:rPr>
          <w:spacing w:val="1"/>
          <w:w w:val="105"/>
        </w:rPr>
        <w:t> </w:t>
      </w:r>
      <w:r>
        <w:rPr>
          <w:w w:val="105"/>
        </w:rPr>
        <w:t>al.</w:t>
      </w:r>
      <w:r>
        <w:rPr>
          <w:spacing w:val="-45"/>
          <w:w w:val="105"/>
        </w:rPr>
        <w:t> </w:t>
      </w:r>
      <w:r>
        <w:rPr>
          <w:w w:val="105"/>
        </w:rPr>
        <w:t>2023).</w:t>
      </w:r>
      <w:r>
        <w:rPr>
          <w:spacing w:val="1"/>
          <w:w w:val="105"/>
        </w:rPr>
        <w:t> </w:t>
      </w:r>
      <w:r>
        <w:rPr>
          <w:w w:val="105"/>
        </w:rPr>
        <w:t>Secondly,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fiber-based</w:t>
      </w:r>
      <w:r>
        <w:rPr>
          <w:spacing w:val="1"/>
          <w:w w:val="105"/>
        </w:rPr>
        <w:t> </w:t>
      </w:r>
      <w:r>
        <w:rPr>
          <w:w w:val="105"/>
        </w:rPr>
        <w:t>material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designed to be durable and long-lasting, ensuring it</w:t>
      </w:r>
      <w:r>
        <w:rPr>
          <w:spacing w:val="-45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withstand</w:t>
      </w:r>
      <w:r>
        <w:rPr>
          <w:spacing w:val="1"/>
          <w:w w:val="105"/>
        </w:rPr>
        <w:t> </w:t>
      </w:r>
      <w:r>
        <w:rPr>
          <w:w w:val="105"/>
        </w:rPr>
        <w:t>harsh</w:t>
      </w:r>
      <w:r>
        <w:rPr>
          <w:spacing w:val="1"/>
          <w:w w:val="105"/>
        </w:rPr>
        <w:t> </w:t>
      </w:r>
      <w:r>
        <w:rPr>
          <w:w w:val="105"/>
        </w:rPr>
        <w:t>marine</w:t>
      </w:r>
      <w:r>
        <w:rPr>
          <w:spacing w:val="1"/>
          <w:w w:val="105"/>
        </w:rPr>
        <w:t> </w:t>
      </w:r>
      <w:r>
        <w:rPr>
          <w:w w:val="105"/>
        </w:rPr>
        <w:t>conditions.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characteristic</w:t>
      </w:r>
      <w:r>
        <w:rPr>
          <w:spacing w:val="1"/>
          <w:w w:val="105"/>
        </w:rPr>
        <w:t> </w:t>
      </w:r>
      <w:r>
        <w:rPr>
          <w:w w:val="105"/>
        </w:rPr>
        <w:t>extends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lifespan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replacement sheets, reducing the need for frequent</w:t>
      </w:r>
      <w:r>
        <w:rPr>
          <w:spacing w:val="1"/>
          <w:w w:val="105"/>
        </w:rPr>
        <w:t> </w:t>
      </w:r>
      <w:r>
        <w:rPr>
          <w:w w:val="105"/>
        </w:rPr>
        <w:t>replacements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decreasing</w:t>
      </w:r>
      <w:r>
        <w:rPr>
          <w:spacing w:val="2"/>
          <w:w w:val="105"/>
        </w:rPr>
        <w:t> </w:t>
      </w:r>
      <w:r>
        <w:rPr>
          <w:w w:val="105"/>
        </w:rPr>
        <w:t>resource</w:t>
      </w:r>
      <w:r>
        <w:rPr>
          <w:spacing w:val="4"/>
          <w:w w:val="105"/>
        </w:rPr>
        <w:t> </w:t>
      </w:r>
      <w:r>
        <w:rPr>
          <w:w w:val="105"/>
        </w:rPr>
        <w:t>consumption</w:t>
      </w:r>
    </w:p>
    <w:p>
      <w:pPr>
        <w:pStyle w:val="BodyText"/>
        <w:spacing w:before="12"/>
      </w:pPr>
      <w:r>
        <w:rPr>
          <w:w w:val="103"/>
        </w:rPr>
        <w:t>.</w:t>
      </w: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49" w:lineRule="auto"/>
        <w:ind w:right="41"/>
        <w:jc w:val="both"/>
      </w:pPr>
      <w:r>
        <w:rPr>
          <w:w w:val="105"/>
        </w:rPr>
        <w:t>Moreover, the absence of asbestos in these fiber-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alternatives</w:t>
      </w:r>
      <w:r>
        <w:rPr>
          <w:spacing w:val="1"/>
          <w:w w:val="105"/>
        </w:rPr>
        <w:t> </w:t>
      </w:r>
      <w:r>
        <w:rPr>
          <w:w w:val="105"/>
        </w:rPr>
        <w:t>eliminates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risks</w:t>
      </w:r>
      <w:r>
        <w:rPr>
          <w:spacing w:val="1"/>
          <w:w w:val="105"/>
        </w:rPr>
        <w:t> </w:t>
      </w:r>
      <w:r>
        <w:rPr>
          <w:w w:val="105"/>
        </w:rPr>
        <w:t>associated with exposure to the hazardous mineral.</w:t>
      </w:r>
      <w:r>
        <w:rPr>
          <w:spacing w:val="1"/>
          <w:w w:val="105"/>
        </w:rPr>
        <w:t> </w:t>
      </w:r>
      <w:r>
        <w:rPr>
          <w:w w:val="105"/>
        </w:rPr>
        <w:t>This aspect is of paramount importance in ensuring</w:t>
      </w:r>
      <w:r>
        <w:rPr>
          <w:spacing w:val="-4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safety and well-being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workers  involved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production,</w:t>
      </w:r>
      <w:r>
        <w:rPr>
          <w:spacing w:val="1"/>
          <w:w w:val="105"/>
        </w:rPr>
        <w:t> </w:t>
      </w:r>
      <w:r>
        <w:rPr>
          <w:w w:val="105"/>
        </w:rPr>
        <w:t>installation,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maintenance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fishnet</w:t>
      </w:r>
      <w:r>
        <w:rPr>
          <w:spacing w:val="-2"/>
          <w:w w:val="105"/>
        </w:rPr>
        <w:t> </w:t>
      </w:r>
      <w:r>
        <w:rPr>
          <w:w w:val="105"/>
        </w:rPr>
        <w:t>sheets</w:t>
      </w:r>
      <w:r>
        <w:rPr>
          <w:spacing w:val="-2"/>
          <w:w w:val="105"/>
        </w:rPr>
        <w:t> </w:t>
      </w:r>
      <w:r>
        <w:rPr>
          <w:w w:val="105"/>
        </w:rPr>
        <w:t>(Salvi</w:t>
      </w:r>
      <w:r>
        <w:rPr>
          <w:spacing w:val="4"/>
          <w:w w:val="105"/>
        </w:rPr>
        <w:t> </w:t>
      </w:r>
      <w:r>
        <w:rPr>
          <w:w w:val="105"/>
        </w:rPr>
        <w:t>2017).</w:t>
      </w:r>
    </w:p>
    <w:p>
      <w:pPr>
        <w:pStyle w:val="BodyText"/>
        <w:spacing w:before="9"/>
        <w:ind w:left="0"/>
        <w:rPr>
          <w:sz w:val="19"/>
        </w:rPr>
      </w:pPr>
    </w:p>
    <w:p>
      <w:pPr>
        <w:pStyle w:val="Heading3"/>
        <w:numPr>
          <w:ilvl w:val="1"/>
          <w:numId w:val="2"/>
        </w:numPr>
        <w:tabs>
          <w:tab w:pos="505" w:val="left" w:leader="none"/>
        </w:tabs>
        <w:spacing w:line="232" w:lineRule="exact" w:before="0" w:after="0"/>
        <w:ind w:left="504" w:right="0" w:hanging="353"/>
        <w:jc w:val="both"/>
        <w:rPr>
          <w:rFonts w:ascii="Cambria"/>
        </w:rPr>
      </w:pPr>
      <w:r>
        <w:rPr>
          <w:w w:val="105"/>
        </w:rPr>
        <w:t>About</w:t>
      </w:r>
      <w:r>
        <w:rPr>
          <w:spacing w:val="-6"/>
          <w:w w:val="105"/>
        </w:rPr>
        <w:t> </w:t>
      </w:r>
      <w:r>
        <w:rPr>
          <w:w w:val="105"/>
        </w:rPr>
        <w:t>Nylon:</w:t>
      </w:r>
      <w:r>
        <w:rPr>
          <w:spacing w:val="-9"/>
          <w:w w:val="105"/>
        </w:rPr>
        <w:t> </w:t>
      </w:r>
      <w:r>
        <w:rPr>
          <w:w w:val="105"/>
        </w:rPr>
        <w:t>-</w:t>
      </w:r>
    </w:p>
    <w:p>
      <w:pPr>
        <w:pStyle w:val="Heading4"/>
        <w:spacing w:line="235" w:lineRule="auto" w:before="1"/>
        <w:ind w:right="40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synthetic</w:t>
      </w:r>
      <w:r>
        <w:rPr>
          <w:spacing w:val="1"/>
          <w:w w:val="105"/>
        </w:rPr>
        <w:t> </w:t>
      </w:r>
      <w:r>
        <w:rPr>
          <w:w w:val="105"/>
        </w:rPr>
        <w:t>fibre nylon</w:t>
      </w:r>
      <w:r>
        <w:rPr>
          <w:spacing w:val="1"/>
          <w:w w:val="105"/>
        </w:rPr>
        <w:t> </w:t>
      </w:r>
      <w:r>
        <w:rPr>
          <w:w w:val="105"/>
        </w:rPr>
        <w:t>is produced from</w:t>
      </w:r>
      <w:r>
        <w:rPr>
          <w:spacing w:val="1"/>
          <w:w w:val="105"/>
        </w:rPr>
        <w:t> </w:t>
      </w:r>
      <w:r>
        <w:rPr>
          <w:w w:val="105"/>
        </w:rPr>
        <w:t>fuel.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created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1930s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silk</w:t>
      </w:r>
      <w:r>
        <w:rPr>
          <w:spacing w:val="-50"/>
          <w:w w:val="105"/>
        </w:rPr>
        <w:t> </w:t>
      </w:r>
      <w:r>
        <w:rPr>
          <w:w w:val="105"/>
        </w:rPr>
        <w:t>substitute.</w:t>
      </w:r>
      <w:r>
        <w:rPr>
          <w:spacing w:val="1"/>
          <w:w w:val="105"/>
        </w:rPr>
        <w:t> </w:t>
      </w:r>
      <w:r>
        <w:rPr>
          <w:w w:val="105"/>
        </w:rPr>
        <w:t>Nylon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prized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light</w:t>
      </w:r>
      <w:r>
        <w:rPr>
          <w:spacing w:val="1"/>
          <w:w w:val="105"/>
        </w:rPr>
        <w:t> </w:t>
      </w:r>
      <w:r>
        <w:rPr>
          <w:w w:val="105"/>
        </w:rPr>
        <w:t>heaviness, extraordinary tensile strong point,</w:t>
      </w:r>
      <w:r>
        <w:rPr>
          <w:spacing w:val="1"/>
          <w:w w:val="105"/>
        </w:rPr>
        <w:t> </w:t>
      </w:r>
      <w:r>
        <w:rPr>
          <w:w w:val="105"/>
        </w:rPr>
        <w:t>longevity, and damage resistance. It degrades</w:t>
      </w:r>
      <w:r>
        <w:rPr>
          <w:spacing w:val="1"/>
          <w:w w:val="105"/>
        </w:rPr>
        <w:t> </w:t>
      </w:r>
      <w:r>
        <w:rPr>
          <w:w w:val="105"/>
        </w:rPr>
        <w:t>at a very gradual rate. Strong and lightweight</w:t>
      </w:r>
      <w:r>
        <w:rPr>
          <w:spacing w:val="1"/>
          <w:w w:val="105"/>
        </w:rPr>
        <w:t> </w:t>
      </w:r>
      <w:r>
        <w:rPr>
          <w:w w:val="105"/>
        </w:rPr>
        <w:t>synthetic fibre is nylon. An amine and an acid</w:t>
      </w:r>
      <w:r>
        <w:rPr>
          <w:spacing w:val="-50"/>
          <w:w w:val="105"/>
        </w:rPr>
        <w:t> </w:t>
      </w:r>
      <w:r>
        <w:rPr>
          <w:w w:val="105"/>
        </w:rPr>
        <w:t>chloride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polymerised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nylon</w:t>
      </w:r>
      <w:r>
        <w:rPr>
          <w:spacing w:val="1"/>
          <w:w w:val="105"/>
        </w:rPr>
        <w:t> </w:t>
      </w:r>
      <w:r>
        <w:rPr>
          <w:w w:val="105"/>
        </w:rPr>
        <w:t>thread.</w:t>
      </w:r>
      <w:r>
        <w:rPr>
          <w:spacing w:val="52"/>
          <w:w w:val="105"/>
        </w:rPr>
        <w:t> </w:t>
      </w:r>
      <w:r>
        <w:rPr>
          <w:w w:val="105"/>
        </w:rPr>
        <w:t>Two</w:t>
      </w:r>
      <w:r>
        <w:rPr>
          <w:spacing w:val="52"/>
          <w:w w:val="105"/>
        </w:rPr>
        <w:t> </w:t>
      </w:r>
      <w:r>
        <w:rPr>
          <w:w w:val="105"/>
        </w:rPr>
        <w:t>immiscible</w:t>
      </w:r>
      <w:r>
        <w:rPr>
          <w:spacing w:val="49"/>
          <w:w w:val="105"/>
        </w:rPr>
        <w:t> </w:t>
      </w:r>
      <w:r>
        <w:rPr>
          <w:w w:val="105"/>
        </w:rPr>
        <w:t>liquids'</w:t>
      </w:r>
      <w:r>
        <w:rPr>
          <w:spacing w:val="48"/>
          <w:w w:val="105"/>
        </w:rPr>
        <w:t> </w:t>
      </w:r>
      <w:r>
        <w:rPr>
          <w:w w:val="105"/>
        </w:rPr>
        <w:t>interface</w:t>
      </w:r>
      <w:r>
        <w:rPr>
          <w:spacing w:val="50"/>
          <w:w w:val="105"/>
        </w:rPr>
        <w:t> </w:t>
      </w:r>
      <w:r>
        <w:rPr>
          <w:w w:val="105"/>
        </w:rPr>
        <w:t>is</w:t>
      </w:r>
    </w:p>
    <w:p>
      <w:pPr>
        <w:spacing w:line="235" w:lineRule="auto" w:before="91"/>
        <w:ind w:left="152" w:right="384" w:firstLine="0"/>
        <w:jc w:val="both"/>
        <w:rPr>
          <w:sz w:val="20"/>
        </w:rPr>
      </w:pPr>
      <w:r>
        <w:rPr/>
        <w:br w:type="column"/>
      </w:r>
      <w:r>
        <w:rPr>
          <w:w w:val="105"/>
          <w:sz w:val="20"/>
        </w:rPr>
        <w:t>where the thread is lifted. Wallace Carothers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invited the creation of nylon on February 28,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1935. Many synthetic fabrics are made with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nylon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fibres,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solid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nylon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utilised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50"/>
          <w:w w:val="105"/>
          <w:sz w:val="20"/>
        </w:rPr>
        <w:t> </w:t>
      </w:r>
      <w:r>
        <w:rPr>
          <w:w w:val="105"/>
          <w:sz w:val="20"/>
        </w:rPr>
        <w:t>engineering.</w:t>
      </w:r>
    </w:p>
    <w:p>
      <w:pPr>
        <w:pStyle w:val="BodyText"/>
        <w:spacing w:before="2"/>
        <w:ind w:left="0"/>
        <w:rPr>
          <w:sz w:val="9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615590" cy="2003107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90" cy="20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numPr>
          <w:ilvl w:val="1"/>
          <w:numId w:val="2"/>
        </w:numPr>
        <w:tabs>
          <w:tab w:pos="463" w:val="left" w:leader="none"/>
        </w:tabs>
        <w:spacing w:line="240" w:lineRule="auto" w:before="124" w:after="0"/>
        <w:ind w:left="462" w:right="0" w:hanging="311"/>
        <w:jc w:val="both"/>
      </w:pPr>
      <w:r>
        <w:rPr>
          <w:w w:val="105"/>
        </w:rPr>
        <w:t>Selection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Materials</w:t>
      </w:r>
    </w:p>
    <w:p>
      <w:pPr>
        <w:pStyle w:val="ListParagraph"/>
        <w:numPr>
          <w:ilvl w:val="0"/>
          <w:numId w:val="3"/>
        </w:numPr>
        <w:tabs>
          <w:tab w:pos="302" w:val="left" w:leader="none"/>
        </w:tabs>
        <w:spacing w:line="249" w:lineRule="auto" w:before="2" w:after="0"/>
        <w:ind w:left="152" w:right="384" w:firstLine="0"/>
        <w:jc w:val="both"/>
        <w:rPr>
          <w:sz w:val="18"/>
        </w:rPr>
      </w:pPr>
      <w:r>
        <w:rPr>
          <w:w w:val="105"/>
          <w:sz w:val="18"/>
        </w:rPr>
        <w:t>Current research, we created a Fishnet sheet 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serve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asbestos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cement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sheet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substitute.</w:t>
      </w:r>
    </w:p>
    <w:p>
      <w:pPr>
        <w:pStyle w:val="ListParagraph"/>
        <w:numPr>
          <w:ilvl w:val="0"/>
          <w:numId w:val="3"/>
        </w:numPr>
        <w:tabs>
          <w:tab w:pos="315" w:val="left" w:leader="none"/>
        </w:tabs>
        <w:spacing w:line="249" w:lineRule="auto" w:before="1" w:after="0"/>
        <w:ind w:left="152" w:right="383" w:firstLine="0"/>
        <w:jc w:val="both"/>
        <w:rPr>
          <w:sz w:val="18"/>
        </w:rPr>
      </w:pPr>
      <w:r>
        <w:rPr>
          <w:w w:val="105"/>
          <w:sz w:val="18"/>
        </w:rPr>
        <w:t>Also,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 made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fishnet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sheet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sample.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beginning, we choose materials like cement, fine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agregate,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course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aggregate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  substituted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them with earth, brick residue, black cotton earth,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etc.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 then performed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various tests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 it, like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compression tests, and analysed the results to find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 fishnet sheet is ineffective in terms of strength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or load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carrying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parameters.</w:t>
      </w:r>
    </w:p>
    <w:p>
      <w:pPr>
        <w:pStyle w:val="ListParagraph"/>
        <w:numPr>
          <w:ilvl w:val="0"/>
          <w:numId w:val="3"/>
        </w:numPr>
        <w:tabs>
          <w:tab w:pos="308" w:val="left" w:leader="none"/>
        </w:tabs>
        <w:spacing w:line="249" w:lineRule="auto" w:before="9" w:after="0"/>
        <w:ind w:left="152" w:right="386" w:firstLine="0"/>
        <w:jc w:val="both"/>
        <w:rPr>
          <w:sz w:val="18"/>
        </w:rPr>
      </w:pPr>
      <w:r>
        <w:rPr>
          <w:w w:val="105"/>
          <w:sz w:val="18"/>
        </w:rPr>
        <w:t>In order to address this issue, we changed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materials, prepared the prototype once more,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conducted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again.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Upon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analysing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results,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discovered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fishnet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sheet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moderately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providing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better results.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Heading3"/>
        <w:numPr>
          <w:ilvl w:val="0"/>
          <w:numId w:val="1"/>
        </w:numPr>
        <w:tabs>
          <w:tab w:pos="416" w:val="left" w:leader="none"/>
        </w:tabs>
        <w:spacing w:line="240" w:lineRule="auto" w:before="0" w:after="0"/>
        <w:ind w:left="415" w:right="0" w:hanging="264"/>
        <w:jc w:val="both"/>
      </w:pPr>
      <w:r>
        <w:rPr>
          <w:spacing w:val="-1"/>
          <w:w w:val="105"/>
        </w:rPr>
        <w:t>MATERIAL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REQURIMENT</w:t>
      </w:r>
    </w:p>
    <w:p>
      <w:pPr>
        <w:pStyle w:val="BodyText"/>
        <w:spacing w:before="9"/>
        <w:ind w:left="0"/>
        <w:rPr>
          <w:b/>
        </w:rPr>
      </w:pPr>
    </w:p>
    <w:p>
      <w:pPr>
        <w:pStyle w:val="BodyText"/>
        <w:spacing w:line="254" w:lineRule="auto"/>
        <w:ind w:right="385"/>
        <w:jc w:val="both"/>
      </w:pPr>
      <w:r>
        <w:rPr>
          <w:w w:val="105"/>
        </w:rPr>
        <w:t>The following list includes various materials 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experimental research:</w:t>
      </w:r>
    </w:p>
    <w:p>
      <w:pPr>
        <w:pStyle w:val="ListParagraph"/>
        <w:numPr>
          <w:ilvl w:val="0"/>
          <w:numId w:val="4"/>
        </w:numPr>
        <w:tabs>
          <w:tab w:pos="403" w:val="left" w:leader="none"/>
        </w:tabs>
        <w:spacing w:line="249" w:lineRule="auto" w:before="0" w:after="0"/>
        <w:ind w:left="152" w:right="383" w:firstLine="0"/>
        <w:jc w:val="both"/>
        <w:rPr>
          <w:sz w:val="18"/>
        </w:rPr>
      </w:pPr>
      <w:r>
        <w:rPr>
          <w:w w:val="105"/>
          <w:sz w:val="18"/>
        </w:rPr>
        <w:t>Cement: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prepare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concrete,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OPC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43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grade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cement with initial setting times of 39 minutes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final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settings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432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minutes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used.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Other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physical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and chemical characteristics of cement, such as its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soundness, specific gravity, lime content, alumina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content, and magnesia content, are those reported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supplier.</w:t>
      </w:r>
    </w:p>
    <w:p>
      <w:pPr>
        <w:pStyle w:val="ListParagraph"/>
        <w:numPr>
          <w:ilvl w:val="0"/>
          <w:numId w:val="4"/>
        </w:numPr>
        <w:tabs>
          <w:tab w:pos="484" w:val="left" w:leader="none"/>
        </w:tabs>
        <w:spacing w:line="249" w:lineRule="auto" w:before="1" w:after="0"/>
        <w:ind w:left="152" w:right="384" w:firstLine="0"/>
        <w:jc w:val="both"/>
        <w:rPr>
          <w:sz w:val="18"/>
        </w:rPr>
      </w:pPr>
      <w:r>
        <w:rPr>
          <w:w w:val="105"/>
          <w:sz w:val="18"/>
        </w:rPr>
        <w:t>Water: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Organic,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inorganic,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chemical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contaminants such as sulphates, chloride, and other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contaminants must be kept to a minimum in water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used for cement mixing and curing. This is where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municipal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corporation-supplied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potable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water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fresh water from lakes and rivers are found to be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satisfactory.</w:t>
      </w:r>
    </w:p>
    <w:p>
      <w:pPr>
        <w:pStyle w:val="Heading4"/>
        <w:numPr>
          <w:ilvl w:val="0"/>
          <w:numId w:val="4"/>
        </w:numPr>
        <w:tabs>
          <w:tab w:pos="451" w:val="left" w:leader="none"/>
        </w:tabs>
        <w:spacing w:line="235" w:lineRule="auto" w:before="2" w:after="0"/>
        <w:ind w:left="152" w:right="385" w:firstLine="0"/>
        <w:jc w:val="both"/>
      </w:pPr>
      <w:r>
        <w:rPr>
          <w:w w:val="105"/>
        </w:rPr>
        <w:t>Fine</w:t>
      </w:r>
      <w:r>
        <w:rPr>
          <w:spacing w:val="1"/>
          <w:w w:val="105"/>
        </w:rPr>
        <w:t> </w:t>
      </w:r>
      <w:r>
        <w:rPr>
          <w:w w:val="105"/>
        </w:rPr>
        <w:t>gravel:</w:t>
      </w:r>
      <w:r>
        <w:rPr>
          <w:spacing w:val="1"/>
          <w:w w:val="105"/>
        </w:rPr>
        <w:t> </w:t>
      </w:r>
      <w:r>
        <w:rPr>
          <w:w w:val="105"/>
        </w:rPr>
        <w:t>Sand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1"/>
          <w:w w:val="105"/>
        </w:rPr>
        <w:t> </w:t>
      </w:r>
      <w:r>
        <w:rPr>
          <w:w w:val="105"/>
        </w:rPr>
        <w:t>aggregate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purchased from a local vendor. Sand's sieve</w:t>
      </w:r>
      <w:r>
        <w:rPr>
          <w:spacing w:val="1"/>
          <w:w w:val="105"/>
        </w:rPr>
        <w:t> </w:t>
      </w:r>
      <w:r>
        <w:rPr>
          <w:w w:val="105"/>
        </w:rPr>
        <w:t>analysis reveals that it complies with Zone-II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IS</w:t>
      </w:r>
      <w:r>
        <w:rPr>
          <w:spacing w:val="49"/>
          <w:w w:val="105"/>
        </w:rPr>
        <w:t> </w:t>
      </w:r>
      <w:r>
        <w:rPr>
          <w:w w:val="105"/>
        </w:rPr>
        <w:t>code</w:t>
      </w:r>
      <w:r>
        <w:rPr>
          <w:spacing w:val="49"/>
          <w:w w:val="105"/>
        </w:rPr>
        <w:t> </w:t>
      </w:r>
      <w:r>
        <w:rPr>
          <w:w w:val="105"/>
        </w:rPr>
        <w:t>(IS</w:t>
      </w:r>
      <w:r>
        <w:rPr>
          <w:spacing w:val="50"/>
          <w:w w:val="105"/>
        </w:rPr>
        <w:t> </w:t>
      </w:r>
      <w:r>
        <w:rPr>
          <w:w w:val="105"/>
        </w:rPr>
        <w:t>383).</w:t>
      </w:r>
      <w:r>
        <w:rPr>
          <w:spacing w:val="47"/>
          <w:w w:val="105"/>
        </w:rPr>
        <w:t> </w:t>
      </w:r>
      <w:r>
        <w:rPr>
          <w:w w:val="105"/>
        </w:rPr>
        <w:t>To</w:t>
      </w:r>
      <w:r>
        <w:rPr>
          <w:spacing w:val="49"/>
          <w:w w:val="105"/>
        </w:rPr>
        <w:t> </w:t>
      </w:r>
      <w:r>
        <w:rPr>
          <w:w w:val="105"/>
        </w:rPr>
        <w:t>make</w:t>
      </w:r>
      <w:r>
        <w:rPr>
          <w:spacing w:val="46"/>
          <w:w w:val="105"/>
        </w:rPr>
        <w:t> </w:t>
      </w:r>
      <w:r>
        <w:rPr>
          <w:w w:val="105"/>
        </w:rPr>
        <w:t>sure</w:t>
      </w:r>
      <w:r>
        <w:rPr>
          <w:spacing w:val="46"/>
          <w:w w:val="105"/>
        </w:rPr>
        <w:t> </w:t>
      </w:r>
      <w:r>
        <w:rPr>
          <w:w w:val="105"/>
        </w:rPr>
        <w:t>it's</w:t>
      </w:r>
    </w:p>
    <w:p>
      <w:pPr>
        <w:spacing w:after="0" w:line="235" w:lineRule="auto"/>
        <w:jc w:val="both"/>
        <w:sectPr>
          <w:pgSz w:w="12240" w:h="15840"/>
          <w:pgMar w:header="538" w:footer="1173" w:top="1240" w:bottom="1360" w:left="1720" w:right="1500"/>
          <w:cols w:num="2" w:equalWidth="0">
            <w:col w:w="4099" w:space="480"/>
            <w:col w:w="4441"/>
          </w:cols>
        </w:sectPr>
      </w:pPr>
    </w:p>
    <w:p>
      <w:pPr>
        <w:spacing w:line="235" w:lineRule="auto" w:before="91"/>
        <w:ind w:left="152" w:right="43" w:firstLine="0"/>
        <w:jc w:val="both"/>
        <w:rPr>
          <w:sz w:val="20"/>
        </w:rPr>
      </w:pPr>
      <w:r>
        <w:rPr>
          <w:w w:val="105"/>
          <w:sz w:val="20"/>
        </w:rPr>
        <w:t>devoid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organic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matter,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etc.,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examined.</w:t>
      </w:r>
    </w:p>
    <w:p>
      <w:pPr>
        <w:pStyle w:val="ListParagraph"/>
        <w:numPr>
          <w:ilvl w:val="0"/>
          <w:numId w:val="1"/>
        </w:numPr>
        <w:tabs>
          <w:tab w:pos="954" w:val="left" w:leader="none"/>
        </w:tabs>
        <w:spacing w:line="249" w:lineRule="auto" w:before="124" w:after="0"/>
        <w:ind w:left="152" w:right="38" w:firstLine="489"/>
        <w:jc w:val="left"/>
        <w:rPr>
          <w:sz w:val="18"/>
        </w:rPr>
      </w:pPr>
      <w:r>
        <w:rPr>
          <w:b/>
          <w:w w:val="105"/>
          <w:sz w:val="18"/>
        </w:rPr>
        <w:t>RESULTS  AND DISCUSSIONS</w:t>
      </w:r>
      <w:r>
        <w:rPr>
          <w:b/>
          <w:spacing w:val="1"/>
          <w:w w:val="105"/>
          <w:sz w:val="18"/>
        </w:rPr>
        <w:t> </w:t>
      </w:r>
      <w:r>
        <w:rPr>
          <w:w w:val="105"/>
          <w:sz w:val="18"/>
        </w:rPr>
        <w:t>When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nylon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fibres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water are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combined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make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cement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concrete,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it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been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observed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fibres tend to form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number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small  lumps and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distributed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evenly.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achieve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uniform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consistency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fibres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cement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concrete,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these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lumps must be broken up and thoroughly mixed.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section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provides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outcomes 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experimental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tests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conducted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various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mixes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listed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Table</w:t>
      </w:r>
    </w:p>
    <w:p>
      <w:pPr>
        <w:pStyle w:val="ListParagraph"/>
        <w:numPr>
          <w:ilvl w:val="0"/>
          <w:numId w:val="5"/>
        </w:numPr>
        <w:tabs>
          <w:tab w:pos="431" w:val="left" w:leader="none"/>
        </w:tabs>
        <w:spacing w:line="249" w:lineRule="auto" w:before="2" w:after="0"/>
        <w:ind w:left="152" w:right="38" w:firstLine="0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split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tensile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strength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also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provided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because fibres of all kinds are known to increase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tensile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strength.</w:t>
      </w:r>
    </w:p>
    <w:p>
      <w:pPr>
        <w:pStyle w:val="BodyText"/>
        <w:spacing w:before="11"/>
        <w:ind w:left="0"/>
      </w:pPr>
    </w:p>
    <w:p>
      <w:pPr>
        <w:pStyle w:val="Heading5"/>
        <w:numPr>
          <w:ilvl w:val="1"/>
          <w:numId w:val="5"/>
        </w:numPr>
        <w:tabs>
          <w:tab w:pos="364" w:val="left" w:leader="none"/>
        </w:tabs>
        <w:spacing w:line="240" w:lineRule="auto" w:before="0" w:after="0"/>
        <w:ind w:left="363" w:right="0" w:hanging="212"/>
        <w:jc w:val="both"/>
        <w:rPr>
          <w:b w:val="0"/>
        </w:rPr>
      </w:pPr>
      <w:r>
        <w:rPr>
          <w:w w:val="105"/>
        </w:rPr>
        <w:t>Workability</w:t>
      </w:r>
      <w:r>
        <w:rPr>
          <w:b w:val="0"/>
          <w:w w:val="105"/>
        </w:rPr>
        <w:t>:</w:t>
      </w:r>
    </w:p>
    <w:p>
      <w:pPr>
        <w:pStyle w:val="BodyText"/>
        <w:spacing w:line="249" w:lineRule="auto" w:before="11"/>
        <w:ind w:right="39"/>
        <w:jc w:val="both"/>
      </w:pP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displays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slump</w:t>
      </w:r>
      <w:r>
        <w:rPr>
          <w:spacing w:val="1"/>
          <w:w w:val="105"/>
        </w:rPr>
        <w:t> </w:t>
      </w:r>
      <w:r>
        <w:rPr>
          <w:w w:val="105"/>
        </w:rPr>
        <w:t>tests</w:t>
      </w:r>
      <w:r>
        <w:rPr>
          <w:spacing w:val="1"/>
          <w:w w:val="105"/>
        </w:rPr>
        <w:t> </w:t>
      </w:r>
      <w:r>
        <w:rPr>
          <w:w w:val="105"/>
        </w:rPr>
        <w:t>conducted on various mixes. It was discovered that</w:t>
      </w:r>
      <w:r>
        <w:rPr>
          <w:spacing w:val="-45"/>
          <w:w w:val="105"/>
        </w:rPr>
        <w:t> </w:t>
      </w:r>
      <w:r>
        <w:rPr>
          <w:w w:val="105"/>
        </w:rPr>
        <w:t>concrete with a high fibre content of 1% to 1.5%</w:t>
      </w:r>
      <w:r>
        <w:rPr>
          <w:spacing w:val="1"/>
          <w:w w:val="105"/>
        </w:rPr>
        <w:t> </w:t>
      </w:r>
      <w:r>
        <w:rPr>
          <w:w w:val="105"/>
        </w:rPr>
        <w:t>forms</w:t>
      </w:r>
      <w:r>
        <w:rPr>
          <w:spacing w:val="1"/>
          <w:w w:val="105"/>
        </w:rPr>
        <w:t> </w:t>
      </w:r>
      <w:r>
        <w:rPr>
          <w:w w:val="105"/>
        </w:rPr>
        <w:t>lumps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segregates,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1"/>
          <w:w w:val="105"/>
        </w:rPr>
        <w:t> </w:t>
      </w:r>
      <w:r>
        <w:rPr>
          <w:w w:val="105"/>
        </w:rPr>
        <w:t>harsh</w:t>
      </w:r>
      <w:r>
        <w:rPr>
          <w:spacing w:val="1"/>
          <w:w w:val="105"/>
        </w:rPr>
        <w:t> </w:t>
      </w:r>
      <w:r>
        <w:rPr>
          <w:w w:val="105"/>
        </w:rPr>
        <w:t>concrete.</w:t>
      </w:r>
    </w:p>
    <w:p>
      <w:pPr>
        <w:pStyle w:val="BodyText"/>
        <w:ind w:left="203"/>
        <w:rPr>
          <w:sz w:val="20"/>
        </w:rPr>
      </w:pPr>
      <w:r>
        <w:rPr>
          <w:sz w:val="20"/>
        </w:rPr>
        <w:drawing>
          <wp:inline distT="0" distB="0" distL="0" distR="0">
            <wp:extent cx="2376151" cy="1525904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51" cy="152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5"/>
        <w:numPr>
          <w:ilvl w:val="1"/>
          <w:numId w:val="5"/>
        </w:numPr>
        <w:tabs>
          <w:tab w:pos="364" w:val="left" w:leader="none"/>
        </w:tabs>
        <w:spacing w:line="240" w:lineRule="auto" w:before="4" w:after="0"/>
        <w:ind w:left="363" w:right="0" w:hanging="212"/>
        <w:jc w:val="both"/>
      </w:pPr>
      <w:r>
        <w:rPr>
          <w:w w:val="105"/>
        </w:rPr>
        <w:t>Compressive</w:t>
      </w:r>
      <w:r>
        <w:rPr>
          <w:spacing w:val="-11"/>
          <w:w w:val="105"/>
        </w:rPr>
        <w:t> </w:t>
      </w:r>
      <w:r>
        <w:rPr>
          <w:w w:val="105"/>
        </w:rPr>
        <w:t>Strength:</w:t>
      </w:r>
    </w:p>
    <w:p>
      <w:pPr>
        <w:pStyle w:val="BodyText"/>
        <w:spacing w:line="249" w:lineRule="auto" w:before="9"/>
        <w:ind w:right="40"/>
        <w:jc w:val="both"/>
      </w:pPr>
      <w:r>
        <w:rPr>
          <w:w w:val="105"/>
        </w:rPr>
        <w:t>Table 3 displays the results for mixes' compressive</w:t>
      </w:r>
      <w:r>
        <w:rPr>
          <w:spacing w:val="1"/>
          <w:w w:val="105"/>
        </w:rPr>
        <w:t> </w:t>
      </w:r>
      <w:r>
        <w:rPr>
          <w:w w:val="105"/>
        </w:rPr>
        <w:t>strength. Figures 3 and 4 show the results of the</w:t>
      </w:r>
      <w:r>
        <w:rPr>
          <w:spacing w:val="1"/>
          <w:w w:val="105"/>
        </w:rPr>
        <w:t> </w:t>
      </w:r>
      <w:r>
        <w:rPr>
          <w:w w:val="105"/>
        </w:rPr>
        <w:t>compressive strength tests performed on M20 and</w:t>
      </w:r>
      <w:r>
        <w:rPr>
          <w:spacing w:val="1"/>
          <w:w w:val="105"/>
        </w:rPr>
        <w:t> </w:t>
      </w:r>
      <w:r>
        <w:rPr>
          <w:w w:val="105"/>
        </w:rPr>
        <w:t>M30</w:t>
      </w:r>
      <w:r>
        <w:rPr>
          <w:spacing w:val="-3"/>
          <w:w w:val="105"/>
        </w:rPr>
        <w:t> </w:t>
      </w:r>
      <w:r>
        <w:rPr>
          <w:w w:val="105"/>
        </w:rPr>
        <w:t>concrete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7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28</w:t>
      </w:r>
      <w:r>
        <w:rPr>
          <w:spacing w:val="-1"/>
          <w:w w:val="105"/>
        </w:rPr>
        <w:t> </w:t>
      </w:r>
      <w:r>
        <w:rPr>
          <w:w w:val="105"/>
        </w:rPr>
        <w:t>days,</w:t>
      </w:r>
      <w:r>
        <w:rPr>
          <w:spacing w:val="-3"/>
          <w:w w:val="105"/>
        </w:rPr>
        <w:t> </w:t>
      </w:r>
      <w:r>
        <w:rPr>
          <w:w w:val="105"/>
        </w:rPr>
        <w:t>respectively.</w:t>
      </w:r>
    </w:p>
    <w:p>
      <w:pPr>
        <w:pStyle w:val="BodyText"/>
        <w:tabs>
          <w:tab w:pos="1564" w:val="left" w:leader="none"/>
          <w:tab w:pos="2386" w:val="left" w:leader="none"/>
          <w:tab w:pos="3474" w:val="left" w:leader="none"/>
        </w:tabs>
        <w:spacing w:line="252" w:lineRule="auto" w:before="3"/>
        <w:ind w:right="39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4096511</wp:posOffset>
            </wp:positionH>
            <wp:positionV relativeFrom="paragraph">
              <wp:posOffset>1013870</wp:posOffset>
            </wp:positionV>
            <wp:extent cx="2621280" cy="1469135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4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As the concentration of nylon fibres is increased, it</w:t>
      </w:r>
      <w:r>
        <w:rPr>
          <w:spacing w:val="1"/>
          <w:w w:val="105"/>
        </w:rPr>
        <w:t> </w:t>
      </w:r>
      <w:r>
        <w:rPr>
          <w:w w:val="105"/>
        </w:rPr>
        <w:t>is evident that the</w:t>
      </w:r>
      <w:r>
        <w:rPr>
          <w:spacing w:val="1"/>
          <w:w w:val="105"/>
        </w:rPr>
        <w:t> </w:t>
      </w:r>
      <w:r>
        <w:rPr>
          <w:w w:val="105"/>
        </w:rPr>
        <w:t>compressive</w:t>
      </w:r>
      <w:r>
        <w:rPr>
          <w:spacing w:val="1"/>
          <w:w w:val="105"/>
        </w:rPr>
        <w:t> </w:t>
      </w:r>
      <w:r>
        <w:rPr>
          <w:w w:val="105"/>
        </w:rPr>
        <w:t>strength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M20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M30</w:t>
      </w:r>
      <w:r>
        <w:rPr>
          <w:spacing w:val="1"/>
          <w:w w:val="105"/>
        </w:rPr>
        <w:t> </w:t>
      </w:r>
      <w:r>
        <w:rPr>
          <w:w w:val="105"/>
        </w:rPr>
        <w:t>concrete</w:t>
      </w:r>
      <w:r>
        <w:rPr>
          <w:spacing w:val="1"/>
          <w:w w:val="105"/>
        </w:rPr>
        <w:t> </w:t>
      </w:r>
      <w:r>
        <w:rPr>
          <w:w w:val="105"/>
        </w:rPr>
        <w:t>significantly</w:t>
      </w:r>
      <w:r>
        <w:rPr>
          <w:spacing w:val="1"/>
          <w:w w:val="105"/>
        </w:rPr>
        <w:t> </w:t>
      </w:r>
      <w:r>
        <w:rPr>
          <w:w w:val="105"/>
        </w:rPr>
        <w:t>increases.</w:t>
      </w:r>
      <w:r>
        <w:rPr>
          <w:spacing w:val="1"/>
          <w:w w:val="105"/>
        </w:rPr>
        <w:t> </w:t>
      </w:r>
      <w:r>
        <w:rPr>
          <w:w w:val="105"/>
        </w:rPr>
        <w:t>Only amounts of fibre close to 1% have an increase</w:t>
      </w:r>
      <w:r>
        <w:rPr>
          <w:spacing w:val="-45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strength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strength</w:t>
      </w:r>
      <w:r>
        <w:rPr>
          <w:spacing w:val="1"/>
          <w:w w:val="105"/>
        </w:rPr>
        <w:t> </w:t>
      </w:r>
      <w:r>
        <w:rPr>
          <w:w w:val="105"/>
        </w:rPr>
        <w:t>starts</w:t>
      </w:r>
      <w:r>
        <w:rPr>
          <w:spacing w:val="1"/>
          <w:w w:val="105"/>
        </w:rPr>
        <w:t> </w:t>
      </w:r>
      <w:r>
        <w:rPr>
          <w:w w:val="105"/>
        </w:rPr>
        <w:t>to  decline.</w:t>
      </w:r>
      <w:r>
        <w:rPr>
          <w:spacing w:val="-45"/>
          <w:w w:val="105"/>
        </w:rPr>
        <w:t> </w:t>
      </w:r>
      <w:r>
        <w:rPr>
          <w:w w:val="105"/>
        </w:rPr>
        <w:t>This decrease in strength is primarily caused by the</w:t>
      </w:r>
      <w:r>
        <w:rPr>
          <w:spacing w:val="-45"/>
          <w:w w:val="105"/>
        </w:rPr>
        <w:t> </w:t>
      </w:r>
      <w:r>
        <w:rPr>
          <w:w w:val="105"/>
        </w:rPr>
        <w:t>concrete's</w:t>
      </w:r>
      <w:r>
        <w:rPr>
          <w:spacing w:val="1"/>
          <w:w w:val="105"/>
        </w:rPr>
        <w:t> </w:t>
      </w:r>
      <w:r>
        <w:rPr>
          <w:w w:val="105"/>
        </w:rPr>
        <w:t>decreased</w:t>
      </w:r>
      <w:r>
        <w:rPr>
          <w:spacing w:val="1"/>
          <w:w w:val="105"/>
        </w:rPr>
        <w:t> </w:t>
      </w:r>
      <w:r>
        <w:rPr>
          <w:w w:val="105"/>
        </w:rPr>
        <w:t>workability,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causes</w:t>
      </w:r>
      <w:r>
        <w:rPr>
          <w:spacing w:val="1"/>
          <w:w w:val="105"/>
        </w:rPr>
        <w:t> </w:t>
      </w:r>
      <w:r>
        <w:rPr>
          <w:w w:val="105"/>
        </w:rPr>
        <w:t>segregation</w:t>
        <w:tab/>
        <w:t>and</w:t>
        <w:tab/>
        <w:t>uneven</w:t>
        <w:tab/>
      </w:r>
      <w:r>
        <w:rPr>
          <w:spacing w:val="-1"/>
          <w:w w:val="105"/>
        </w:rPr>
        <w:t>mixing.</w:t>
      </w:r>
    </w:p>
    <w:p>
      <w:pPr>
        <w:pStyle w:val="BodyText"/>
        <w:ind w:left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451453" cy="1680209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453" cy="168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spacing w:line="252" w:lineRule="auto"/>
        <w:ind w:right="384"/>
        <w:jc w:val="both"/>
      </w:pPr>
      <w:r>
        <w:rPr>
          <w:w w:val="105"/>
        </w:rPr>
        <w:t>Fig.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slump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variation  for</w:t>
      </w:r>
      <w:r>
        <w:rPr>
          <w:spacing w:val="1"/>
          <w:w w:val="105"/>
        </w:rPr>
        <w:t> </w:t>
      </w:r>
      <w:r>
        <w:rPr>
          <w:w w:val="105"/>
        </w:rPr>
        <w:t>mixes. As seen, the slump value increases as the</w:t>
      </w:r>
      <w:r>
        <w:rPr>
          <w:spacing w:val="1"/>
          <w:w w:val="105"/>
        </w:rPr>
        <w:t> </w:t>
      </w:r>
      <w:r>
        <w:rPr>
          <w:w w:val="105"/>
        </w:rPr>
        <w:t>amount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nylon</w:t>
      </w:r>
      <w:r>
        <w:rPr>
          <w:spacing w:val="1"/>
          <w:w w:val="105"/>
        </w:rPr>
        <w:t> </w:t>
      </w:r>
      <w:r>
        <w:rPr>
          <w:w w:val="105"/>
        </w:rPr>
        <w:t>fibres</w:t>
      </w:r>
      <w:r>
        <w:rPr>
          <w:spacing w:val="1"/>
          <w:w w:val="105"/>
        </w:rPr>
        <w:t> </w:t>
      </w:r>
      <w:r>
        <w:rPr>
          <w:w w:val="105"/>
        </w:rPr>
        <w:t>increases,</w:t>
      </w:r>
      <w:r>
        <w:rPr>
          <w:spacing w:val="1"/>
          <w:w w:val="105"/>
        </w:rPr>
        <w:t> </w:t>
      </w:r>
      <w:r>
        <w:rPr>
          <w:w w:val="105"/>
        </w:rPr>
        <w:t>becoming</w:t>
      </w:r>
      <w:r>
        <w:rPr>
          <w:spacing w:val="1"/>
          <w:w w:val="105"/>
        </w:rPr>
        <w:t> </w:t>
      </w:r>
      <w:r>
        <w:rPr>
          <w:w w:val="105"/>
        </w:rPr>
        <w:t>approximately</w:t>
      </w:r>
      <w:r>
        <w:rPr>
          <w:spacing w:val="-6"/>
          <w:w w:val="105"/>
        </w:rPr>
        <w:t> </w:t>
      </w:r>
      <w:r>
        <w:rPr>
          <w:w w:val="105"/>
        </w:rPr>
        <w:t>55–65%.</w:t>
      </w:r>
    </w:p>
    <w:p>
      <w:pPr>
        <w:pStyle w:val="BodyText"/>
        <w:spacing w:before="4"/>
        <w:ind w:left="0"/>
      </w:pPr>
    </w:p>
    <w:p>
      <w:pPr>
        <w:pStyle w:val="Heading5"/>
        <w:numPr>
          <w:ilvl w:val="1"/>
          <w:numId w:val="5"/>
        </w:numPr>
        <w:tabs>
          <w:tab w:pos="371" w:val="left" w:leader="none"/>
        </w:tabs>
        <w:spacing w:line="240" w:lineRule="auto" w:before="0" w:after="0"/>
        <w:ind w:left="370" w:right="0" w:hanging="219"/>
        <w:jc w:val="both"/>
        <w:rPr>
          <w:b w:val="0"/>
        </w:rPr>
      </w:pPr>
      <w:r>
        <w:rPr>
          <w:w w:val="105"/>
        </w:rPr>
        <w:t>Tensile</w:t>
      </w:r>
      <w:r>
        <w:rPr>
          <w:spacing w:val="-7"/>
          <w:w w:val="105"/>
        </w:rPr>
        <w:t> </w:t>
      </w:r>
      <w:r>
        <w:rPr>
          <w:w w:val="105"/>
        </w:rPr>
        <w:t>Strength</w:t>
      </w:r>
      <w:r>
        <w:rPr>
          <w:b w:val="0"/>
          <w:w w:val="105"/>
        </w:rPr>
        <w:t>:</w:t>
      </w:r>
    </w:p>
    <w:p>
      <w:pPr>
        <w:pStyle w:val="BodyText"/>
        <w:spacing w:line="249" w:lineRule="auto" w:before="11"/>
        <w:ind w:right="385"/>
        <w:jc w:val="both"/>
      </w:pPr>
      <w:r>
        <w:rPr>
          <w:w w:val="105"/>
        </w:rPr>
        <w:t>Utilising</w:t>
      </w:r>
      <w:r>
        <w:rPr>
          <w:spacing w:val="45"/>
          <w:w w:val="105"/>
        </w:rPr>
        <w:t> </w:t>
      </w:r>
      <w:r>
        <w:rPr>
          <w:w w:val="105"/>
        </w:rPr>
        <w:t>fibres</w:t>
      </w:r>
      <w:r>
        <w:rPr>
          <w:spacing w:val="45"/>
          <w:w w:val="105"/>
        </w:rPr>
        <w:t> </w:t>
      </w:r>
      <w:r>
        <w:rPr>
          <w:w w:val="105"/>
        </w:rPr>
        <w:t>(of</w:t>
      </w:r>
      <w:r>
        <w:rPr>
          <w:spacing w:val="47"/>
          <w:w w:val="105"/>
        </w:rPr>
        <w:t> </w:t>
      </w:r>
      <w:r>
        <w:rPr>
          <w:w w:val="105"/>
        </w:rPr>
        <w:t>any</w:t>
      </w:r>
      <w:r>
        <w:rPr>
          <w:spacing w:val="45"/>
          <w:w w:val="105"/>
        </w:rPr>
        <w:t> </w:t>
      </w:r>
      <w:r>
        <w:rPr>
          <w:w w:val="105"/>
        </w:rPr>
        <w:t>kind)</w:t>
      </w:r>
      <w:r>
        <w:rPr>
          <w:spacing w:val="45"/>
          <w:w w:val="105"/>
        </w:rPr>
        <w:t> </w:t>
      </w:r>
      <w:r>
        <w:rPr>
          <w:w w:val="105"/>
        </w:rPr>
        <w:t>has</w:t>
      </w:r>
      <w:r>
        <w:rPr>
          <w:spacing w:val="45"/>
          <w:w w:val="105"/>
        </w:rPr>
        <w:t> </w:t>
      </w:r>
      <w:r>
        <w:rPr>
          <w:w w:val="105"/>
        </w:rPr>
        <w:t>several</w:t>
      </w:r>
      <w:r>
        <w:rPr>
          <w:spacing w:val="-45"/>
          <w:w w:val="105"/>
        </w:rPr>
        <w:t> </w:t>
      </w:r>
      <w:r>
        <w:rPr>
          <w:w w:val="105"/>
        </w:rPr>
        <w:t>advantages,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improve</w:t>
      </w:r>
      <w:r>
        <w:rPr>
          <w:spacing w:val="1"/>
          <w:w w:val="105"/>
        </w:rPr>
        <w:t> </w:t>
      </w:r>
      <w:r>
        <w:rPr>
          <w:w w:val="105"/>
        </w:rPr>
        <w:t>tensile</w:t>
      </w:r>
      <w:r>
        <w:rPr>
          <w:spacing w:val="1"/>
          <w:w w:val="105"/>
        </w:rPr>
        <w:t> </w:t>
      </w:r>
      <w:r>
        <w:rPr>
          <w:w w:val="105"/>
        </w:rPr>
        <w:t>strength.</w:t>
      </w:r>
      <w:r>
        <w:rPr>
          <w:spacing w:val="1"/>
          <w:w w:val="105"/>
        </w:rPr>
        <w:t> </w:t>
      </w:r>
      <w:r>
        <w:rPr>
          <w:w w:val="105"/>
        </w:rPr>
        <w:t>Split</w:t>
      </w:r>
      <w:r>
        <w:rPr>
          <w:spacing w:val="1"/>
          <w:w w:val="105"/>
        </w:rPr>
        <w:t> </w:t>
      </w:r>
      <w:r>
        <w:rPr>
          <w:w w:val="105"/>
        </w:rPr>
        <w:t>tensile</w:t>
      </w:r>
      <w:r>
        <w:rPr>
          <w:spacing w:val="1"/>
          <w:w w:val="105"/>
        </w:rPr>
        <w:t> </w:t>
      </w:r>
      <w:r>
        <w:rPr>
          <w:w w:val="105"/>
        </w:rPr>
        <w:t>strength</w:t>
      </w:r>
      <w:r>
        <w:rPr>
          <w:spacing w:val="1"/>
          <w:w w:val="105"/>
        </w:rPr>
        <w:t> </w:t>
      </w:r>
      <w:r>
        <w:rPr>
          <w:w w:val="105"/>
        </w:rPr>
        <w:t>tests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concrete mixtures are used to determine whether</w:t>
      </w:r>
      <w:r>
        <w:rPr>
          <w:spacing w:val="1"/>
          <w:w w:val="105"/>
        </w:rPr>
        <w:t> </w:t>
      </w:r>
      <w:r>
        <w:rPr>
          <w:w w:val="105"/>
        </w:rPr>
        <w:t>adding nylon fibre to concrete improves its tensile</w:t>
      </w:r>
      <w:r>
        <w:rPr>
          <w:spacing w:val="1"/>
          <w:w w:val="105"/>
        </w:rPr>
        <w:t> </w:t>
      </w:r>
      <w:r>
        <w:rPr>
          <w:w w:val="105"/>
        </w:rPr>
        <w:t>strength.</w:t>
      </w:r>
      <w:r>
        <w:rPr>
          <w:spacing w:val="3"/>
          <w:w w:val="105"/>
        </w:rPr>
        <w:t> </w:t>
      </w:r>
      <w:r>
        <w:rPr>
          <w:w w:val="105"/>
        </w:rPr>
        <w:t>Table 4</w:t>
      </w:r>
      <w:r>
        <w:rPr>
          <w:spacing w:val="-2"/>
          <w:w w:val="105"/>
        </w:rPr>
        <w:t> </w:t>
      </w:r>
      <w:r>
        <w:rPr>
          <w:w w:val="105"/>
        </w:rPr>
        <w:t>presents</w:t>
      </w:r>
      <w:r>
        <w:rPr>
          <w:spacing w:val="-1"/>
          <w:w w:val="105"/>
        </w:rPr>
        <w:t> </w:t>
      </w:r>
      <w:r>
        <w:rPr>
          <w:w w:val="105"/>
        </w:rPr>
        <w:t>the findings.</w:t>
      </w:r>
    </w:p>
    <w:p>
      <w:pPr>
        <w:pStyle w:val="BodyText"/>
        <w:spacing w:line="252" w:lineRule="auto" w:before="5"/>
        <w:ind w:right="385"/>
        <w:jc w:val="both"/>
      </w:pPr>
      <w:r>
        <w:rPr>
          <w:w w:val="105"/>
        </w:rPr>
        <w:t>Figures</w:t>
      </w:r>
      <w:r>
        <w:rPr>
          <w:spacing w:val="1"/>
          <w:w w:val="105"/>
        </w:rPr>
        <w:t> </w:t>
      </w:r>
      <w:r>
        <w:rPr>
          <w:w w:val="105"/>
        </w:rPr>
        <w:t>4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5</w:t>
      </w:r>
      <w:r>
        <w:rPr>
          <w:spacing w:val="1"/>
          <w:w w:val="105"/>
        </w:rPr>
        <w:t> </w:t>
      </w:r>
      <w:r>
        <w:rPr>
          <w:w w:val="105"/>
        </w:rPr>
        <w:t>depict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deviation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tensile</w:t>
      </w:r>
      <w:r>
        <w:rPr>
          <w:spacing w:val="1"/>
          <w:w w:val="105"/>
        </w:rPr>
        <w:t> </w:t>
      </w:r>
      <w:r>
        <w:rPr>
          <w:w w:val="105"/>
        </w:rPr>
        <w:t>strength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concrete</w:t>
      </w:r>
      <w:r>
        <w:rPr>
          <w:spacing w:val="1"/>
          <w:w w:val="105"/>
        </w:rPr>
        <w:t> </w:t>
      </w:r>
      <w:r>
        <w:rPr>
          <w:w w:val="105"/>
        </w:rPr>
        <w:t>mixtures</w:t>
      </w:r>
      <w:r>
        <w:rPr>
          <w:spacing w:val="48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changing amounts of nylon fibre. Based on these</w:t>
      </w:r>
      <w:r>
        <w:rPr>
          <w:spacing w:val="1"/>
          <w:w w:val="105"/>
        </w:rPr>
        <w:t> </w:t>
      </w:r>
      <w:r>
        <w:rPr>
          <w:w w:val="105"/>
        </w:rPr>
        <w:t>findings, it can be deduced that adding nylon fibre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concrete</w:t>
      </w:r>
      <w:r>
        <w:rPr>
          <w:spacing w:val="-2"/>
          <w:w w:val="105"/>
        </w:rPr>
        <w:t> </w:t>
      </w:r>
      <w:r>
        <w:rPr>
          <w:w w:val="105"/>
        </w:rPr>
        <w:t>increases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5"/>
          <w:w w:val="105"/>
        </w:rPr>
        <w:t> </w:t>
      </w:r>
      <w:r>
        <w:rPr>
          <w:w w:val="105"/>
        </w:rPr>
        <w:t>tensile</w:t>
      </w:r>
      <w:r>
        <w:rPr>
          <w:spacing w:val="-1"/>
          <w:w w:val="105"/>
        </w:rPr>
        <w:t> </w:t>
      </w:r>
      <w:r>
        <w:rPr>
          <w:w w:val="105"/>
        </w:rPr>
        <w:t>strength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50%.</w:t>
      </w:r>
    </w:p>
    <w:p>
      <w:pPr>
        <w:pStyle w:val="Heading2"/>
        <w:spacing w:line="243" w:lineRule="exact"/>
        <w:ind w:right="0"/>
        <w:jc w:val="left"/>
      </w:pPr>
      <w:r>
        <w:rPr/>
        <w:t>70%.</w:t>
      </w:r>
    </w:p>
    <w:p>
      <w:pPr>
        <w:pStyle w:val="BodyText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4096511</wp:posOffset>
            </wp:positionH>
            <wp:positionV relativeFrom="paragraph">
              <wp:posOffset>170954</wp:posOffset>
            </wp:positionV>
            <wp:extent cx="2527697" cy="1391602"/>
            <wp:effectExtent l="0" t="0" r="0" b="0"/>
            <wp:wrapTopAndBottom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697" cy="1391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538" w:footer="1173" w:top="1240" w:bottom="1380" w:left="1720" w:right="1500"/>
          <w:cols w:num="2" w:equalWidth="0">
            <w:col w:w="4096" w:space="483"/>
            <w:col w:w="4441"/>
          </w:cols>
        </w:sectPr>
      </w:pPr>
    </w:p>
    <w:p>
      <w:pPr>
        <w:pStyle w:val="BodyText"/>
        <w:ind w:left="149"/>
        <w:rPr>
          <w:sz w:val="20"/>
        </w:rPr>
      </w:pPr>
      <w:r>
        <w:rPr>
          <w:sz w:val="20"/>
        </w:rPr>
        <w:drawing>
          <wp:inline distT="0" distB="0" distL="0" distR="0">
            <wp:extent cx="2421299" cy="1300162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99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240" w:bottom="1360" w:left="1720" w:right="1500"/>
        </w:sectPr>
      </w:pPr>
    </w:p>
    <w:p>
      <w:pPr>
        <w:pStyle w:val="BodyText"/>
        <w:ind w:left="0"/>
        <w:rPr>
          <w:sz w:val="27"/>
        </w:rPr>
      </w:pPr>
    </w:p>
    <w:p>
      <w:pPr>
        <w:pStyle w:val="BodyText"/>
        <w:spacing w:line="249" w:lineRule="auto"/>
        <w:ind w:right="38"/>
        <w:jc w:val="both"/>
      </w:pPr>
      <w:r>
        <w:rPr>
          <w:b/>
          <w:w w:val="105"/>
        </w:rPr>
        <w:t>Table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-1:</w:t>
      </w:r>
      <w:r>
        <w:rPr>
          <w:b/>
          <w:spacing w:val="1"/>
          <w:w w:val="105"/>
        </w:rPr>
        <w:t> </w:t>
      </w:r>
      <w:r>
        <w:rPr>
          <w:w w:val="105"/>
        </w:rPr>
        <w:t>Compressive</w:t>
      </w:r>
      <w:r>
        <w:rPr>
          <w:spacing w:val="1"/>
          <w:w w:val="105"/>
        </w:rPr>
        <w:t> </w:t>
      </w:r>
      <w:r>
        <w:rPr>
          <w:w w:val="105"/>
        </w:rPr>
        <w:t>Strength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Samples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N/mm</w:t>
      </w:r>
      <w:r>
        <w:rPr>
          <w:w w:val="105"/>
          <w:vertAlign w:val="superscript"/>
        </w:rPr>
        <w:t>2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1332"/>
        <w:gridCol w:w="1510"/>
      </w:tblGrid>
      <w:tr>
        <w:trPr>
          <w:trHeight w:val="870" w:hRule="atLeast"/>
        </w:trPr>
        <w:tc>
          <w:tcPr>
            <w:tcW w:w="1073" w:type="dxa"/>
          </w:tcPr>
          <w:p>
            <w:pPr>
              <w:pStyle w:val="TableParagraph"/>
              <w:spacing w:before="3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59" w:right="45"/>
              <w:rPr>
                <w:sz w:val="18"/>
              </w:rPr>
            </w:pPr>
            <w:r>
              <w:rPr>
                <w:w w:val="105"/>
                <w:sz w:val="18"/>
              </w:rPr>
              <w:t>Designation</w:t>
            </w:r>
          </w:p>
        </w:tc>
        <w:tc>
          <w:tcPr>
            <w:tcW w:w="1332" w:type="dxa"/>
          </w:tcPr>
          <w:p>
            <w:pPr>
              <w:pStyle w:val="TableParagraph"/>
              <w:spacing w:line="252" w:lineRule="auto" w:before="0"/>
              <w:ind w:left="177" w:right="165"/>
              <w:rPr>
                <w:sz w:val="18"/>
              </w:rPr>
            </w:pPr>
            <w:r>
              <w:rPr>
                <w:sz w:val="18"/>
              </w:rPr>
              <w:t>Compressive</w:t>
            </w:r>
            <w:r>
              <w:rPr>
                <w:spacing w:val="-42"/>
                <w:sz w:val="18"/>
              </w:rPr>
              <w:t> </w:t>
            </w:r>
            <w:r>
              <w:rPr>
                <w:w w:val="105"/>
                <w:sz w:val="18"/>
              </w:rPr>
              <w:t>strength,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N/mm²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(7-</w:t>
            </w:r>
          </w:p>
          <w:p>
            <w:pPr>
              <w:pStyle w:val="TableParagraph"/>
              <w:spacing w:line="196" w:lineRule="exact" w:before="3"/>
              <w:ind w:left="174" w:right="165"/>
              <w:rPr>
                <w:sz w:val="18"/>
              </w:rPr>
            </w:pPr>
            <w:r>
              <w:rPr>
                <w:w w:val="105"/>
                <w:sz w:val="18"/>
              </w:rPr>
              <w:t>days)</w:t>
            </w:r>
          </w:p>
        </w:tc>
        <w:tc>
          <w:tcPr>
            <w:tcW w:w="1510" w:type="dxa"/>
          </w:tcPr>
          <w:p>
            <w:pPr>
              <w:pStyle w:val="TableParagraph"/>
              <w:spacing w:line="252" w:lineRule="auto" w:before="0"/>
              <w:ind w:left="268" w:right="251"/>
              <w:rPr>
                <w:sz w:val="18"/>
              </w:rPr>
            </w:pPr>
            <w:r>
              <w:rPr>
                <w:sz w:val="18"/>
              </w:rPr>
              <w:t>Compressive</w:t>
            </w:r>
            <w:r>
              <w:rPr>
                <w:spacing w:val="-42"/>
                <w:sz w:val="18"/>
              </w:rPr>
              <w:t> </w:t>
            </w:r>
            <w:r>
              <w:rPr>
                <w:w w:val="105"/>
                <w:sz w:val="18"/>
              </w:rPr>
              <w:t>strength,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N/mm²(28-</w:t>
            </w:r>
          </w:p>
          <w:p>
            <w:pPr>
              <w:pStyle w:val="TableParagraph"/>
              <w:spacing w:line="196" w:lineRule="exact" w:before="3"/>
              <w:ind w:left="260" w:right="251"/>
              <w:rPr>
                <w:sz w:val="18"/>
              </w:rPr>
            </w:pPr>
            <w:r>
              <w:rPr>
                <w:w w:val="105"/>
                <w:sz w:val="18"/>
              </w:rPr>
              <w:t>days)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S10</w:t>
            </w:r>
          </w:p>
        </w:tc>
        <w:tc>
          <w:tcPr>
            <w:tcW w:w="1332" w:type="dxa"/>
          </w:tcPr>
          <w:p>
            <w:pPr>
              <w:pStyle w:val="TableParagraph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15.345</w:t>
            </w:r>
          </w:p>
        </w:tc>
        <w:tc>
          <w:tcPr>
            <w:tcW w:w="1510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28.018</w:t>
            </w:r>
          </w:p>
        </w:tc>
      </w:tr>
      <w:tr>
        <w:trPr>
          <w:trHeight w:val="292" w:hRule="atLeast"/>
        </w:trPr>
        <w:tc>
          <w:tcPr>
            <w:tcW w:w="1073" w:type="dxa"/>
          </w:tcPr>
          <w:p>
            <w:pPr>
              <w:pStyle w:val="TableParagraph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S11</w:t>
            </w:r>
          </w:p>
        </w:tc>
        <w:tc>
          <w:tcPr>
            <w:tcW w:w="1332" w:type="dxa"/>
          </w:tcPr>
          <w:p>
            <w:pPr>
              <w:pStyle w:val="TableParagraph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16.123</w:t>
            </w:r>
          </w:p>
        </w:tc>
        <w:tc>
          <w:tcPr>
            <w:tcW w:w="1510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29.400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S12</w:t>
            </w:r>
          </w:p>
        </w:tc>
        <w:tc>
          <w:tcPr>
            <w:tcW w:w="1332" w:type="dxa"/>
          </w:tcPr>
          <w:p>
            <w:pPr>
              <w:pStyle w:val="TableParagraph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17.478</w:t>
            </w:r>
          </w:p>
        </w:tc>
        <w:tc>
          <w:tcPr>
            <w:tcW w:w="1510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31.015</w:t>
            </w:r>
          </w:p>
        </w:tc>
      </w:tr>
      <w:tr>
        <w:trPr>
          <w:trHeight w:val="289" w:hRule="atLeast"/>
        </w:trPr>
        <w:tc>
          <w:tcPr>
            <w:tcW w:w="1073" w:type="dxa"/>
          </w:tcPr>
          <w:p>
            <w:pPr>
              <w:pStyle w:val="TableParagraph"/>
              <w:spacing w:before="4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S13</w:t>
            </w:r>
          </w:p>
        </w:tc>
        <w:tc>
          <w:tcPr>
            <w:tcW w:w="1332" w:type="dxa"/>
          </w:tcPr>
          <w:p>
            <w:pPr>
              <w:pStyle w:val="TableParagraph"/>
              <w:spacing w:before="4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20.456</w:t>
            </w:r>
          </w:p>
        </w:tc>
        <w:tc>
          <w:tcPr>
            <w:tcW w:w="1510" w:type="dxa"/>
          </w:tcPr>
          <w:p>
            <w:pPr>
              <w:pStyle w:val="TableParagraph"/>
              <w:spacing w:before="4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32.256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S14</w:t>
            </w:r>
          </w:p>
        </w:tc>
        <w:tc>
          <w:tcPr>
            <w:tcW w:w="1332" w:type="dxa"/>
          </w:tcPr>
          <w:p>
            <w:pPr>
              <w:pStyle w:val="TableParagraph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18.233</w:t>
            </w:r>
          </w:p>
        </w:tc>
        <w:tc>
          <w:tcPr>
            <w:tcW w:w="1510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30.055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spacing w:before="4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S15</w:t>
            </w:r>
          </w:p>
        </w:tc>
        <w:tc>
          <w:tcPr>
            <w:tcW w:w="1332" w:type="dxa"/>
          </w:tcPr>
          <w:p>
            <w:pPr>
              <w:pStyle w:val="TableParagraph"/>
              <w:spacing w:before="4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15.345</w:t>
            </w:r>
          </w:p>
        </w:tc>
        <w:tc>
          <w:tcPr>
            <w:tcW w:w="1510" w:type="dxa"/>
          </w:tcPr>
          <w:p>
            <w:pPr>
              <w:pStyle w:val="TableParagraph"/>
              <w:spacing w:before="4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26.167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S16</w:t>
            </w:r>
          </w:p>
        </w:tc>
        <w:tc>
          <w:tcPr>
            <w:tcW w:w="1332" w:type="dxa"/>
          </w:tcPr>
          <w:p>
            <w:pPr>
              <w:pStyle w:val="TableParagraph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14.534</w:t>
            </w:r>
          </w:p>
        </w:tc>
        <w:tc>
          <w:tcPr>
            <w:tcW w:w="1510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26.655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S20</w:t>
            </w:r>
          </w:p>
        </w:tc>
        <w:tc>
          <w:tcPr>
            <w:tcW w:w="1332" w:type="dxa"/>
          </w:tcPr>
          <w:p>
            <w:pPr>
              <w:pStyle w:val="TableParagraph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24.912</w:t>
            </w:r>
          </w:p>
        </w:tc>
        <w:tc>
          <w:tcPr>
            <w:tcW w:w="1510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38.644</w:t>
            </w:r>
          </w:p>
        </w:tc>
      </w:tr>
      <w:tr>
        <w:trPr>
          <w:trHeight w:val="292" w:hRule="atLeast"/>
        </w:trPr>
        <w:tc>
          <w:tcPr>
            <w:tcW w:w="1073" w:type="dxa"/>
          </w:tcPr>
          <w:p>
            <w:pPr>
              <w:pStyle w:val="TableParagraph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S21</w:t>
            </w:r>
          </w:p>
        </w:tc>
        <w:tc>
          <w:tcPr>
            <w:tcW w:w="1332" w:type="dxa"/>
          </w:tcPr>
          <w:p>
            <w:pPr>
              <w:pStyle w:val="TableParagraph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27.367</w:t>
            </w:r>
          </w:p>
        </w:tc>
        <w:tc>
          <w:tcPr>
            <w:tcW w:w="1510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41.767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S22</w:t>
            </w:r>
          </w:p>
        </w:tc>
        <w:tc>
          <w:tcPr>
            <w:tcW w:w="1332" w:type="dxa"/>
          </w:tcPr>
          <w:p>
            <w:pPr>
              <w:pStyle w:val="TableParagraph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29.789</w:t>
            </w:r>
          </w:p>
        </w:tc>
        <w:tc>
          <w:tcPr>
            <w:tcW w:w="1510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43.333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S23</w:t>
            </w:r>
          </w:p>
        </w:tc>
        <w:tc>
          <w:tcPr>
            <w:tcW w:w="1332" w:type="dxa"/>
          </w:tcPr>
          <w:p>
            <w:pPr>
              <w:pStyle w:val="TableParagraph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30.956</w:t>
            </w:r>
          </w:p>
        </w:tc>
        <w:tc>
          <w:tcPr>
            <w:tcW w:w="1510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47.378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S24</w:t>
            </w:r>
          </w:p>
        </w:tc>
        <w:tc>
          <w:tcPr>
            <w:tcW w:w="1332" w:type="dxa"/>
          </w:tcPr>
          <w:p>
            <w:pPr>
              <w:pStyle w:val="TableParagraph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28.189</w:t>
            </w:r>
          </w:p>
        </w:tc>
        <w:tc>
          <w:tcPr>
            <w:tcW w:w="1510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45.088</w:t>
            </w:r>
          </w:p>
        </w:tc>
      </w:tr>
      <w:tr>
        <w:trPr>
          <w:trHeight w:val="292" w:hRule="atLeast"/>
        </w:trPr>
        <w:tc>
          <w:tcPr>
            <w:tcW w:w="1073" w:type="dxa"/>
          </w:tcPr>
          <w:p>
            <w:pPr>
              <w:pStyle w:val="TableParagraph"/>
              <w:spacing w:before="4"/>
              <w:ind w:left="59" w:right="46"/>
              <w:rPr>
                <w:sz w:val="18"/>
              </w:rPr>
            </w:pPr>
            <w:r>
              <w:rPr>
                <w:w w:val="105"/>
                <w:sz w:val="18"/>
              </w:rPr>
              <w:t>S25</w:t>
            </w:r>
          </w:p>
        </w:tc>
        <w:tc>
          <w:tcPr>
            <w:tcW w:w="1332" w:type="dxa"/>
          </w:tcPr>
          <w:p>
            <w:pPr>
              <w:pStyle w:val="TableParagraph"/>
              <w:spacing w:before="4"/>
              <w:ind w:left="177" w:right="158"/>
              <w:rPr>
                <w:sz w:val="18"/>
              </w:rPr>
            </w:pPr>
            <w:r>
              <w:rPr>
                <w:w w:val="105"/>
                <w:sz w:val="18"/>
              </w:rPr>
              <w:t>26.345</w:t>
            </w:r>
          </w:p>
        </w:tc>
        <w:tc>
          <w:tcPr>
            <w:tcW w:w="1510" w:type="dxa"/>
          </w:tcPr>
          <w:p>
            <w:pPr>
              <w:pStyle w:val="TableParagraph"/>
              <w:spacing w:before="4"/>
              <w:ind w:right="4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37.755</w:t>
            </w:r>
          </w:p>
        </w:tc>
      </w:tr>
    </w:tbl>
    <w:p>
      <w:pPr>
        <w:pStyle w:val="ListParagraph"/>
        <w:numPr>
          <w:ilvl w:val="2"/>
          <w:numId w:val="5"/>
        </w:numPr>
        <w:tabs>
          <w:tab w:pos="589" w:val="left" w:leader="none"/>
        </w:tabs>
        <w:spacing w:line="240" w:lineRule="auto" w:before="88" w:after="0"/>
        <w:ind w:left="588" w:right="0" w:hanging="305"/>
        <w:jc w:val="both"/>
        <w:rPr>
          <w:b/>
          <w:i/>
          <w:sz w:val="18"/>
        </w:rPr>
      </w:pPr>
      <w:r>
        <w:rPr>
          <w:b/>
          <w:w w:val="105"/>
          <w:sz w:val="18"/>
        </w:rPr>
        <w:t>Tensile</w:t>
      </w:r>
      <w:r>
        <w:rPr>
          <w:b/>
          <w:spacing w:val="-7"/>
          <w:w w:val="105"/>
          <w:sz w:val="18"/>
        </w:rPr>
        <w:t> </w:t>
      </w:r>
      <w:r>
        <w:rPr>
          <w:b/>
          <w:w w:val="105"/>
          <w:sz w:val="18"/>
        </w:rPr>
        <w:t>Strength</w:t>
      </w:r>
      <w:r>
        <w:rPr>
          <w:b/>
          <w:i/>
          <w:w w:val="105"/>
          <w:sz w:val="18"/>
        </w:rPr>
        <w:t>:</w:t>
      </w:r>
    </w:p>
    <w:p>
      <w:pPr>
        <w:pStyle w:val="BodyText"/>
        <w:spacing w:line="249" w:lineRule="auto" w:before="5"/>
        <w:ind w:right="38"/>
        <w:jc w:val="both"/>
      </w:pPr>
      <w:r>
        <w:rPr>
          <w:w w:val="105"/>
        </w:rPr>
        <w:t>Utilising</w:t>
      </w:r>
      <w:r>
        <w:rPr>
          <w:spacing w:val="1"/>
          <w:w w:val="105"/>
        </w:rPr>
        <w:t> </w:t>
      </w:r>
      <w:r>
        <w:rPr>
          <w:w w:val="105"/>
        </w:rPr>
        <w:t>fibres</w:t>
      </w:r>
      <w:r>
        <w:rPr>
          <w:spacing w:val="1"/>
          <w:w w:val="105"/>
        </w:rPr>
        <w:t> </w:t>
      </w:r>
      <w:r>
        <w:rPr>
          <w:w w:val="105"/>
        </w:rPr>
        <w:t>(of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kind)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-45"/>
          <w:w w:val="105"/>
        </w:rPr>
        <w:t> </w:t>
      </w:r>
      <w:r>
        <w:rPr>
          <w:w w:val="105"/>
        </w:rPr>
        <w:t>advantages,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tensile</w:t>
      </w:r>
      <w:r>
        <w:rPr>
          <w:spacing w:val="1"/>
          <w:w w:val="105"/>
        </w:rPr>
        <w:t> </w:t>
      </w:r>
      <w:r>
        <w:rPr>
          <w:w w:val="105"/>
        </w:rPr>
        <w:t>strength.</w:t>
      </w:r>
      <w:r>
        <w:rPr>
          <w:spacing w:val="1"/>
          <w:w w:val="105"/>
        </w:rPr>
        <w:t> </w:t>
      </w:r>
      <w:r>
        <w:rPr>
          <w:w w:val="105"/>
        </w:rPr>
        <w:t>Split</w:t>
      </w:r>
      <w:r>
        <w:rPr>
          <w:spacing w:val="1"/>
          <w:w w:val="105"/>
        </w:rPr>
        <w:t> </w:t>
      </w:r>
      <w:r>
        <w:rPr>
          <w:w w:val="105"/>
        </w:rPr>
        <w:t>tensile</w:t>
      </w:r>
      <w:r>
        <w:rPr>
          <w:spacing w:val="1"/>
          <w:w w:val="105"/>
        </w:rPr>
        <w:t> </w:t>
      </w:r>
      <w:r>
        <w:rPr>
          <w:w w:val="105"/>
        </w:rPr>
        <w:t>strength</w:t>
      </w:r>
      <w:r>
        <w:rPr>
          <w:spacing w:val="1"/>
          <w:w w:val="105"/>
        </w:rPr>
        <w:t> </w:t>
      </w:r>
      <w:r>
        <w:rPr>
          <w:w w:val="105"/>
        </w:rPr>
        <w:t>tests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concrete mixtures are used to determine whether</w:t>
      </w:r>
      <w:r>
        <w:rPr>
          <w:spacing w:val="1"/>
          <w:w w:val="105"/>
        </w:rPr>
        <w:t> </w:t>
      </w:r>
      <w:r>
        <w:rPr>
          <w:w w:val="105"/>
        </w:rPr>
        <w:t>adding nylon fibre to concrete improves its tensile</w:t>
      </w:r>
      <w:r>
        <w:rPr>
          <w:spacing w:val="1"/>
          <w:w w:val="105"/>
        </w:rPr>
        <w:t> </w:t>
      </w:r>
      <w:r>
        <w:rPr>
          <w:w w:val="105"/>
        </w:rPr>
        <w:t>strength.</w:t>
      </w:r>
    </w:p>
    <w:p>
      <w:pPr>
        <w:spacing w:before="4"/>
        <w:ind w:left="152" w:right="0" w:firstLine="0"/>
        <w:jc w:val="both"/>
        <w:rPr>
          <w:sz w:val="18"/>
        </w:rPr>
      </w:pPr>
      <w:r>
        <w:rPr>
          <w:b/>
          <w:w w:val="105"/>
          <w:sz w:val="18"/>
        </w:rPr>
        <w:t>Table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-2:</w:t>
      </w:r>
      <w:r>
        <w:rPr>
          <w:b/>
          <w:spacing w:val="-2"/>
          <w:w w:val="105"/>
          <w:sz w:val="18"/>
        </w:rPr>
        <w:t> </w:t>
      </w:r>
      <w:r>
        <w:rPr>
          <w:w w:val="105"/>
          <w:sz w:val="18"/>
        </w:rPr>
        <w:t>Tensile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Strength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Samples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N/mm</w:t>
      </w:r>
      <w:r>
        <w:rPr>
          <w:w w:val="105"/>
          <w:sz w:val="18"/>
          <w:vertAlign w:val="superscript"/>
        </w:rPr>
        <w:t>2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1402"/>
        <w:gridCol w:w="1440"/>
      </w:tblGrid>
      <w:tr>
        <w:trPr>
          <w:trHeight w:val="870" w:hRule="atLeast"/>
        </w:trPr>
        <w:tc>
          <w:tcPr>
            <w:tcW w:w="1073" w:type="dxa"/>
          </w:tcPr>
          <w:p>
            <w:pPr>
              <w:pStyle w:val="TableParagraph"/>
              <w:spacing w:before="103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Designation</w:t>
            </w:r>
          </w:p>
        </w:tc>
        <w:tc>
          <w:tcPr>
            <w:tcW w:w="1402" w:type="dxa"/>
          </w:tcPr>
          <w:p>
            <w:pPr>
              <w:pStyle w:val="TableParagraph"/>
              <w:spacing w:line="254" w:lineRule="auto" w:before="0"/>
              <w:ind w:left="251" w:right="342" w:hanging="2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Tensile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strength,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N/mm²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(7-</w:t>
            </w:r>
          </w:p>
          <w:p>
            <w:pPr>
              <w:pStyle w:val="TableParagraph"/>
              <w:spacing w:line="195" w:lineRule="exact" w:before="0"/>
              <w:ind w:left="251" w:right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days)</w:t>
            </w:r>
          </w:p>
        </w:tc>
        <w:tc>
          <w:tcPr>
            <w:tcW w:w="1440" w:type="dxa"/>
          </w:tcPr>
          <w:p>
            <w:pPr>
              <w:pStyle w:val="TableParagraph"/>
              <w:spacing w:line="254" w:lineRule="auto" w:before="0"/>
              <w:ind w:left="227" w:right="52" w:firstLine="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Tensile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strength,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N/mm²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(28-</w:t>
            </w:r>
          </w:p>
          <w:p>
            <w:pPr>
              <w:pStyle w:val="TableParagraph"/>
              <w:spacing w:line="195" w:lineRule="exact" w:before="0"/>
              <w:ind w:left="227" w:right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days)</w:t>
            </w:r>
          </w:p>
        </w:tc>
      </w:tr>
      <w:tr>
        <w:trPr>
          <w:trHeight w:val="291" w:hRule="atLeast"/>
        </w:trPr>
        <w:tc>
          <w:tcPr>
            <w:tcW w:w="1073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S10</w:t>
            </w:r>
          </w:p>
        </w:tc>
        <w:tc>
          <w:tcPr>
            <w:tcW w:w="1402" w:type="dxa"/>
          </w:tcPr>
          <w:p>
            <w:pPr>
              <w:pStyle w:val="TableParagraph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3.333</w:t>
            </w:r>
          </w:p>
        </w:tc>
        <w:tc>
          <w:tcPr>
            <w:tcW w:w="1440" w:type="dxa"/>
          </w:tcPr>
          <w:p>
            <w:pPr>
              <w:pStyle w:val="TableParagraph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3.034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S11</w:t>
            </w:r>
          </w:p>
        </w:tc>
        <w:tc>
          <w:tcPr>
            <w:tcW w:w="1402" w:type="dxa"/>
          </w:tcPr>
          <w:p>
            <w:pPr>
              <w:pStyle w:val="TableParagraph"/>
              <w:spacing w:before="1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3.500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3.456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spacing w:before="3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S12</w:t>
            </w:r>
          </w:p>
        </w:tc>
        <w:tc>
          <w:tcPr>
            <w:tcW w:w="1402" w:type="dxa"/>
          </w:tcPr>
          <w:p>
            <w:pPr>
              <w:pStyle w:val="TableParagraph"/>
              <w:spacing w:before="3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3.579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3.644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S13</w:t>
            </w:r>
          </w:p>
        </w:tc>
        <w:tc>
          <w:tcPr>
            <w:tcW w:w="1402" w:type="dxa"/>
          </w:tcPr>
          <w:p>
            <w:pPr>
              <w:pStyle w:val="TableParagraph"/>
              <w:spacing w:before="1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4.677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4.100</w:t>
            </w:r>
          </w:p>
        </w:tc>
      </w:tr>
      <w:tr>
        <w:trPr>
          <w:trHeight w:val="292" w:hRule="atLeast"/>
        </w:trPr>
        <w:tc>
          <w:tcPr>
            <w:tcW w:w="1073" w:type="dxa"/>
          </w:tcPr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S14</w:t>
            </w:r>
          </w:p>
        </w:tc>
        <w:tc>
          <w:tcPr>
            <w:tcW w:w="1402" w:type="dxa"/>
          </w:tcPr>
          <w:p>
            <w:pPr>
              <w:pStyle w:val="TableParagraph"/>
              <w:spacing w:before="1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4.833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4.588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S15</w:t>
            </w:r>
          </w:p>
        </w:tc>
        <w:tc>
          <w:tcPr>
            <w:tcW w:w="1402" w:type="dxa"/>
          </w:tcPr>
          <w:p>
            <w:pPr>
              <w:pStyle w:val="TableParagraph"/>
              <w:spacing w:before="1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4.844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4.834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S16</w:t>
            </w:r>
          </w:p>
        </w:tc>
        <w:tc>
          <w:tcPr>
            <w:tcW w:w="1402" w:type="dxa"/>
          </w:tcPr>
          <w:p>
            <w:pPr>
              <w:pStyle w:val="TableParagraph"/>
              <w:spacing w:before="1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4.867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4.912</w:t>
            </w:r>
          </w:p>
        </w:tc>
      </w:tr>
      <w:tr>
        <w:trPr>
          <w:trHeight w:val="292" w:hRule="atLeast"/>
        </w:trPr>
        <w:tc>
          <w:tcPr>
            <w:tcW w:w="1073" w:type="dxa"/>
          </w:tcPr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S20</w:t>
            </w:r>
          </w:p>
        </w:tc>
        <w:tc>
          <w:tcPr>
            <w:tcW w:w="1402" w:type="dxa"/>
          </w:tcPr>
          <w:p>
            <w:pPr>
              <w:pStyle w:val="TableParagraph"/>
              <w:spacing w:before="1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3.000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3.011</w:t>
            </w:r>
          </w:p>
        </w:tc>
      </w:tr>
      <w:tr>
        <w:trPr>
          <w:trHeight w:val="287" w:hRule="atLeast"/>
        </w:trPr>
        <w:tc>
          <w:tcPr>
            <w:tcW w:w="1073" w:type="dxa"/>
          </w:tcPr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S21</w:t>
            </w:r>
          </w:p>
        </w:tc>
        <w:tc>
          <w:tcPr>
            <w:tcW w:w="1402" w:type="dxa"/>
          </w:tcPr>
          <w:p>
            <w:pPr>
              <w:pStyle w:val="TableParagraph"/>
              <w:spacing w:before="1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3.066</w:t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3.824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spacing w:before="3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S22</w:t>
            </w:r>
          </w:p>
        </w:tc>
        <w:tc>
          <w:tcPr>
            <w:tcW w:w="1402" w:type="dxa"/>
          </w:tcPr>
          <w:p>
            <w:pPr>
              <w:pStyle w:val="TableParagraph"/>
              <w:spacing w:before="3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3.199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3.876</w:t>
            </w:r>
          </w:p>
        </w:tc>
      </w:tr>
      <w:tr>
        <w:trPr>
          <w:trHeight w:val="292" w:hRule="atLeast"/>
        </w:trPr>
        <w:tc>
          <w:tcPr>
            <w:tcW w:w="1073" w:type="dxa"/>
          </w:tcPr>
          <w:p>
            <w:pPr>
              <w:pStyle w:val="TableParagraph"/>
              <w:spacing w:before="3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S23</w:t>
            </w:r>
          </w:p>
        </w:tc>
        <w:tc>
          <w:tcPr>
            <w:tcW w:w="1402" w:type="dxa"/>
          </w:tcPr>
          <w:p>
            <w:pPr>
              <w:pStyle w:val="TableParagraph"/>
              <w:spacing w:before="3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3.445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4.214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S24</w:t>
            </w:r>
          </w:p>
        </w:tc>
        <w:tc>
          <w:tcPr>
            <w:tcW w:w="1402" w:type="dxa"/>
          </w:tcPr>
          <w:p>
            <w:pPr>
              <w:pStyle w:val="TableParagraph"/>
              <w:spacing w:before="1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4.023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4.315</w:t>
            </w:r>
          </w:p>
        </w:tc>
      </w:tr>
      <w:tr>
        <w:trPr>
          <w:trHeight w:val="290" w:hRule="atLeast"/>
        </w:trPr>
        <w:tc>
          <w:tcPr>
            <w:tcW w:w="1073" w:type="dxa"/>
          </w:tcPr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S25</w:t>
            </w:r>
          </w:p>
        </w:tc>
        <w:tc>
          <w:tcPr>
            <w:tcW w:w="1402" w:type="dxa"/>
          </w:tcPr>
          <w:p>
            <w:pPr>
              <w:pStyle w:val="TableParagraph"/>
              <w:spacing w:before="1"/>
              <w:ind w:left="486" w:right="439"/>
              <w:rPr>
                <w:sz w:val="18"/>
              </w:rPr>
            </w:pPr>
            <w:r>
              <w:rPr>
                <w:w w:val="105"/>
                <w:sz w:val="18"/>
              </w:rPr>
              <w:t>4.987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ind w:right="43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4.467</w:t>
            </w:r>
          </w:p>
        </w:tc>
      </w:tr>
    </w:tbl>
    <w:p>
      <w:pPr>
        <w:pStyle w:val="Heading3"/>
        <w:spacing w:before="100"/>
      </w:pPr>
      <w:r>
        <w:rPr>
          <w:b w:val="0"/>
        </w:rPr>
        <w:br w:type="column"/>
      </w:r>
      <w:r>
        <w:rPr>
          <w:spacing w:val="-2"/>
          <w:w w:val="105"/>
        </w:rPr>
        <w:t>3.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CONCLUSIONS</w:t>
      </w:r>
    </w:p>
    <w:p>
      <w:pPr>
        <w:pStyle w:val="BodyText"/>
        <w:spacing w:before="9"/>
        <w:ind w:left="0"/>
        <w:rPr>
          <w:b/>
          <w:sz w:val="20"/>
        </w:rPr>
      </w:pPr>
    </w:p>
    <w:p>
      <w:pPr>
        <w:pStyle w:val="ListParagraph"/>
        <w:numPr>
          <w:ilvl w:val="0"/>
          <w:numId w:val="6"/>
        </w:numPr>
        <w:tabs>
          <w:tab w:pos="339" w:val="left" w:leader="none"/>
        </w:tabs>
        <w:spacing w:line="240" w:lineRule="auto" w:before="0" w:after="0"/>
        <w:ind w:left="338" w:right="0" w:hanging="187"/>
        <w:jc w:val="both"/>
        <w:rPr>
          <w:sz w:val="18"/>
        </w:rPr>
      </w:pPr>
      <w:r>
        <w:rPr>
          <w:w w:val="105"/>
          <w:sz w:val="18"/>
        </w:rPr>
        <w:t>Environmental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Aspect:</w:t>
      </w:r>
    </w:p>
    <w:p>
      <w:pPr>
        <w:pStyle w:val="ListParagraph"/>
        <w:numPr>
          <w:ilvl w:val="0"/>
          <w:numId w:val="7"/>
        </w:numPr>
        <w:tabs>
          <w:tab w:pos="417" w:val="left" w:leader="none"/>
        </w:tabs>
        <w:spacing w:line="249" w:lineRule="auto" w:before="9" w:after="0"/>
        <w:ind w:left="152" w:right="382" w:firstLine="48"/>
        <w:jc w:val="both"/>
        <w:rPr>
          <w:sz w:val="18"/>
        </w:rPr>
      </w:pPr>
      <w:r>
        <w:rPr>
          <w:w w:val="105"/>
          <w:sz w:val="18"/>
        </w:rPr>
        <w:t>The challenge of disposing of spent fishnets 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likely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difficult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developing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nations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like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India. Both the environment and people are in risk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it.</w:t>
      </w:r>
    </w:p>
    <w:p>
      <w:pPr>
        <w:pStyle w:val="ListParagraph"/>
        <w:numPr>
          <w:ilvl w:val="0"/>
          <w:numId w:val="7"/>
        </w:numPr>
        <w:tabs>
          <w:tab w:pos="409" w:val="left" w:leader="none"/>
        </w:tabs>
        <w:spacing w:line="249" w:lineRule="auto" w:before="3" w:after="0"/>
        <w:ind w:left="152" w:right="384" w:firstLine="0"/>
        <w:jc w:val="both"/>
        <w:rPr>
          <w:sz w:val="18"/>
        </w:rPr>
      </w:pPr>
      <w:r>
        <w:rPr>
          <w:w w:val="105"/>
          <w:sz w:val="18"/>
        </w:rPr>
        <w:t>When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compared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asbestos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cement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sheet,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reduces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pollutants.</w:t>
      </w:r>
    </w:p>
    <w:p>
      <w:pPr>
        <w:pStyle w:val="ListParagraph"/>
        <w:numPr>
          <w:ilvl w:val="0"/>
          <w:numId w:val="7"/>
        </w:numPr>
        <w:tabs>
          <w:tab w:pos="368" w:val="left" w:leader="none"/>
        </w:tabs>
        <w:spacing w:line="247" w:lineRule="auto" w:before="4" w:after="0"/>
        <w:ind w:left="152" w:right="386" w:firstLine="0"/>
        <w:jc w:val="both"/>
        <w:rPr>
          <w:sz w:val="18"/>
        </w:rPr>
      </w:pPr>
      <w:r>
        <w:rPr>
          <w:w w:val="105"/>
          <w:sz w:val="18"/>
        </w:rPr>
        <w:t>Placing used fishnets in a landfill may result 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parasite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breeding issues.</w:t>
      </w:r>
    </w:p>
    <w:p>
      <w:pPr>
        <w:pStyle w:val="ListParagraph"/>
        <w:numPr>
          <w:ilvl w:val="0"/>
          <w:numId w:val="6"/>
        </w:numPr>
        <w:tabs>
          <w:tab w:pos="354" w:val="left" w:leader="none"/>
        </w:tabs>
        <w:spacing w:line="252" w:lineRule="auto" w:before="4" w:after="0"/>
        <w:ind w:left="152" w:right="384" w:firstLine="0"/>
        <w:jc w:val="both"/>
        <w:rPr>
          <w:sz w:val="18"/>
        </w:rPr>
      </w:pPr>
      <w:r>
        <w:rPr>
          <w:w w:val="105"/>
          <w:sz w:val="18"/>
        </w:rPr>
        <w:t>Structural integrity: The fishnet reinforced sheet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superior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flexural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integrity.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After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testing,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found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fishnet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reinforced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sheet's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flexure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strength is 3500 N/mm wide, compared to the AC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sheet's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5250 N/mm width.</w:t>
      </w:r>
    </w:p>
    <w:p>
      <w:pPr>
        <w:pStyle w:val="ListParagraph"/>
        <w:numPr>
          <w:ilvl w:val="0"/>
          <w:numId w:val="6"/>
        </w:numPr>
        <w:tabs>
          <w:tab w:pos="339" w:val="left" w:leader="none"/>
        </w:tabs>
        <w:spacing w:line="200" w:lineRule="exact" w:before="0" w:after="0"/>
        <w:ind w:left="338" w:right="0" w:hanging="187"/>
        <w:jc w:val="both"/>
        <w:rPr>
          <w:sz w:val="18"/>
        </w:rPr>
      </w:pPr>
      <w:r>
        <w:rPr>
          <w:w w:val="105"/>
          <w:sz w:val="18"/>
        </w:rPr>
        <w:t>Economical</w:t>
      </w:r>
    </w:p>
    <w:p>
      <w:pPr>
        <w:pStyle w:val="BodyText"/>
        <w:tabs>
          <w:tab w:pos="1270" w:val="left" w:leader="none"/>
          <w:tab w:pos="2213" w:val="left" w:leader="none"/>
          <w:tab w:pos="2652" w:val="left" w:leader="none"/>
          <w:tab w:pos="3316" w:val="left" w:leader="none"/>
          <w:tab w:pos="3928" w:val="left" w:leader="none"/>
        </w:tabs>
        <w:spacing w:line="249" w:lineRule="auto" w:before="11"/>
        <w:ind w:right="382"/>
      </w:pP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price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nylon</w:t>
      </w:r>
      <w:r>
        <w:rPr>
          <w:spacing w:val="8"/>
          <w:w w:val="105"/>
        </w:rPr>
        <w:t> </w:t>
      </w:r>
      <w:r>
        <w:rPr>
          <w:w w:val="105"/>
        </w:rPr>
        <w:t>reinforced</w:t>
      </w:r>
      <w:r>
        <w:rPr>
          <w:spacing w:val="10"/>
          <w:w w:val="105"/>
        </w:rPr>
        <w:t> </w:t>
      </w:r>
      <w:r>
        <w:rPr>
          <w:w w:val="105"/>
        </w:rPr>
        <w:t>sheet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9"/>
          <w:w w:val="105"/>
        </w:rPr>
        <w:t> </w:t>
      </w:r>
      <w:r>
        <w:rPr>
          <w:w w:val="105"/>
        </w:rPr>
        <w:t>significantly</w:t>
      </w:r>
      <w:r>
        <w:rPr>
          <w:spacing w:val="-45"/>
          <w:w w:val="105"/>
        </w:rPr>
        <w:t> </w:t>
      </w:r>
      <w:r>
        <w:rPr>
          <w:w w:val="105"/>
        </w:rPr>
        <w:t>less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A/C</w:t>
      </w:r>
      <w:r>
        <w:rPr>
          <w:spacing w:val="1"/>
          <w:w w:val="105"/>
        </w:rPr>
        <w:t> </w:t>
      </w:r>
      <w:r>
        <w:rPr>
          <w:w w:val="105"/>
        </w:rPr>
        <w:t>sheet.</w:t>
      </w:r>
      <w:r>
        <w:rPr>
          <w:spacing w:val="4"/>
          <w:w w:val="105"/>
        </w:rPr>
        <w:t> </w:t>
      </w:r>
      <w:r>
        <w:rPr>
          <w:w w:val="105"/>
        </w:rPr>
        <w:t>Nylon</w:t>
      </w:r>
      <w:r>
        <w:rPr>
          <w:spacing w:val="4"/>
          <w:w w:val="105"/>
        </w:rPr>
        <w:t> </w:t>
      </w:r>
      <w:r>
        <w:rPr>
          <w:w w:val="105"/>
        </w:rPr>
        <w:t>fibres,</w:t>
      </w:r>
      <w:r>
        <w:rPr>
          <w:spacing w:val="4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44"/>
          <w:w w:val="105"/>
        </w:rPr>
        <w:t> </w:t>
      </w:r>
      <w:r>
        <w:rPr>
          <w:w w:val="105"/>
        </w:rPr>
        <w:t>utilised</w:t>
      </w:r>
      <w:r>
        <w:rPr>
          <w:spacing w:val="42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a</w:t>
      </w:r>
      <w:r>
        <w:rPr>
          <w:spacing w:val="44"/>
          <w:w w:val="105"/>
        </w:rPr>
        <w:t> </w:t>
      </w:r>
      <w:r>
        <w:rPr>
          <w:w w:val="105"/>
        </w:rPr>
        <w:t>variety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goods,</w:t>
      </w:r>
      <w:r>
        <w:rPr>
          <w:spacing w:val="44"/>
          <w:w w:val="105"/>
        </w:rPr>
        <w:t> </w:t>
      </w:r>
      <w:r>
        <w:rPr>
          <w:w w:val="105"/>
        </w:rPr>
        <w:t>must  be</w:t>
      </w:r>
      <w:r>
        <w:rPr>
          <w:spacing w:val="42"/>
          <w:w w:val="105"/>
        </w:rPr>
        <w:t> </w:t>
      </w:r>
      <w:r>
        <w:rPr>
          <w:w w:val="105"/>
        </w:rPr>
        <w:t>properly</w:t>
      </w:r>
      <w:r>
        <w:rPr>
          <w:spacing w:val="-45"/>
          <w:w w:val="105"/>
        </w:rPr>
        <w:t> </w:t>
      </w:r>
      <w:r>
        <w:rPr>
          <w:w w:val="105"/>
        </w:rPr>
        <w:t>disposed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order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47"/>
          <w:w w:val="105"/>
        </w:rPr>
        <w:t> </w:t>
      </w:r>
      <w:r>
        <w:rPr>
          <w:w w:val="105"/>
        </w:rPr>
        <w:t>minimise</w:t>
      </w:r>
      <w:r>
        <w:rPr>
          <w:spacing w:val="3"/>
          <w:w w:val="105"/>
        </w:rPr>
        <w:t> </w:t>
      </w:r>
      <w:r>
        <w:rPr>
          <w:w w:val="105"/>
        </w:rPr>
        <w:t>environmental</w:t>
      </w:r>
      <w:r>
        <w:rPr>
          <w:spacing w:val="-45"/>
          <w:w w:val="105"/>
        </w:rPr>
        <w:t> </w:t>
      </w:r>
      <w:r>
        <w:rPr>
          <w:w w:val="105"/>
        </w:rPr>
        <w:t>impact.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fibres</w:t>
      </w:r>
      <w:r>
        <w:rPr>
          <w:spacing w:val="28"/>
          <w:w w:val="105"/>
        </w:rPr>
        <w:t> </w:t>
      </w:r>
      <w:r>
        <w:rPr>
          <w:w w:val="105"/>
        </w:rPr>
        <w:t>are</w:t>
      </w:r>
      <w:r>
        <w:rPr>
          <w:spacing w:val="28"/>
          <w:w w:val="105"/>
        </w:rPr>
        <w:t> </w:t>
      </w:r>
      <w:r>
        <w:rPr>
          <w:w w:val="105"/>
        </w:rPr>
        <w:t>renowned</w:t>
      </w:r>
      <w:r>
        <w:rPr>
          <w:spacing w:val="32"/>
          <w:w w:val="105"/>
        </w:rPr>
        <w:t> </w:t>
      </w:r>
      <w:r>
        <w:rPr>
          <w:w w:val="105"/>
        </w:rPr>
        <w:t>for</w:t>
      </w:r>
      <w:r>
        <w:rPr>
          <w:spacing w:val="32"/>
          <w:w w:val="105"/>
        </w:rPr>
        <w:t> </w:t>
      </w:r>
      <w:r>
        <w:rPr>
          <w:w w:val="105"/>
        </w:rPr>
        <w:t>their</w:t>
      </w:r>
      <w:r>
        <w:rPr>
          <w:spacing w:val="33"/>
          <w:w w:val="105"/>
        </w:rPr>
        <w:t> </w:t>
      </w:r>
      <w:r>
        <w:rPr>
          <w:w w:val="105"/>
        </w:rPr>
        <w:t>power,</w:t>
      </w:r>
      <w:r>
        <w:rPr>
          <w:spacing w:val="-44"/>
          <w:w w:val="105"/>
        </w:rPr>
        <w:t> </w:t>
      </w:r>
      <w:r>
        <w:rPr>
          <w:w w:val="105"/>
        </w:rPr>
        <w:t>toughness,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resilience.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characteristics,</w:t>
      </w:r>
      <w:r>
        <w:rPr>
          <w:spacing w:val="-45"/>
          <w:w w:val="105"/>
        </w:rPr>
        <w:t> </w:t>
      </w:r>
      <w:r>
        <w:rPr>
          <w:w w:val="105"/>
        </w:rPr>
        <w:t>when applied in concrete,</w:t>
      </w:r>
      <w:r>
        <w:rPr>
          <w:spacing w:val="1"/>
          <w:w w:val="105"/>
        </w:rPr>
        <w:t> </w:t>
      </w:r>
      <w:r>
        <w:rPr>
          <w:w w:val="105"/>
        </w:rPr>
        <w:t>greatly raise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calibre</w:t>
      </w:r>
      <w:r>
        <w:rPr>
          <w:spacing w:val="-45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material while resolving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disposal</w:t>
      </w:r>
      <w:r>
        <w:rPr>
          <w:spacing w:val="3"/>
          <w:w w:val="105"/>
        </w:rPr>
        <w:t> </w:t>
      </w:r>
      <w:r>
        <w:rPr>
          <w:w w:val="105"/>
        </w:rPr>
        <w:t>issue.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current</w:t>
      </w:r>
      <w:r>
        <w:rPr>
          <w:spacing w:val="9"/>
          <w:w w:val="105"/>
        </w:rPr>
        <w:t> </w:t>
      </w:r>
      <w:r>
        <w:rPr>
          <w:w w:val="105"/>
        </w:rPr>
        <w:t>investigation,</w:t>
      </w:r>
      <w:r>
        <w:rPr>
          <w:spacing w:val="12"/>
          <w:w w:val="105"/>
        </w:rPr>
        <w:t> </w:t>
      </w:r>
      <w:r>
        <w:rPr>
          <w:w w:val="105"/>
        </w:rPr>
        <w:t>nylon</w:t>
      </w:r>
      <w:r>
        <w:rPr>
          <w:spacing w:val="13"/>
          <w:w w:val="105"/>
        </w:rPr>
        <w:t> </w:t>
      </w:r>
      <w:r>
        <w:rPr>
          <w:w w:val="105"/>
        </w:rPr>
        <w:t>fibres</w:t>
      </w:r>
      <w:r>
        <w:rPr>
          <w:spacing w:val="8"/>
          <w:w w:val="105"/>
        </w:rPr>
        <w:t> </w:t>
      </w:r>
      <w:r>
        <w:rPr>
          <w:w w:val="105"/>
        </w:rPr>
        <w:t>are</w:t>
      </w:r>
      <w:r>
        <w:rPr>
          <w:spacing w:val="10"/>
          <w:w w:val="105"/>
        </w:rPr>
        <w:t> </w:t>
      </w:r>
      <w:r>
        <w:rPr>
          <w:w w:val="105"/>
        </w:rPr>
        <w:t>added</w:t>
      </w:r>
      <w:r>
        <w:rPr>
          <w:spacing w:val="-44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concrete</w:t>
      </w:r>
      <w:r>
        <w:rPr>
          <w:spacing w:val="28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mixed</w:t>
      </w:r>
      <w:r>
        <w:rPr>
          <w:spacing w:val="28"/>
          <w:w w:val="105"/>
        </w:rPr>
        <w:t> </w:t>
      </w:r>
      <w:r>
        <w:rPr>
          <w:w w:val="105"/>
        </w:rPr>
        <w:t>amounts,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impact</w:t>
      </w:r>
      <w:r>
        <w:rPr>
          <w:spacing w:val="28"/>
          <w:w w:val="105"/>
        </w:rPr>
        <w:t> </w:t>
      </w:r>
      <w:r>
        <w:rPr>
          <w:w w:val="105"/>
        </w:rPr>
        <w:t>on</w:t>
      </w:r>
      <w:r>
        <w:rPr>
          <w:spacing w:val="-44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material's</w:t>
      </w:r>
      <w:r>
        <w:rPr>
          <w:spacing w:val="7"/>
          <w:w w:val="105"/>
        </w:rPr>
        <w:t> </w:t>
      </w:r>
      <w:r>
        <w:rPr>
          <w:w w:val="105"/>
        </w:rPr>
        <w:t>properties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assessed.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slump</w:t>
      </w:r>
      <w:r>
        <w:rPr>
          <w:spacing w:val="-45"/>
          <w:w w:val="105"/>
        </w:rPr>
        <w:t> </w:t>
      </w:r>
      <w:r>
        <w:rPr>
          <w:w w:val="105"/>
        </w:rPr>
        <w:t>indicates</w:t>
      </w:r>
      <w:r>
        <w:rPr>
          <w:spacing w:val="28"/>
          <w:w w:val="105"/>
        </w:rPr>
        <w:t> </w:t>
      </w:r>
      <w:r>
        <w:rPr>
          <w:w w:val="105"/>
        </w:rPr>
        <w:t>that</w:t>
      </w:r>
      <w:r>
        <w:rPr>
          <w:spacing w:val="30"/>
          <w:w w:val="105"/>
        </w:rPr>
        <w:t> </w:t>
      </w:r>
      <w:r>
        <w:rPr>
          <w:w w:val="105"/>
        </w:rPr>
        <w:t>concrete</w:t>
      </w:r>
      <w:r>
        <w:rPr>
          <w:spacing w:val="30"/>
          <w:w w:val="105"/>
        </w:rPr>
        <w:t> </w:t>
      </w:r>
      <w:r>
        <w:rPr>
          <w:w w:val="105"/>
        </w:rPr>
        <w:t>with</w:t>
      </w:r>
      <w:r>
        <w:rPr>
          <w:spacing w:val="32"/>
          <w:w w:val="105"/>
        </w:rPr>
        <w:t> </w:t>
      </w:r>
      <w:r>
        <w:rPr>
          <w:w w:val="105"/>
        </w:rPr>
        <w:t>nylon</w:t>
      </w:r>
      <w:r>
        <w:rPr>
          <w:spacing w:val="28"/>
          <w:w w:val="105"/>
        </w:rPr>
        <w:t> </w:t>
      </w:r>
      <w:r>
        <w:rPr>
          <w:w w:val="105"/>
        </w:rPr>
        <w:t>fibre,</w:t>
      </w:r>
      <w:r>
        <w:rPr>
          <w:spacing w:val="28"/>
          <w:w w:val="105"/>
        </w:rPr>
        <w:t> </w:t>
      </w:r>
      <w:r>
        <w:rPr>
          <w:w w:val="105"/>
        </w:rPr>
        <w:t>which</w:t>
      </w:r>
      <w:r>
        <w:rPr>
          <w:spacing w:val="28"/>
          <w:w w:val="105"/>
        </w:rPr>
        <w:t> </w:t>
      </w:r>
      <w:r>
        <w:rPr>
          <w:w w:val="105"/>
        </w:rPr>
        <w:t>is</w:t>
      </w:r>
      <w:r>
        <w:rPr>
          <w:spacing w:val="-44"/>
          <w:w w:val="105"/>
        </w:rPr>
        <w:t> </w:t>
      </w:r>
      <w:r>
        <w:rPr>
          <w:w w:val="105"/>
        </w:rPr>
        <w:t>comparable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types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fibre,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less</w:t>
      </w:r>
      <w:r>
        <w:rPr>
          <w:spacing w:val="-46"/>
          <w:w w:val="105"/>
        </w:rPr>
        <w:t> </w:t>
      </w:r>
      <w:r>
        <w:rPr>
          <w:w w:val="105"/>
        </w:rPr>
        <w:t>workability.</w:t>
        <w:tab/>
        <w:t>However,</w:t>
        <w:tab/>
        <w:t>the</w:t>
        <w:tab/>
        <w:t>slump</w:t>
        <w:tab/>
        <w:t>value</w:t>
        <w:tab/>
      </w:r>
      <w:r>
        <w:rPr>
          <w:spacing w:val="-1"/>
          <w:w w:val="105"/>
        </w:rPr>
        <w:t>is</w:t>
      </w:r>
      <w:r>
        <w:rPr>
          <w:spacing w:val="-45"/>
          <w:w w:val="105"/>
        </w:rPr>
        <w:t> </w:t>
      </w:r>
      <w:r>
        <w:rPr>
          <w:w w:val="105"/>
        </w:rPr>
        <w:t>discovered to</w:t>
      </w:r>
      <w:r>
        <w:rPr>
          <w:spacing w:val="1"/>
          <w:w w:val="105"/>
        </w:rPr>
        <w:t> </w:t>
      </w:r>
      <w:r>
        <w:rPr>
          <w:w w:val="105"/>
        </w:rPr>
        <w:t>drastically decrease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1%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1.5%</w:t>
      </w:r>
      <w:r>
        <w:rPr>
          <w:spacing w:val="-45"/>
          <w:w w:val="105"/>
        </w:rPr>
        <w:t> </w:t>
      </w:r>
      <w:r>
        <w:rPr>
          <w:w w:val="105"/>
        </w:rPr>
        <w:t>amount of fibre, and concrete was seen to be highly</w:t>
      </w:r>
      <w:r>
        <w:rPr>
          <w:spacing w:val="-46"/>
          <w:w w:val="105"/>
        </w:rPr>
        <w:t> </w:t>
      </w:r>
      <w:r>
        <w:rPr>
          <w:w w:val="105"/>
        </w:rPr>
        <w:t>harsh.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compressive</w:t>
      </w:r>
      <w:r>
        <w:rPr>
          <w:spacing w:val="34"/>
          <w:w w:val="105"/>
        </w:rPr>
        <w:t> </w:t>
      </w:r>
      <w:r>
        <w:rPr>
          <w:w w:val="105"/>
        </w:rPr>
        <w:t>strength</w:t>
      </w:r>
      <w:r>
        <w:rPr>
          <w:spacing w:val="34"/>
          <w:w w:val="105"/>
        </w:rPr>
        <w:t> </w:t>
      </w:r>
      <w:r>
        <w:rPr>
          <w:w w:val="105"/>
        </w:rPr>
        <w:t>test</w:t>
      </w:r>
      <w:r>
        <w:rPr>
          <w:spacing w:val="34"/>
          <w:w w:val="105"/>
        </w:rPr>
        <w:t> </w:t>
      </w:r>
      <w:r>
        <w:rPr>
          <w:w w:val="105"/>
        </w:rPr>
        <w:t>exhibits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-44"/>
          <w:w w:val="105"/>
        </w:rPr>
        <w:t> </w:t>
      </w:r>
      <w:r>
        <w:rPr>
          <w:w w:val="105"/>
        </w:rPr>
        <w:t>effect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decreased</w:t>
      </w:r>
      <w:r>
        <w:rPr>
          <w:spacing w:val="19"/>
          <w:w w:val="105"/>
        </w:rPr>
        <w:t> </w:t>
      </w:r>
      <w:r>
        <w:rPr>
          <w:w w:val="105"/>
        </w:rPr>
        <w:t>workability.</w:t>
      </w:r>
      <w:r>
        <w:rPr>
          <w:spacing w:val="23"/>
          <w:w w:val="105"/>
        </w:rPr>
        <w:t> </w:t>
      </w:r>
      <w:r>
        <w:rPr>
          <w:w w:val="105"/>
        </w:rPr>
        <w:t>It</w:t>
      </w:r>
      <w:r>
        <w:rPr>
          <w:spacing w:val="21"/>
          <w:w w:val="105"/>
        </w:rPr>
        <w:t> </w:t>
      </w:r>
      <w:r>
        <w:rPr>
          <w:w w:val="105"/>
        </w:rPr>
        <w:t>was</w:t>
      </w:r>
      <w:r>
        <w:rPr>
          <w:spacing w:val="20"/>
          <w:w w:val="105"/>
        </w:rPr>
        <w:t> </w:t>
      </w:r>
      <w:r>
        <w:rPr>
          <w:w w:val="105"/>
        </w:rPr>
        <w:t>discovered</w:t>
      </w:r>
      <w:r>
        <w:rPr>
          <w:spacing w:val="-44"/>
          <w:w w:val="105"/>
        </w:rPr>
        <w:t> </w:t>
      </w:r>
      <w:r>
        <w:rPr>
          <w:w w:val="105"/>
        </w:rPr>
        <w:t>that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amount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nylon</w:t>
      </w:r>
      <w:r>
        <w:rPr>
          <w:spacing w:val="40"/>
          <w:w w:val="105"/>
        </w:rPr>
        <w:t> </w:t>
      </w:r>
      <w:r>
        <w:rPr>
          <w:w w:val="105"/>
        </w:rPr>
        <w:t>fibre</w:t>
      </w:r>
      <w:r>
        <w:rPr>
          <w:spacing w:val="35"/>
          <w:w w:val="105"/>
        </w:rPr>
        <w:t> </w:t>
      </w:r>
      <w:r>
        <w:rPr>
          <w:w w:val="105"/>
        </w:rPr>
        <w:t>improved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compressive</w:t>
      </w:r>
      <w:r>
        <w:rPr>
          <w:spacing w:val="1"/>
          <w:w w:val="105"/>
        </w:rPr>
        <w:t> </w:t>
      </w:r>
      <w:r>
        <w:rPr>
          <w:w w:val="105"/>
        </w:rPr>
        <w:t>strength.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compressive</w:t>
      </w:r>
      <w:r>
        <w:rPr>
          <w:spacing w:val="-45"/>
          <w:w w:val="105"/>
        </w:rPr>
        <w:t> </w:t>
      </w:r>
      <w:r>
        <w:rPr>
          <w:w w:val="105"/>
        </w:rPr>
        <w:t>strength</w:t>
      </w:r>
      <w:r>
        <w:rPr>
          <w:spacing w:val="1"/>
          <w:w w:val="105"/>
        </w:rPr>
        <w:t> </w:t>
      </w:r>
      <w:r>
        <w:rPr>
          <w:w w:val="105"/>
        </w:rPr>
        <w:t>dramatically</w:t>
      </w:r>
      <w:r>
        <w:rPr>
          <w:spacing w:val="1"/>
          <w:w w:val="105"/>
        </w:rPr>
        <w:t> </w:t>
      </w:r>
      <w:r>
        <w:rPr>
          <w:w w:val="105"/>
        </w:rPr>
        <w:t>decreased</w:t>
      </w:r>
      <w:r>
        <w:rPr>
          <w:spacing w:val="1"/>
          <w:w w:val="105"/>
        </w:rPr>
        <w:t> </w:t>
      </w:r>
      <w:r>
        <w:rPr>
          <w:w w:val="105"/>
        </w:rPr>
        <w:t>at roughly 1%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fibre,</w:t>
      </w:r>
      <w:r>
        <w:rPr>
          <w:spacing w:val="-4"/>
          <w:w w:val="105"/>
        </w:rPr>
        <w:t> </w:t>
      </w:r>
      <w:r>
        <w:rPr>
          <w:w w:val="105"/>
        </w:rPr>
        <w:t>primarily</w:t>
      </w:r>
      <w:r>
        <w:rPr>
          <w:spacing w:val="-7"/>
          <w:w w:val="105"/>
        </w:rPr>
        <w:t> </w:t>
      </w:r>
      <w:r>
        <w:rPr>
          <w:w w:val="105"/>
        </w:rPr>
        <w:t>because of</w:t>
      </w:r>
      <w:r>
        <w:rPr>
          <w:spacing w:val="-1"/>
          <w:w w:val="105"/>
        </w:rPr>
        <w:t> </w:t>
      </w:r>
      <w:r>
        <w:rPr>
          <w:w w:val="105"/>
        </w:rPr>
        <w:t>lower</w:t>
      </w:r>
      <w:r>
        <w:rPr>
          <w:spacing w:val="-1"/>
          <w:w w:val="105"/>
        </w:rPr>
        <w:t> </w:t>
      </w:r>
      <w:r>
        <w:rPr>
          <w:w w:val="105"/>
        </w:rPr>
        <w:t>workability.</w:t>
      </w:r>
    </w:p>
    <w:p>
      <w:pPr>
        <w:pStyle w:val="BodyText"/>
        <w:spacing w:line="252" w:lineRule="auto" w:before="19"/>
        <w:ind w:right="381"/>
        <w:jc w:val="both"/>
      </w:pPr>
      <w:r>
        <w:rPr>
          <w:w w:val="105"/>
        </w:rPr>
        <w:t>A large proportion of nylon</w:t>
      </w:r>
      <w:r>
        <w:rPr>
          <w:spacing w:val="1"/>
          <w:w w:val="105"/>
        </w:rPr>
        <w:t> </w:t>
      </w:r>
      <w:r>
        <w:rPr>
          <w:w w:val="105"/>
        </w:rPr>
        <w:t>fibre was shown to</w:t>
      </w:r>
      <w:r>
        <w:rPr>
          <w:spacing w:val="1"/>
          <w:w w:val="105"/>
        </w:rPr>
        <w:t> </w:t>
      </w:r>
      <w:r>
        <w:rPr>
          <w:w w:val="105"/>
        </w:rPr>
        <w:t>boost the tensile strength of concrete by 60–70%,</w:t>
      </w:r>
      <w:r>
        <w:rPr>
          <w:spacing w:val="1"/>
          <w:w w:val="105"/>
        </w:rPr>
        <w:t> </w:t>
      </w:r>
      <w:r>
        <w:rPr>
          <w:w w:val="105"/>
        </w:rPr>
        <w:t>making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helpful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locations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anticipated that minor tensile stress may be defeat,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warmth stressors,</w:t>
      </w:r>
      <w:r>
        <w:rPr>
          <w:spacing w:val="-1"/>
          <w:w w:val="105"/>
        </w:rPr>
        <w:t> </w:t>
      </w:r>
      <w:r>
        <w:rPr>
          <w:w w:val="105"/>
        </w:rPr>
        <w:t>creep</w:t>
      </w:r>
      <w:r>
        <w:rPr>
          <w:spacing w:val="-4"/>
          <w:w w:val="105"/>
        </w:rPr>
        <w:t> </w:t>
      </w:r>
      <w:r>
        <w:rPr>
          <w:w w:val="105"/>
        </w:rPr>
        <w:t>etc.</w:t>
      </w:r>
    </w:p>
    <w:p>
      <w:pPr>
        <w:pStyle w:val="BodyText"/>
        <w:spacing w:before="10"/>
        <w:ind w:left="0"/>
      </w:pPr>
    </w:p>
    <w:p>
      <w:pPr>
        <w:pStyle w:val="Heading3"/>
        <w:jc w:val="left"/>
      </w:pPr>
      <w:r>
        <w:rPr>
          <w:w w:val="105"/>
        </w:rPr>
        <w:t>REFERENCES</w:t>
      </w:r>
    </w:p>
    <w:p>
      <w:pPr>
        <w:pStyle w:val="BodyText"/>
        <w:spacing w:before="1"/>
        <w:ind w:left="0"/>
        <w:rPr>
          <w:b/>
          <w:sz w:val="27"/>
        </w:rPr>
      </w:pPr>
    </w:p>
    <w:p>
      <w:pPr>
        <w:pStyle w:val="ListParagraph"/>
        <w:numPr>
          <w:ilvl w:val="1"/>
          <w:numId w:val="6"/>
        </w:numPr>
        <w:tabs>
          <w:tab w:pos="776" w:val="left" w:leader="none"/>
        </w:tabs>
        <w:spacing w:line="249" w:lineRule="auto" w:before="0" w:after="0"/>
        <w:ind w:left="776" w:right="517" w:hanging="339"/>
        <w:jc w:val="both"/>
        <w:rPr>
          <w:sz w:val="18"/>
        </w:rPr>
      </w:pPr>
      <w:r>
        <w:rPr>
          <w:w w:val="105"/>
          <w:sz w:val="18"/>
        </w:rPr>
        <w:t>A.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Beyerlein,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“Nylon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Fiber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Facts,”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Clemson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University,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Department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Chemistry,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College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Engineering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Science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223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Howard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L.</w:t>
      </w:r>
      <w:r>
        <w:rPr>
          <w:spacing w:val="48"/>
          <w:w w:val="105"/>
          <w:sz w:val="18"/>
        </w:rPr>
        <w:t> </w:t>
      </w:r>
      <w:r>
        <w:rPr>
          <w:w w:val="105"/>
          <w:sz w:val="18"/>
        </w:rPr>
        <w:t>Hunter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Chemistry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Laboratory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Box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340973,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Clemson.</w:t>
      </w:r>
    </w:p>
    <w:p>
      <w:pPr>
        <w:pStyle w:val="ListParagraph"/>
        <w:numPr>
          <w:ilvl w:val="1"/>
          <w:numId w:val="6"/>
        </w:numPr>
        <w:tabs>
          <w:tab w:pos="776" w:val="left" w:leader="none"/>
        </w:tabs>
        <w:spacing w:line="249" w:lineRule="auto" w:before="9" w:after="0"/>
        <w:ind w:left="776" w:right="518" w:hanging="339"/>
        <w:jc w:val="both"/>
        <w:rPr>
          <w:sz w:val="18"/>
        </w:rPr>
      </w:pPr>
      <w:r>
        <w:rPr>
          <w:w w:val="105"/>
          <w:sz w:val="18"/>
        </w:rPr>
        <w:t>P.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Europe,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Eco-profiles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Environmental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Product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Declarations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European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Plastics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Manufacturers: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Polyamide 6.6. Brussels: PlasticsEurope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AISBL,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2014.</w:t>
      </w:r>
    </w:p>
    <w:p>
      <w:pPr>
        <w:pStyle w:val="ListParagraph"/>
        <w:numPr>
          <w:ilvl w:val="1"/>
          <w:numId w:val="6"/>
        </w:numPr>
        <w:tabs>
          <w:tab w:pos="776" w:val="left" w:leader="none"/>
        </w:tabs>
        <w:spacing w:line="240" w:lineRule="auto" w:before="4" w:after="0"/>
        <w:ind w:left="776" w:right="0" w:hanging="339"/>
        <w:jc w:val="left"/>
        <w:rPr>
          <w:sz w:val="18"/>
        </w:rPr>
      </w:pPr>
      <w:r>
        <w:rPr>
          <w:w w:val="105"/>
          <w:sz w:val="18"/>
        </w:rPr>
        <w:t>J.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Saxena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Saxena,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“Enhancement</w:t>
      </w:r>
    </w:p>
    <w:p>
      <w:pPr>
        <w:spacing w:after="0" w:line="240" w:lineRule="auto"/>
        <w:jc w:val="left"/>
        <w:rPr>
          <w:sz w:val="18"/>
        </w:rPr>
        <w:sectPr>
          <w:headerReference w:type="default" r:id="rId15"/>
          <w:footerReference w:type="default" r:id="rId16"/>
          <w:pgSz w:w="12240" w:h="15840"/>
          <w:pgMar w:header="542" w:footer="1185" w:top="1240" w:bottom="1380" w:left="1720" w:right="1500"/>
          <w:cols w:num="2" w:equalWidth="0">
            <w:col w:w="4093" w:space="486"/>
            <w:col w:w="4441"/>
          </w:cols>
        </w:sectPr>
      </w:pPr>
    </w:p>
    <w:p>
      <w:pPr>
        <w:pStyle w:val="BodyText"/>
        <w:spacing w:line="249" w:lineRule="auto" w:before="94"/>
        <w:ind w:left="773" w:right="5092"/>
        <w:jc w:val="both"/>
      </w:pPr>
      <w:r>
        <w:rPr/>
        <w:t>the Strength of Conventional Concrete by</w:t>
      </w:r>
      <w:r>
        <w:rPr>
          <w:spacing w:val="1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Nylon</w:t>
      </w:r>
      <w:r>
        <w:rPr>
          <w:spacing w:val="1"/>
          <w:w w:val="105"/>
        </w:rPr>
        <w:t> </w:t>
      </w:r>
      <w:r>
        <w:rPr>
          <w:w w:val="105"/>
        </w:rPr>
        <w:t>Fibre,”</w:t>
      </w:r>
      <w:r>
        <w:rPr>
          <w:spacing w:val="1"/>
          <w:w w:val="105"/>
        </w:rPr>
        <w:t> </w:t>
      </w:r>
      <w:r>
        <w:rPr>
          <w:w w:val="105"/>
        </w:rPr>
        <w:t>Research Inventy: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-4"/>
          <w:w w:val="105"/>
        </w:rPr>
        <w:t> </w:t>
      </w:r>
      <w:r>
        <w:rPr>
          <w:w w:val="105"/>
        </w:rPr>
        <w:t>Journal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Engineering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w w:val="105"/>
        </w:rPr>
        <w:t>Science Issn, vol. 5, no. 2e, pp. 56–59,</w:t>
      </w:r>
      <w:r>
        <w:rPr>
          <w:spacing w:val="1"/>
          <w:w w:val="105"/>
        </w:rPr>
        <w:t> </w:t>
      </w:r>
      <w:r>
        <w:rPr>
          <w:w w:val="105"/>
        </w:rPr>
        <w:t>2015.</w:t>
      </w:r>
    </w:p>
    <w:p>
      <w:pPr>
        <w:pStyle w:val="ListParagraph"/>
        <w:numPr>
          <w:ilvl w:val="1"/>
          <w:numId w:val="6"/>
        </w:numPr>
        <w:tabs>
          <w:tab w:pos="774" w:val="left" w:leader="none"/>
        </w:tabs>
        <w:spacing w:line="249" w:lineRule="auto" w:before="4" w:after="0"/>
        <w:ind w:left="773" w:right="5095" w:hanging="339"/>
        <w:jc w:val="both"/>
        <w:rPr>
          <w:sz w:val="18"/>
        </w:rPr>
      </w:pPr>
      <w:r>
        <w:rPr>
          <w:w w:val="105"/>
          <w:sz w:val="18"/>
        </w:rPr>
        <w:t>R. F. Zollo, “Fiber-reinforced concrete: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overview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after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30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years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development,”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Cement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Concrete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Composites, vol. 19, no. 2, pp. 107–122,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1997.</w:t>
      </w:r>
    </w:p>
    <w:p>
      <w:pPr>
        <w:pStyle w:val="ListParagraph"/>
        <w:numPr>
          <w:ilvl w:val="1"/>
          <w:numId w:val="6"/>
        </w:numPr>
        <w:tabs>
          <w:tab w:pos="774" w:val="left" w:leader="none"/>
          <w:tab w:pos="1872" w:val="left" w:leader="none"/>
          <w:tab w:pos="2714" w:val="left" w:leader="none"/>
          <w:tab w:pos="3247" w:val="left" w:leader="none"/>
        </w:tabs>
        <w:spacing w:line="249" w:lineRule="auto" w:before="4" w:after="0"/>
        <w:ind w:left="773" w:right="5096" w:hanging="339"/>
        <w:jc w:val="left"/>
        <w:rPr>
          <w:sz w:val="18"/>
        </w:rPr>
      </w:pPr>
      <w:r>
        <w:rPr>
          <w:w w:val="105"/>
          <w:sz w:val="18"/>
        </w:rPr>
        <w:t>P.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S.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Song,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S.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Hwang,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B.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C.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Sheu,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“Strength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properties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nylon-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polypropylene-fiber-reinforced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concretes,”</w:t>
        <w:tab/>
        <w:t>Cement</w:t>
        <w:tab/>
        <w:t>and</w:t>
        <w:tab/>
      </w:r>
      <w:r>
        <w:rPr>
          <w:spacing w:val="-2"/>
          <w:w w:val="105"/>
          <w:sz w:val="18"/>
        </w:rPr>
        <w:t>Concrete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Research,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vol.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35,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no.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8,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pp.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1546–1550,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2005.</w:t>
      </w:r>
    </w:p>
    <w:p>
      <w:pPr>
        <w:pStyle w:val="ListParagraph"/>
        <w:numPr>
          <w:ilvl w:val="1"/>
          <w:numId w:val="6"/>
        </w:numPr>
        <w:tabs>
          <w:tab w:pos="774" w:val="left" w:leader="none"/>
        </w:tabs>
        <w:spacing w:line="249" w:lineRule="auto" w:before="6" w:after="0"/>
        <w:ind w:left="773" w:right="5094" w:hanging="339"/>
        <w:jc w:val="left"/>
        <w:rPr>
          <w:sz w:val="18"/>
        </w:rPr>
      </w:pPr>
      <w:r>
        <w:rPr>
          <w:w w:val="105"/>
          <w:sz w:val="18"/>
        </w:rPr>
        <w:t>O.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Ozger,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Girardi,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G.</w:t>
      </w:r>
      <w:r>
        <w:rPr>
          <w:spacing w:val="48"/>
          <w:w w:val="105"/>
          <w:sz w:val="18"/>
        </w:rPr>
        <w:t> </w:t>
      </w:r>
      <w:r>
        <w:rPr>
          <w:w w:val="105"/>
          <w:sz w:val="18"/>
        </w:rPr>
        <w:t>M.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Giannuzzi,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V.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Salomoni,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C.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E.</w:t>
      </w:r>
    </w:p>
    <w:p>
      <w:pPr>
        <w:pStyle w:val="BodyText"/>
        <w:spacing w:before="2"/>
        <w:ind w:left="773"/>
      </w:pPr>
      <w:r>
        <w:rPr/>
        <w:t>Majorana,</w:t>
      </w:r>
      <w:r>
        <w:rPr>
          <w:spacing w:val="8"/>
        </w:rPr>
        <w:t> </w:t>
      </w:r>
      <w:r>
        <w:rPr/>
        <w:t>L.</w:t>
      </w:r>
      <w:r>
        <w:rPr>
          <w:spacing w:val="15"/>
        </w:rPr>
        <w:t> </w:t>
      </w:r>
      <w:r>
        <w:rPr/>
        <w:t>Fambri,</w:t>
      </w:r>
      <w:r>
        <w:rPr>
          <w:spacing w:val="5"/>
        </w:rPr>
        <w:t> </w:t>
      </w:r>
      <w:r>
        <w:rPr/>
        <w:t>N.</w:t>
      </w:r>
      <w:r>
        <w:rPr>
          <w:spacing w:val="8"/>
        </w:rPr>
        <w:t> </w:t>
      </w:r>
      <w:r>
        <w:rPr/>
        <w:t>Baldassino,</w:t>
      </w:r>
      <w:r>
        <w:rPr>
          <w:spacing w:val="3"/>
        </w:rPr>
        <w:t> </w:t>
      </w:r>
      <w:r>
        <w:rPr/>
        <w:t>and</w:t>
      </w:r>
    </w:p>
    <w:p>
      <w:pPr>
        <w:pStyle w:val="ListParagraph"/>
        <w:numPr>
          <w:ilvl w:val="1"/>
          <w:numId w:val="6"/>
        </w:numPr>
        <w:tabs>
          <w:tab w:pos="774" w:val="left" w:leader="none"/>
        </w:tabs>
        <w:spacing w:line="249" w:lineRule="auto" w:before="9" w:after="0"/>
        <w:ind w:left="773" w:right="5098" w:hanging="339"/>
        <w:jc w:val="both"/>
        <w:rPr>
          <w:sz w:val="18"/>
        </w:rPr>
      </w:pPr>
      <w:r>
        <w:rPr>
          <w:w w:val="105"/>
          <w:sz w:val="18"/>
        </w:rPr>
        <w:t>R. Di Maggio, “Effect of nylon fibres 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mechanical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thermal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properties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hardened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concrete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energy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storage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systems,” Materials and Design, vol. 51,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pp. 989–997,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2013.</w:t>
      </w:r>
    </w:p>
    <w:p>
      <w:pPr>
        <w:pStyle w:val="ListParagraph"/>
        <w:numPr>
          <w:ilvl w:val="1"/>
          <w:numId w:val="6"/>
        </w:numPr>
        <w:tabs>
          <w:tab w:pos="774" w:val="left" w:leader="none"/>
        </w:tabs>
        <w:spacing w:line="249" w:lineRule="auto" w:before="6" w:after="0"/>
        <w:ind w:left="773" w:right="5091" w:hanging="339"/>
        <w:jc w:val="both"/>
        <w:rPr>
          <w:sz w:val="18"/>
        </w:rPr>
      </w:pPr>
      <w:r>
        <w:rPr>
          <w:w w:val="105"/>
          <w:sz w:val="18"/>
        </w:rPr>
        <w:t>Mr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Sahil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Sanjeev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Salvi,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K.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(2020). “Quality Assurance and Quality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Control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Project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Effectiveness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Construction and Management.” IJERT,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9(02),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26–29.</w:t>
      </w:r>
    </w:p>
    <w:p>
      <w:pPr>
        <w:pStyle w:val="ListParagraph"/>
        <w:numPr>
          <w:ilvl w:val="1"/>
          <w:numId w:val="6"/>
        </w:numPr>
        <w:tabs>
          <w:tab w:pos="774" w:val="left" w:leader="none"/>
        </w:tabs>
        <w:spacing w:line="249" w:lineRule="auto" w:before="4" w:after="0"/>
        <w:ind w:left="773" w:right="5094" w:hanging="339"/>
        <w:jc w:val="both"/>
        <w:rPr>
          <w:sz w:val="18"/>
        </w:rPr>
      </w:pPr>
      <w:r>
        <w:rPr>
          <w:w w:val="105"/>
          <w:sz w:val="18"/>
        </w:rPr>
        <w:t>Natarajan, S., Jeelani, S. H., Sunagar, P.,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Magade,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S.,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Salvi,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S.,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Bhattacharya,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(2022).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“Investigating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Conventional Concrete using Rice Husk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(RHA)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Substitute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Finer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Aggregate.”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Journal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Physics: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Conference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Series,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2272(1).</w:t>
      </w:r>
    </w:p>
    <w:p>
      <w:pPr>
        <w:pStyle w:val="ListParagraph"/>
        <w:numPr>
          <w:ilvl w:val="1"/>
          <w:numId w:val="6"/>
        </w:numPr>
        <w:tabs>
          <w:tab w:pos="774" w:val="left" w:leader="none"/>
        </w:tabs>
        <w:spacing w:line="249" w:lineRule="auto" w:before="7" w:after="0"/>
        <w:ind w:left="773" w:right="5092" w:hanging="339"/>
        <w:jc w:val="both"/>
        <w:rPr>
          <w:sz w:val="18"/>
        </w:rPr>
      </w:pPr>
      <w:r>
        <w:rPr>
          <w:w w:val="105"/>
          <w:sz w:val="18"/>
        </w:rPr>
        <w:t>Sabale,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R.,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Karande,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U.,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Kolhe,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A.,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Kulkarni,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A.,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Tapase,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(2023).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“Recycling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Foundry Sand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Fly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Concrete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Partial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Replacement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Conventional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Ingredients.”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2,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169–181.</w:t>
      </w:r>
    </w:p>
    <w:p>
      <w:pPr>
        <w:pStyle w:val="ListParagraph"/>
        <w:numPr>
          <w:ilvl w:val="1"/>
          <w:numId w:val="6"/>
        </w:numPr>
        <w:tabs>
          <w:tab w:pos="774" w:val="left" w:leader="none"/>
        </w:tabs>
        <w:spacing w:line="249" w:lineRule="auto" w:before="5" w:after="0"/>
        <w:ind w:left="773" w:right="5094" w:hanging="339"/>
        <w:jc w:val="both"/>
        <w:rPr>
          <w:sz w:val="18"/>
        </w:rPr>
      </w:pPr>
      <w:r>
        <w:rPr>
          <w:w w:val="105"/>
          <w:sz w:val="18"/>
        </w:rPr>
        <w:t>Salvi, S. S. (2017). “EXPERIMENTAL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INVESTIGATION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BOND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STRENGTH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STEEL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FIBER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REINFORCED CONCRETE.” IJARIIE,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3(2), 4617–4625.</w:t>
      </w:r>
    </w:p>
    <w:p>
      <w:pPr>
        <w:pStyle w:val="ListParagraph"/>
        <w:numPr>
          <w:ilvl w:val="1"/>
          <w:numId w:val="6"/>
        </w:numPr>
        <w:tabs>
          <w:tab w:pos="774" w:val="left" w:leader="none"/>
        </w:tabs>
        <w:spacing w:line="252" w:lineRule="auto" w:before="3" w:after="0"/>
        <w:ind w:left="773" w:right="5095" w:hanging="339"/>
        <w:jc w:val="both"/>
        <w:rPr>
          <w:sz w:val="18"/>
        </w:rPr>
      </w:pPr>
      <w:r>
        <w:rPr>
          <w:w w:val="105"/>
          <w:sz w:val="18"/>
        </w:rPr>
        <w:t>Sanjeev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Salvi,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S.,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Mantute,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K.,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Sabale,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R.,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Lande,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S.,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Kadlag,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A.,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Professor,</w:t>
      </w:r>
    </w:p>
    <w:p>
      <w:pPr>
        <w:pStyle w:val="BodyText"/>
        <w:spacing w:line="252" w:lineRule="auto"/>
        <w:ind w:left="773" w:right="5096"/>
        <w:jc w:val="both"/>
      </w:pP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(2021).</w:t>
      </w:r>
      <w:r>
        <w:rPr>
          <w:spacing w:val="1"/>
          <w:w w:val="105"/>
        </w:rPr>
        <w:t> </w:t>
      </w:r>
      <w:r>
        <w:rPr>
          <w:w w:val="105"/>
        </w:rPr>
        <w:t>“a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Waste</w:t>
      </w:r>
      <w:r>
        <w:rPr>
          <w:spacing w:val="1"/>
          <w:w w:val="105"/>
        </w:rPr>
        <w:t> </w:t>
      </w:r>
      <w:r>
        <w:rPr>
          <w:w w:val="105"/>
        </w:rPr>
        <w:t>Plastic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Paving</w:t>
      </w:r>
      <w:r>
        <w:rPr>
          <w:spacing w:val="1"/>
          <w:w w:val="105"/>
        </w:rPr>
        <w:t> </w:t>
      </w:r>
      <w:r>
        <w:rPr>
          <w:w w:val="105"/>
        </w:rPr>
        <w:t>Block.”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Journal of Creative Research Thoughts,</w:t>
      </w:r>
      <w:r>
        <w:rPr>
          <w:spacing w:val="1"/>
          <w:w w:val="105"/>
        </w:rPr>
        <w:t> </w:t>
      </w:r>
      <w:r>
        <w:rPr>
          <w:w w:val="105"/>
        </w:rPr>
        <w:t>9(May),</w:t>
      </w:r>
      <w:r>
        <w:rPr>
          <w:spacing w:val="-2"/>
          <w:w w:val="105"/>
        </w:rPr>
        <w:t> </w:t>
      </w:r>
      <w:r>
        <w:rPr>
          <w:w w:val="105"/>
        </w:rPr>
        <w:t>2320–2882.</w:t>
      </w:r>
    </w:p>
    <w:sectPr>
      <w:pgSz w:w="12240" w:h="15840"/>
      <w:pgMar w:header="542" w:footer="1185" w:top="1240" w:bottom="1380" w:left="172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98.440002pt;margin-top:721.77063pt;width:24.85pt;height:13.5pt;mso-position-horizontal-relative:page;mso-position-vertical-relative:page;z-index:-159723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26</w:t>
                </w:r>
                <w:r>
                  <w:rPr/>
                  <w:fldChar w:fldCharType="begin"/>
                </w:r>
                <w:r>
                  <w:rPr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2.599998pt;margin-top:723.476013pt;width:183.3pt;height:11.35pt;mso-position-horizontal-relative:page;mso-position-vertical-relative:page;z-index:-159718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17"/>
                  </w:rPr>
                </w:pPr>
                <w:r>
                  <w:rPr>
                    <w:i/>
                    <w:color w:val="211F1F"/>
                    <w:spacing w:val="-1"/>
                    <w:sz w:val="17"/>
                  </w:rPr>
                  <w:t>Eur.</w:t>
                </w:r>
                <w:r>
                  <w:rPr>
                    <w:i/>
                    <w:color w:val="211F1F"/>
                    <w:spacing w:val="-7"/>
                    <w:sz w:val="17"/>
                  </w:rPr>
                  <w:t> </w:t>
                </w:r>
                <w:r>
                  <w:rPr>
                    <w:i/>
                    <w:color w:val="211F1F"/>
                    <w:spacing w:val="-1"/>
                    <w:sz w:val="17"/>
                  </w:rPr>
                  <w:t>Chem.</w:t>
                </w:r>
                <w:r>
                  <w:rPr>
                    <w:i/>
                    <w:color w:val="211F1F"/>
                    <w:spacing w:val="-9"/>
                    <w:sz w:val="17"/>
                  </w:rPr>
                  <w:t> </w:t>
                </w:r>
                <w:r>
                  <w:rPr>
                    <w:i/>
                    <w:color w:val="211F1F"/>
                    <w:spacing w:val="-1"/>
                    <w:sz w:val="17"/>
                  </w:rPr>
                  <w:t>Bull.</w:t>
                </w:r>
                <w:r>
                  <w:rPr>
                    <w:i/>
                    <w:color w:val="211F1F"/>
                    <w:spacing w:val="-6"/>
                    <w:sz w:val="17"/>
                  </w:rPr>
                  <w:t> </w:t>
                </w:r>
                <w:r>
                  <w:rPr>
                    <w:b/>
                    <w:i/>
                    <w:color w:val="211F1F"/>
                    <w:spacing w:val="-1"/>
                    <w:sz w:val="17"/>
                  </w:rPr>
                  <w:t>2023</w:t>
                </w:r>
                <w:r>
                  <w:rPr>
                    <w:i/>
                    <w:color w:val="211F1F"/>
                    <w:spacing w:val="-1"/>
                    <w:sz w:val="17"/>
                  </w:rPr>
                  <w:t>,12(Special</w:t>
                </w:r>
                <w:r>
                  <w:rPr>
                    <w:i/>
                    <w:color w:val="211F1F"/>
                    <w:spacing w:val="-9"/>
                    <w:sz w:val="17"/>
                  </w:rPr>
                  <w:t> </w:t>
                </w:r>
                <w:r>
                  <w:rPr>
                    <w:i/>
                    <w:color w:val="211F1F"/>
                    <w:spacing w:val="-1"/>
                    <w:sz w:val="17"/>
                  </w:rPr>
                  <w:t>Issue</w:t>
                </w:r>
                <w:r>
                  <w:rPr>
                    <w:i/>
                    <w:color w:val="211F1F"/>
                    <w:spacing w:val="-8"/>
                    <w:sz w:val="17"/>
                  </w:rPr>
                  <w:t> </w:t>
                </w:r>
                <w:r>
                  <w:rPr>
                    <w:i/>
                    <w:color w:val="211F1F"/>
                    <w:sz w:val="17"/>
                  </w:rPr>
                  <w:t>5),</w:t>
                </w:r>
                <w:r>
                  <w:rPr>
                    <w:i/>
                    <w:color w:val="211F1F"/>
                    <w:spacing w:val="-6"/>
                    <w:sz w:val="17"/>
                  </w:rPr>
                  <w:t> </w:t>
                </w:r>
                <w:r>
                  <w:rPr>
                    <w:i/>
                    <w:color w:val="211F1F"/>
                    <w:sz w:val="17"/>
                  </w:rPr>
                  <w:t>2666-2670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98.440002pt;margin-top:721.769897pt;width:24.85pt;height:13.5pt;mso-position-horizontal-relative:page;mso-position-vertical-relative:page;z-index:-159703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26</w:t>
                </w:r>
                <w:r>
                  <w:rPr/>
                  <w:fldChar w:fldCharType="begin"/>
                </w:r>
                <w:r>
                  <w:rPr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2.599998pt;margin-top:723.475464pt;width:183.25pt;height:11.4pt;mso-position-horizontal-relative:page;mso-position-vertical-relative:page;z-index:-159697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17"/>
                  </w:rPr>
                </w:pPr>
                <w:r>
                  <w:rPr>
                    <w:i/>
                    <w:color w:val="211F1F"/>
                    <w:spacing w:val="-1"/>
                    <w:sz w:val="17"/>
                  </w:rPr>
                  <w:t>Eur.</w:t>
                </w:r>
                <w:r>
                  <w:rPr>
                    <w:i/>
                    <w:color w:val="211F1F"/>
                    <w:spacing w:val="-5"/>
                    <w:sz w:val="17"/>
                  </w:rPr>
                  <w:t> </w:t>
                </w:r>
                <w:r>
                  <w:rPr>
                    <w:i/>
                    <w:color w:val="211F1F"/>
                    <w:spacing w:val="-1"/>
                    <w:sz w:val="17"/>
                  </w:rPr>
                  <w:t>Chem.</w:t>
                </w:r>
                <w:r>
                  <w:rPr>
                    <w:i/>
                    <w:color w:val="211F1F"/>
                    <w:spacing w:val="-10"/>
                    <w:sz w:val="17"/>
                  </w:rPr>
                  <w:t> </w:t>
                </w:r>
                <w:r>
                  <w:rPr>
                    <w:i/>
                    <w:color w:val="211F1F"/>
                    <w:spacing w:val="-1"/>
                    <w:sz w:val="17"/>
                  </w:rPr>
                  <w:t>Bull.</w:t>
                </w:r>
                <w:r>
                  <w:rPr>
                    <w:i/>
                    <w:color w:val="211F1F"/>
                    <w:spacing w:val="-3"/>
                    <w:sz w:val="17"/>
                  </w:rPr>
                  <w:t> </w:t>
                </w:r>
                <w:r>
                  <w:rPr>
                    <w:b/>
                    <w:i/>
                    <w:color w:val="211F1F"/>
                    <w:spacing w:val="-1"/>
                    <w:sz w:val="17"/>
                  </w:rPr>
                  <w:t>2023</w:t>
                </w:r>
                <w:r>
                  <w:rPr>
                    <w:i/>
                    <w:color w:val="211F1F"/>
                    <w:spacing w:val="-1"/>
                    <w:sz w:val="17"/>
                  </w:rPr>
                  <w:t>,12(Special</w:t>
                </w:r>
                <w:r>
                  <w:rPr>
                    <w:i/>
                    <w:color w:val="211F1F"/>
                    <w:spacing w:val="-8"/>
                    <w:sz w:val="17"/>
                  </w:rPr>
                  <w:t> </w:t>
                </w:r>
                <w:r>
                  <w:rPr>
                    <w:i/>
                    <w:color w:val="211F1F"/>
                    <w:spacing w:val="-1"/>
                    <w:sz w:val="17"/>
                  </w:rPr>
                  <w:t>Issue</w:t>
                </w:r>
                <w:r>
                  <w:rPr>
                    <w:i/>
                    <w:color w:val="211F1F"/>
                    <w:spacing w:val="-5"/>
                    <w:sz w:val="17"/>
                  </w:rPr>
                  <w:t> </w:t>
                </w:r>
                <w:r>
                  <w:rPr>
                    <w:i/>
                    <w:color w:val="211F1F"/>
                    <w:spacing w:val="-1"/>
                    <w:sz w:val="17"/>
                  </w:rPr>
                  <w:t>5),</w:t>
                </w:r>
                <w:r>
                  <w:rPr>
                    <w:i/>
                    <w:color w:val="211F1F"/>
                    <w:spacing w:val="-6"/>
                    <w:sz w:val="17"/>
                  </w:rPr>
                  <w:t> </w:t>
                </w:r>
                <w:r>
                  <w:rPr>
                    <w:i/>
                    <w:color w:val="211F1F"/>
                    <w:spacing w:val="-1"/>
                    <w:sz w:val="17"/>
                  </w:rPr>
                  <w:t>2666-2670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7342080">
          <wp:simplePos x="0" y="0"/>
          <wp:positionH relativeFrom="page">
            <wp:posOffset>1187195</wp:posOffset>
          </wp:positionH>
          <wp:positionV relativeFrom="page">
            <wp:posOffset>341375</wp:posOffset>
          </wp:positionV>
          <wp:extent cx="3934967" cy="38099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34967" cy="380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42592">
          <wp:simplePos x="0" y="0"/>
          <wp:positionH relativeFrom="page">
            <wp:posOffset>5425439</wp:posOffset>
          </wp:positionH>
          <wp:positionV relativeFrom="page">
            <wp:posOffset>377952</wp:posOffset>
          </wp:positionV>
          <wp:extent cx="1284732" cy="132587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84732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2.60054pt;margin-top:26.224819pt;width:188.3pt;height:10.4pt;mso-position-horizontal-relative:page;mso-position-vertical-relative:page;z-index:-159733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A</w:t>
                </w:r>
                <w:r>
                  <w:rPr>
                    <w:i/>
                    <w:spacing w:val="-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Fibre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Base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Waste Fishnet</w:t>
                </w:r>
                <w:r>
                  <w:rPr>
                    <w:i/>
                    <w:spacing w:val="-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Sheet</w:t>
                </w:r>
                <w:r>
                  <w:rPr>
                    <w:i/>
                    <w:spacing w:val="-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Replacement</w:t>
                </w:r>
                <w:r>
                  <w:rPr>
                    <w:i/>
                    <w:spacing w:val="-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with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Asbestos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915863pt;margin-top:29.02062pt;width:89.3pt;height:11.4pt;mso-position-horizontal-relative:page;mso-position-vertical-relative:page;z-index:-159728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7"/>
                  </w:rPr>
                </w:pPr>
                <w:r>
                  <w:rPr>
                    <w:i/>
                    <w:color w:val="211D1D"/>
                    <w:spacing w:val="-1"/>
                    <w:sz w:val="17"/>
                  </w:rPr>
                  <w:t>Section</w:t>
                </w:r>
                <w:r>
                  <w:rPr>
                    <w:i/>
                    <w:color w:val="211D1D"/>
                    <w:spacing w:val="-9"/>
                    <w:sz w:val="17"/>
                  </w:rPr>
                  <w:t> </w:t>
                </w:r>
                <w:r>
                  <w:rPr>
                    <w:i/>
                    <w:color w:val="211D1D"/>
                    <w:spacing w:val="-1"/>
                    <w:sz w:val="17"/>
                  </w:rPr>
                  <w:t>A-Research</w:t>
                </w:r>
                <w:r>
                  <w:rPr>
                    <w:i/>
                    <w:color w:val="211D1D"/>
                    <w:spacing w:val="-5"/>
                    <w:sz w:val="17"/>
                  </w:rPr>
                  <w:t> </w:t>
                </w:r>
                <w:r>
                  <w:rPr>
                    <w:i/>
                    <w:color w:val="211D1D"/>
                    <w:spacing w:val="-1"/>
                    <w:sz w:val="17"/>
                  </w:rPr>
                  <w:t>paper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2.599251pt;margin-top:26.104811pt;width:188.3pt;height:10.4pt;mso-position-horizontal-relative:page;mso-position-vertical-relative:page;z-index:-159713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A</w:t>
                </w:r>
                <w:r>
                  <w:rPr>
                    <w:i/>
                    <w:spacing w:val="-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Fibre</w:t>
                </w:r>
                <w:r>
                  <w:rPr>
                    <w:i/>
                    <w:spacing w:val="-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Base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Waste Fishnet</w:t>
                </w:r>
                <w:r>
                  <w:rPr>
                    <w:i/>
                    <w:spacing w:val="-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Sheet</w:t>
                </w:r>
                <w:r>
                  <w:rPr>
                    <w:i/>
                    <w:spacing w:val="-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Replacement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with</w:t>
                </w:r>
                <w:r>
                  <w:rPr>
                    <w:i/>
                    <w:spacing w:val="-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Asbestos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923248pt;margin-top:28.899309pt;width:89.35pt;height:11.4pt;mso-position-horizontal-relative:page;mso-position-vertical-relative:page;z-index:-159708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7"/>
                  </w:rPr>
                </w:pPr>
                <w:r>
                  <w:rPr>
                    <w:i/>
                    <w:color w:val="211D1D"/>
                    <w:spacing w:val="-1"/>
                    <w:sz w:val="17"/>
                  </w:rPr>
                  <w:t>Section</w:t>
                </w:r>
                <w:r>
                  <w:rPr>
                    <w:i/>
                    <w:color w:val="211D1D"/>
                    <w:spacing w:val="-9"/>
                    <w:sz w:val="17"/>
                  </w:rPr>
                  <w:t> </w:t>
                </w:r>
                <w:r>
                  <w:rPr>
                    <w:i/>
                    <w:color w:val="211D1D"/>
                    <w:spacing w:val="-1"/>
                    <w:sz w:val="17"/>
                  </w:rPr>
                  <w:t>A-Research</w:t>
                </w:r>
                <w:r>
                  <w:rPr>
                    <w:i/>
                    <w:color w:val="211D1D"/>
                    <w:spacing w:val="-9"/>
                    <w:sz w:val="17"/>
                  </w:rPr>
                  <w:t> </w:t>
                </w:r>
                <w:r>
                  <w:rPr>
                    <w:i/>
                    <w:color w:val="211D1D"/>
                    <w:sz w:val="17"/>
                  </w:rPr>
                  <w:t>paper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lowerLetter"/>
      <w:lvlText w:val="%1)"/>
      <w:lvlJc w:val="left"/>
      <w:pPr>
        <w:ind w:left="152" w:hanging="216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8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6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4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2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0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8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56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84" w:hanging="21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38" w:hanging="187"/>
        <w:jc w:val="left"/>
      </w:pPr>
      <w:rPr>
        <w:rFonts w:hint="default" w:ascii="Times New Roman" w:hAnsi="Times New Roman" w:eastAsia="Times New Roman" w:cs="Times New Roman"/>
        <w:w w:val="103"/>
        <w:sz w:val="18"/>
        <w:szCs w:val="18"/>
        <w:lang w:val="en-US" w:eastAsia="en-US" w:bidi="ar-SA"/>
      </w:rPr>
    </w:lvl>
    <w:lvl w:ilvl="1">
      <w:start w:val="1"/>
      <w:numFmt w:val="decimal"/>
      <w:lvlText w:val="[%2]"/>
      <w:lvlJc w:val="left"/>
      <w:pPr>
        <w:ind w:left="776" w:hanging="33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6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3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7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13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2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7" w:hanging="33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2" w:hanging="279"/>
        <w:jc w:val="left"/>
      </w:pPr>
      <w:rPr>
        <w:rFonts w:hint="default" w:ascii="Times New Roman" w:hAnsi="Times New Roman" w:eastAsia="Times New Roman" w:cs="Times New Roman"/>
        <w:w w:val="103"/>
        <w:sz w:val="18"/>
        <w:szCs w:val="18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363" w:hanging="212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3"/>
        <w:sz w:val="18"/>
        <w:szCs w:val="18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588" w:hanging="305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2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9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58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7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6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5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14" w:hanging="30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52" w:hanging="251"/>
        <w:jc w:val="left"/>
      </w:pPr>
      <w:rPr>
        <w:rFonts w:hint="default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8" w:hanging="2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6" w:hanging="2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4" w:hanging="2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2" w:hanging="2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0" w:hanging="2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8" w:hanging="2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56" w:hanging="2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84" w:hanging="25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52" w:hanging="150"/>
      </w:pPr>
      <w:rPr>
        <w:rFonts w:hint="default" w:ascii="Times New Roman" w:hAnsi="Times New Roman" w:eastAsia="Times New Roman" w:cs="Times New Roman"/>
        <w:w w:val="10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8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6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4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2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0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8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56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84" w:hanging="15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04" w:hanging="3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4" w:hanging="353"/>
        <w:jc w:val="left"/>
      </w:pPr>
      <w:rPr>
        <w:rFonts w:hint="default"/>
        <w:b/>
        <w:bCs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9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9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39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99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59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18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78" w:hanging="35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334" w:hanging="183"/>
        <w:jc w:val="right"/>
      </w:pPr>
      <w:rPr>
        <w:rFonts w:hint="default"/>
        <w:b/>
        <w:bCs/>
        <w:spacing w:val="-2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1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7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3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9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95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0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6" w:hanging="183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52"/>
    </w:pPr>
    <w:rPr>
      <w:rFonts w:ascii="Times New Roman" w:hAnsi="Times New Roman" w:eastAsia="Times New Roman" w:cs="Times New Roman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2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2" w:right="611"/>
      <w:jc w:val="center"/>
      <w:outlineLvl w:val="2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2"/>
      <w:jc w:val="both"/>
      <w:outlineLvl w:val="3"/>
    </w:pPr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8"/>
      <w:ind w:left="152"/>
      <w:jc w:val="both"/>
      <w:outlineLvl w:val="4"/>
    </w:pPr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363" w:hanging="212"/>
      <w:jc w:val="both"/>
      <w:outlineLvl w:val="5"/>
    </w:pPr>
    <w:rPr>
      <w:rFonts w:ascii="Times New Roman" w:hAnsi="Times New Roman" w:eastAsia="Times New Roman" w:cs="Times New Roman"/>
      <w:b/>
      <w:bCs/>
      <w:i/>
      <w:i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7"/>
      <w:ind w:left="1944" w:right="1038" w:firstLine="324"/>
    </w:pPr>
    <w:rPr>
      <w:rFonts w:ascii="Times New Roman" w:hAnsi="Times New Roman" w:eastAsia="Times New Roman" w:cs="Times New Roman"/>
      <w:b/>
      <w:bCs/>
      <w:sz w:val="30"/>
      <w:szCs w:val="3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2" w:hanging="339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"/>
      <w:ind w:right="47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dc:title>Microsoft Word - 279_A FIBRE BASE</dc:title>
  <dcterms:created xsi:type="dcterms:W3CDTF">2023-08-10T09:44:44Z</dcterms:created>
  <dcterms:modified xsi:type="dcterms:W3CDTF">2023-08-10T09:44:44Z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2023-07-03T00:00:00Z</vt:filetime>
  </property>
  <property fmtid="{D5CDD505-2E9C-101B-9397-08002B2CF9AE}" pid="3" name="LastSaved">
    <vt:filetime>2023-08-10T00:00:00Z</vt:filetime>
  </property>
</Properties>
</file>