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77E" w:rsidRPr="001E01E7" w:rsidRDefault="0093177E" w:rsidP="0093177E">
      <w:pPr>
        <w:spacing w:line="360" w:lineRule="auto"/>
        <w:jc w:val="center"/>
        <w:rPr>
          <w:rFonts w:ascii="Times New Roman" w:hAnsi="Times New Roman" w:cs="Times New Roman"/>
          <w:b/>
          <w:sz w:val="24"/>
          <w:szCs w:val="24"/>
        </w:rPr>
      </w:pPr>
      <w:r w:rsidRPr="001E01E7">
        <w:rPr>
          <w:rFonts w:ascii="Times New Roman" w:hAnsi="Times New Roman" w:cs="Times New Roman"/>
          <w:b/>
          <w:sz w:val="24"/>
          <w:szCs w:val="24"/>
        </w:rPr>
        <w:t>ANALYSIS OF LAND</w:t>
      </w:r>
      <w:r>
        <w:rPr>
          <w:rFonts w:ascii="Times New Roman" w:hAnsi="Times New Roman" w:cs="Times New Roman"/>
          <w:b/>
          <w:sz w:val="24"/>
          <w:szCs w:val="24"/>
        </w:rPr>
        <w:t xml:space="preserve"> DEGRADATION IN FUFORE AND YOLA-</w:t>
      </w:r>
      <w:r w:rsidRPr="001E01E7">
        <w:rPr>
          <w:rFonts w:ascii="Times New Roman" w:hAnsi="Times New Roman" w:cs="Times New Roman"/>
          <w:b/>
          <w:sz w:val="24"/>
          <w:szCs w:val="24"/>
        </w:rPr>
        <w:t>NORTH LOCAL GOVERNMENT AREAS OF ADAMAWA STATE, NIGERIA</w:t>
      </w:r>
    </w:p>
    <w:p w:rsidR="0093177E" w:rsidRPr="00A1223B" w:rsidRDefault="0093177E" w:rsidP="0093177E">
      <w:pPr>
        <w:spacing w:line="360" w:lineRule="auto"/>
        <w:jc w:val="center"/>
        <w:rPr>
          <w:rFonts w:ascii="Times New Roman" w:hAnsi="Times New Roman" w:cs="Times New Roman"/>
          <w:b/>
          <w:sz w:val="24"/>
          <w:szCs w:val="24"/>
        </w:rPr>
      </w:pPr>
      <w:r w:rsidRPr="00A1223B">
        <w:rPr>
          <w:rFonts w:ascii="Times New Roman" w:hAnsi="Times New Roman" w:cs="Times New Roman"/>
          <w:b/>
          <w:sz w:val="24"/>
          <w:szCs w:val="24"/>
        </w:rPr>
        <w:t>BY</w:t>
      </w:r>
    </w:p>
    <w:p w:rsidR="0093177E" w:rsidRPr="00BF799D" w:rsidRDefault="0093177E" w:rsidP="0093177E">
      <w:pPr>
        <w:spacing w:after="0" w:line="360" w:lineRule="auto"/>
        <w:ind w:left="720" w:firstLine="720"/>
        <w:jc w:val="center"/>
        <w:rPr>
          <w:rFonts w:ascii="Times New Roman" w:hAnsi="Times New Roman" w:cs="Times New Roman"/>
          <w:sz w:val="28"/>
          <w:szCs w:val="28"/>
          <w:vertAlign w:val="superscript"/>
        </w:rPr>
      </w:pPr>
      <w:proofErr w:type="spellStart"/>
      <w:r w:rsidRPr="00BF799D">
        <w:rPr>
          <w:rFonts w:ascii="Times New Roman" w:hAnsi="Times New Roman" w:cs="Times New Roman"/>
          <w:sz w:val="28"/>
          <w:szCs w:val="28"/>
        </w:rPr>
        <w:t>Gamaniel</w:t>
      </w:r>
      <w:proofErr w:type="spellEnd"/>
      <w:r w:rsidRPr="00BF799D">
        <w:rPr>
          <w:rFonts w:ascii="Times New Roman" w:hAnsi="Times New Roman" w:cs="Times New Roman"/>
          <w:sz w:val="28"/>
          <w:szCs w:val="28"/>
        </w:rPr>
        <w:t xml:space="preserve"> Japhet</w:t>
      </w:r>
      <w:r>
        <w:rPr>
          <w:rFonts w:ascii="Times New Roman" w:hAnsi="Times New Roman" w:cs="Times New Roman"/>
          <w:sz w:val="28"/>
          <w:szCs w:val="28"/>
        </w:rPr>
        <w:t>h</w:t>
      </w:r>
      <w:r w:rsidRPr="00BF799D">
        <w:rPr>
          <w:rFonts w:ascii="Times New Roman" w:hAnsi="Times New Roman" w:cs="Times New Roman"/>
          <w:sz w:val="28"/>
          <w:szCs w:val="28"/>
          <w:vertAlign w:val="superscript"/>
        </w:rPr>
        <w:t>1</w:t>
      </w:r>
      <w:r w:rsidRPr="00BF799D">
        <w:rPr>
          <w:rFonts w:ascii="Times New Roman" w:hAnsi="Times New Roman" w:cs="Times New Roman"/>
          <w:sz w:val="28"/>
          <w:szCs w:val="28"/>
        </w:rPr>
        <w:t xml:space="preserve">, </w:t>
      </w:r>
      <w:proofErr w:type="spellStart"/>
      <w:r w:rsidRPr="00BF799D">
        <w:rPr>
          <w:rFonts w:ascii="Times New Roman" w:hAnsi="Times New Roman" w:cs="Times New Roman"/>
          <w:sz w:val="28"/>
          <w:szCs w:val="28"/>
        </w:rPr>
        <w:t>Gadona</w:t>
      </w:r>
      <w:proofErr w:type="spellEnd"/>
      <w:r w:rsidRPr="00BF799D">
        <w:rPr>
          <w:rFonts w:ascii="Times New Roman" w:hAnsi="Times New Roman" w:cs="Times New Roman"/>
          <w:sz w:val="28"/>
          <w:szCs w:val="28"/>
        </w:rPr>
        <w:t xml:space="preserve"> Enoch Alhamdu</w:t>
      </w:r>
      <w:r w:rsidRPr="00BF799D">
        <w:rPr>
          <w:rFonts w:ascii="Times New Roman" w:hAnsi="Times New Roman" w:cs="Times New Roman"/>
          <w:sz w:val="28"/>
          <w:szCs w:val="28"/>
          <w:vertAlign w:val="superscript"/>
        </w:rPr>
        <w:t>2</w:t>
      </w:r>
      <w:r w:rsidRPr="00BF799D">
        <w:rPr>
          <w:rFonts w:ascii="Times New Roman" w:hAnsi="Times New Roman" w:cs="Times New Roman"/>
          <w:sz w:val="28"/>
          <w:szCs w:val="28"/>
        </w:rPr>
        <w:t xml:space="preserve">, </w:t>
      </w:r>
      <w:proofErr w:type="spellStart"/>
      <w:r>
        <w:rPr>
          <w:rFonts w:ascii="Times New Roman" w:hAnsi="Times New Roman" w:cs="Times New Roman"/>
          <w:sz w:val="28"/>
          <w:szCs w:val="28"/>
        </w:rPr>
        <w:t>Nicolaus</w:t>
      </w:r>
      <w:proofErr w:type="spellEnd"/>
      <w:r>
        <w:rPr>
          <w:rFonts w:ascii="Times New Roman" w:hAnsi="Times New Roman" w:cs="Times New Roman"/>
          <w:sz w:val="28"/>
          <w:szCs w:val="28"/>
        </w:rPr>
        <w:t xml:space="preserve"> Y. Wamangra</w:t>
      </w:r>
      <w:r w:rsidRPr="00AE4AD9">
        <w:rPr>
          <w:rFonts w:ascii="Times New Roman" w:hAnsi="Times New Roman" w:cs="Times New Roman"/>
          <w:sz w:val="28"/>
          <w:szCs w:val="28"/>
          <w:vertAlign w:val="superscript"/>
        </w:rPr>
        <w:t>3</w:t>
      </w:r>
    </w:p>
    <w:p w:rsidR="0093177E" w:rsidRPr="00BF799D" w:rsidRDefault="0093177E" w:rsidP="0093177E">
      <w:pPr>
        <w:spacing w:after="0" w:line="360" w:lineRule="auto"/>
        <w:ind w:left="720" w:firstLine="720"/>
        <w:jc w:val="center"/>
        <w:rPr>
          <w:rFonts w:ascii="Times New Roman" w:hAnsi="Times New Roman" w:cs="Times New Roman"/>
          <w:sz w:val="28"/>
          <w:szCs w:val="28"/>
        </w:rPr>
      </w:pPr>
    </w:p>
    <w:p w:rsidR="0093177E" w:rsidRPr="00BF799D" w:rsidRDefault="0093177E" w:rsidP="0093177E">
      <w:pPr>
        <w:spacing w:after="0" w:line="360" w:lineRule="auto"/>
        <w:jc w:val="center"/>
        <w:rPr>
          <w:rFonts w:ascii="Times New Roman" w:hAnsi="Times New Roman" w:cs="Times New Roman"/>
          <w:sz w:val="28"/>
          <w:szCs w:val="28"/>
        </w:rPr>
      </w:pPr>
      <w:r w:rsidRPr="00BF799D">
        <w:rPr>
          <w:rFonts w:ascii="Times New Roman" w:hAnsi="Times New Roman" w:cs="Times New Roman"/>
          <w:sz w:val="28"/>
          <w:szCs w:val="28"/>
        </w:rPr>
        <w:t xml:space="preserve">Department of Surveying and </w:t>
      </w:r>
      <w:proofErr w:type="spellStart"/>
      <w:r w:rsidRPr="00BF799D">
        <w:rPr>
          <w:rFonts w:ascii="Times New Roman" w:hAnsi="Times New Roman" w:cs="Times New Roman"/>
          <w:sz w:val="28"/>
          <w:szCs w:val="28"/>
        </w:rPr>
        <w:t>Geoinformatics</w:t>
      </w:r>
      <w:proofErr w:type="spellEnd"/>
      <w:r w:rsidRPr="00BF799D">
        <w:rPr>
          <w:rFonts w:ascii="Times New Roman" w:hAnsi="Times New Roman" w:cs="Times New Roman"/>
          <w:sz w:val="28"/>
          <w:szCs w:val="28"/>
        </w:rPr>
        <w:t xml:space="preserve">, Federal Polytechnic </w:t>
      </w:r>
      <w:proofErr w:type="spellStart"/>
      <w:r w:rsidRPr="00BF799D">
        <w:rPr>
          <w:rFonts w:ascii="Times New Roman" w:hAnsi="Times New Roman" w:cs="Times New Roman"/>
          <w:sz w:val="28"/>
          <w:szCs w:val="28"/>
        </w:rPr>
        <w:t>Mubi</w:t>
      </w:r>
      <w:proofErr w:type="spellEnd"/>
      <w:r w:rsidRPr="00BF799D">
        <w:rPr>
          <w:rFonts w:ascii="Times New Roman" w:hAnsi="Times New Roman" w:cs="Times New Roman"/>
          <w:sz w:val="28"/>
          <w:szCs w:val="28"/>
        </w:rPr>
        <w:t xml:space="preserve"> Adamawa State Nigerian</w:t>
      </w:r>
    </w:p>
    <w:p w:rsidR="0093177E" w:rsidRPr="00BF799D" w:rsidRDefault="0093177E" w:rsidP="0093177E">
      <w:pPr>
        <w:spacing w:after="0" w:line="360" w:lineRule="auto"/>
        <w:jc w:val="center"/>
        <w:rPr>
          <w:rFonts w:ascii="Times New Roman" w:hAnsi="Times New Roman" w:cs="Times New Roman"/>
          <w:sz w:val="28"/>
          <w:szCs w:val="28"/>
        </w:rPr>
      </w:pPr>
    </w:p>
    <w:p w:rsidR="0093177E" w:rsidRPr="00A1223B" w:rsidRDefault="0093177E" w:rsidP="0093177E">
      <w:pPr>
        <w:spacing w:line="360" w:lineRule="auto"/>
        <w:rPr>
          <w:rFonts w:ascii="Times New Roman" w:hAnsi="Times New Roman" w:cs="Times New Roman"/>
          <w:b/>
          <w:sz w:val="24"/>
          <w:szCs w:val="24"/>
        </w:rPr>
      </w:pPr>
      <w:r w:rsidRPr="00A1223B">
        <w:rPr>
          <w:rFonts w:ascii="Times New Roman" w:hAnsi="Times New Roman" w:cs="Times New Roman"/>
          <w:b/>
          <w:sz w:val="24"/>
          <w:szCs w:val="24"/>
        </w:rPr>
        <w:t>Abstract</w:t>
      </w:r>
    </w:p>
    <w:p w:rsidR="0093177E" w:rsidRPr="00A1223B" w:rsidRDefault="0093177E" w:rsidP="0093177E">
      <w:pPr>
        <w:spacing w:line="360" w:lineRule="auto"/>
        <w:jc w:val="both"/>
        <w:rPr>
          <w:rFonts w:ascii="Times New Roman" w:hAnsi="Times New Roman" w:cs="Times New Roman"/>
          <w:b/>
          <w:i/>
          <w:sz w:val="24"/>
          <w:szCs w:val="24"/>
        </w:rPr>
      </w:pPr>
      <w:r w:rsidRPr="00A1223B">
        <w:rPr>
          <w:rFonts w:ascii="Times New Roman" w:hAnsi="Times New Roman" w:cs="Times New Roman"/>
          <w:i/>
          <w:sz w:val="24"/>
          <w:szCs w:val="24"/>
        </w:rPr>
        <w:t>Soil erosion is an ecological issue of great concern in most parts of Adamawa State. The research</w:t>
      </w:r>
      <w:r>
        <w:rPr>
          <w:rFonts w:ascii="Times New Roman" w:hAnsi="Times New Roman" w:cs="Times New Roman"/>
          <w:i/>
          <w:sz w:val="24"/>
          <w:szCs w:val="24"/>
        </w:rPr>
        <w:t>’s</w:t>
      </w:r>
      <w:r w:rsidRPr="00A1223B">
        <w:rPr>
          <w:rFonts w:ascii="Times New Roman" w:hAnsi="Times New Roman" w:cs="Times New Roman"/>
          <w:i/>
          <w:sz w:val="24"/>
          <w:szCs w:val="24"/>
        </w:rPr>
        <w:t xml:space="preserve"> study adopts a combination of Geographic Information System (GIS) and Remote Sensing as a tool to study, assess soil</w:t>
      </w:r>
      <w:r>
        <w:rPr>
          <w:rFonts w:ascii="Times New Roman" w:hAnsi="Times New Roman" w:cs="Times New Roman"/>
          <w:i/>
          <w:sz w:val="24"/>
          <w:szCs w:val="24"/>
        </w:rPr>
        <w:t xml:space="preserve"> degradation in </w:t>
      </w:r>
      <w:proofErr w:type="spellStart"/>
      <w:r>
        <w:rPr>
          <w:rFonts w:ascii="Times New Roman" w:hAnsi="Times New Roman" w:cs="Times New Roman"/>
          <w:i/>
          <w:sz w:val="24"/>
          <w:szCs w:val="24"/>
        </w:rPr>
        <w:t>Fufore</w:t>
      </w:r>
      <w:proofErr w:type="spellEnd"/>
      <w:r>
        <w:rPr>
          <w:rFonts w:ascii="Times New Roman" w:hAnsi="Times New Roman" w:cs="Times New Roman"/>
          <w:i/>
          <w:sz w:val="24"/>
          <w:szCs w:val="24"/>
        </w:rPr>
        <w:t xml:space="preserve"> and </w:t>
      </w:r>
      <w:proofErr w:type="spellStart"/>
      <w:r>
        <w:rPr>
          <w:rFonts w:ascii="Times New Roman" w:hAnsi="Times New Roman" w:cs="Times New Roman"/>
          <w:i/>
          <w:sz w:val="24"/>
          <w:szCs w:val="24"/>
        </w:rPr>
        <w:t>Yola</w:t>
      </w:r>
      <w:proofErr w:type="spellEnd"/>
      <w:r>
        <w:rPr>
          <w:rFonts w:ascii="Times New Roman" w:hAnsi="Times New Roman" w:cs="Times New Roman"/>
          <w:i/>
          <w:sz w:val="24"/>
          <w:szCs w:val="24"/>
        </w:rPr>
        <w:t>-</w:t>
      </w:r>
      <w:r w:rsidRPr="00A1223B">
        <w:rPr>
          <w:rFonts w:ascii="Times New Roman" w:hAnsi="Times New Roman" w:cs="Times New Roman"/>
          <w:i/>
          <w:sz w:val="24"/>
          <w:szCs w:val="24"/>
        </w:rPr>
        <w:t>North local government areas of Adamawa State. For this research study, several data sets that represent climate, soil and anthropogenic factors were employed in accessing and analyzing soil degradation in the study area. Land use and Land cover maps for 1986 and 2016 and the Normalized Difference Vegetation Index for 19</w:t>
      </w:r>
      <w:r>
        <w:rPr>
          <w:rFonts w:ascii="Times New Roman" w:hAnsi="Times New Roman" w:cs="Times New Roman"/>
          <w:i/>
          <w:sz w:val="24"/>
          <w:szCs w:val="24"/>
        </w:rPr>
        <w:t>90</w:t>
      </w:r>
      <w:r w:rsidRPr="00A1223B">
        <w:rPr>
          <w:rFonts w:ascii="Times New Roman" w:hAnsi="Times New Roman" w:cs="Times New Roman"/>
          <w:i/>
          <w:sz w:val="24"/>
          <w:szCs w:val="24"/>
        </w:rPr>
        <w:t xml:space="preserve"> and 20</w:t>
      </w:r>
      <w:r>
        <w:rPr>
          <w:rFonts w:ascii="Times New Roman" w:hAnsi="Times New Roman" w:cs="Times New Roman"/>
          <w:i/>
          <w:sz w:val="24"/>
          <w:szCs w:val="24"/>
        </w:rPr>
        <w:t>20</w:t>
      </w:r>
      <w:r w:rsidRPr="00A1223B">
        <w:rPr>
          <w:rFonts w:ascii="Times New Roman" w:hAnsi="Times New Roman" w:cs="Times New Roman"/>
          <w:i/>
          <w:sz w:val="24"/>
          <w:szCs w:val="24"/>
        </w:rPr>
        <w:t xml:space="preserve"> was carried out. The result of the soil degradation assessment of 19</w:t>
      </w:r>
      <w:r>
        <w:rPr>
          <w:rFonts w:ascii="Times New Roman" w:hAnsi="Times New Roman" w:cs="Times New Roman"/>
          <w:i/>
          <w:sz w:val="24"/>
          <w:szCs w:val="24"/>
        </w:rPr>
        <w:t>90 and 2020 and the NDVI of 1990 and 2020</w:t>
      </w:r>
      <w:r w:rsidRPr="00A1223B">
        <w:rPr>
          <w:rFonts w:ascii="Times New Roman" w:hAnsi="Times New Roman" w:cs="Times New Roman"/>
          <w:i/>
          <w:sz w:val="24"/>
          <w:szCs w:val="24"/>
        </w:rPr>
        <w:t xml:space="preserve"> shows the level of soil degradation and the vegetation depletio</w:t>
      </w:r>
      <w:r>
        <w:rPr>
          <w:rFonts w:ascii="Times New Roman" w:hAnsi="Times New Roman" w:cs="Times New Roman"/>
          <w:i/>
          <w:sz w:val="24"/>
          <w:szCs w:val="24"/>
        </w:rPr>
        <w:t>n that occurred in the last thir</w:t>
      </w:r>
      <w:r w:rsidRPr="00A1223B">
        <w:rPr>
          <w:rFonts w:ascii="Times New Roman" w:hAnsi="Times New Roman" w:cs="Times New Roman"/>
          <w:i/>
          <w:sz w:val="24"/>
          <w:szCs w:val="24"/>
        </w:rPr>
        <w:t>ty years (19</w:t>
      </w:r>
      <w:r>
        <w:rPr>
          <w:rFonts w:ascii="Times New Roman" w:hAnsi="Times New Roman" w:cs="Times New Roman"/>
          <w:i/>
          <w:sz w:val="24"/>
          <w:szCs w:val="24"/>
        </w:rPr>
        <w:t>90</w:t>
      </w:r>
      <w:r w:rsidRPr="00A1223B">
        <w:rPr>
          <w:rFonts w:ascii="Times New Roman" w:hAnsi="Times New Roman" w:cs="Times New Roman"/>
          <w:i/>
          <w:sz w:val="24"/>
          <w:szCs w:val="24"/>
        </w:rPr>
        <w:t>-20</w:t>
      </w:r>
      <w:r>
        <w:rPr>
          <w:rFonts w:ascii="Times New Roman" w:hAnsi="Times New Roman" w:cs="Times New Roman"/>
          <w:i/>
          <w:sz w:val="24"/>
          <w:szCs w:val="24"/>
        </w:rPr>
        <w:t>20</w:t>
      </w:r>
      <w:r w:rsidRPr="00A1223B">
        <w:rPr>
          <w:rFonts w:ascii="Times New Roman" w:hAnsi="Times New Roman" w:cs="Times New Roman"/>
          <w:i/>
          <w:sz w:val="24"/>
          <w:szCs w:val="24"/>
        </w:rPr>
        <w:t>). The research study demonstrates the integration of GIS with Remote Sensing as a tool for effective and efficient assessment of soil degradation.</w:t>
      </w:r>
      <w:r w:rsidRPr="00A1223B">
        <w:rPr>
          <w:rFonts w:ascii="Times New Roman" w:hAnsi="Times New Roman" w:cs="Times New Roman"/>
          <w:b/>
          <w:i/>
          <w:sz w:val="24"/>
          <w:szCs w:val="24"/>
        </w:rPr>
        <w:t xml:space="preserve"> </w:t>
      </w:r>
    </w:p>
    <w:p w:rsidR="0093177E" w:rsidRPr="001E01E7" w:rsidRDefault="0093177E" w:rsidP="0093177E">
      <w:pPr>
        <w:spacing w:line="360" w:lineRule="auto"/>
        <w:jc w:val="both"/>
        <w:rPr>
          <w:rFonts w:ascii="Times New Roman" w:hAnsi="Times New Roman" w:cs="Times New Roman"/>
          <w:sz w:val="24"/>
          <w:szCs w:val="24"/>
        </w:rPr>
      </w:pPr>
      <w:r w:rsidRPr="001E01E7">
        <w:rPr>
          <w:rFonts w:ascii="Times New Roman" w:hAnsi="Times New Roman" w:cs="Times New Roman"/>
          <w:b/>
          <w:sz w:val="24"/>
          <w:szCs w:val="24"/>
        </w:rPr>
        <w:t>Keywords:</w:t>
      </w:r>
      <w:r w:rsidRPr="001E01E7">
        <w:rPr>
          <w:rFonts w:ascii="Times New Roman" w:hAnsi="Times New Roman" w:cs="Times New Roman"/>
          <w:b/>
          <w:i/>
          <w:sz w:val="24"/>
          <w:szCs w:val="24"/>
        </w:rPr>
        <w:t xml:space="preserve"> Soil Degradation, Normalized Difference Vegetation Index (NDVI) Remote Sensing, Assessment. Anthropogenic</w:t>
      </w:r>
    </w:p>
    <w:p w:rsidR="0093177E" w:rsidRPr="00D36806" w:rsidRDefault="0093177E" w:rsidP="0093177E">
      <w:pPr>
        <w:spacing w:line="360" w:lineRule="auto"/>
        <w:jc w:val="both"/>
        <w:rPr>
          <w:rFonts w:ascii="Times New Roman" w:hAnsi="Times New Roman" w:cs="Times New Roman"/>
          <w:b/>
          <w:sz w:val="24"/>
          <w:szCs w:val="24"/>
        </w:rPr>
      </w:pPr>
      <w:r w:rsidRPr="00D36806">
        <w:rPr>
          <w:rFonts w:ascii="Times New Roman" w:hAnsi="Times New Roman" w:cs="Times New Roman"/>
          <w:b/>
          <w:sz w:val="24"/>
          <w:szCs w:val="24"/>
        </w:rPr>
        <w:t>1.0</w:t>
      </w:r>
      <w:r>
        <w:rPr>
          <w:rFonts w:ascii="Times New Roman" w:hAnsi="Times New Roman" w:cs="Times New Roman"/>
          <w:b/>
          <w:sz w:val="24"/>
          <w:szCs w:val="24"/>
        </w:rPr>
        <w:t>0</w:t>
      </w:r>
      <w:r w:rsidRPr="00D36806">
        <w:rPr>
          <w:rFonts w:ascii="Times New Roman" w:hAnsi="Times New Roman" w:cs="Times New Roman"/>
          <w:b/>
          <w:sz w:val="24"/>
          <w:szCs w:val="24"/>
        </w:rPr>
        <w:tab/>
        <w:t>Introduction</w:t>
      </w:r>
    </w:p>
    <w:p w:rsidR="0093177E" w:rsidRPr="001E01E7" w:rsidRDefault="0093177E" w:rsidP="0093177E">
      <w:pPr>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Land is commonly used to refer to a section of the earth′s surface with all the physical, chemical and biological features influencing the use of land. It thus comprises soil, terrain, climate, hydrology, vegetation and fauna, as well as human activi</w:t>
      </w:r>
      <w:r>
        <w:rPr>
          <w:rFonts w:ascii="Times New Roman" w:hAnsi="Times New Roman" w:cs="Times New Roman"/>
          <w:sz w:val="24"/>
          <w:szCs w:val="24"/>
        </w:rPr>
        <w:t>ties (land management) (Ann, 201</w:t>
      </w:r>
      <w:r w:rsidRPr="001E01E7">
        <w:rPr>
          <w:rFonts w:ascii="Times New Roman" w:hAnsi="Times New Roman" w:cs="Times New Roman"/>
          <w:sz w:val="24"/>
          <w:szCs w:val="24"/>
        </w:rPr>
        <w:t xml:space="preserve">2). </w:t>
      </w:r>
    </w:p>
    <w:p w:rsidR="0093177E" w:rsidRPr="001E01E7" w:rsidRDefault="0093177E" w:rsidP="0093177E">
      <w:pPr>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Land degradation is a global issue for a number of reasons, but most significantly because productive land is one of several resources where decline in productivity threaten our capacity to </w:t>
      </w:r>
      <w:r w:rsidRPr="001E01E7">
        <w:rPr>
          <w:rFonts w:ascii="Times New Roman" w:hAnsi="Times New Roman" w:cs="Times New Roman"/>
          <w:sz w:val="24"/>
          <w:szCs w:val="24"/>
        </w:rPr>
        <w:lastRenderedPageBreak/>
        <w:t>feed a growing world population estimated to be over nine billion by 2050 Mick (2014). This ostentation is buttressed by (Julian Crib, 2014) who point out that of the 1.5 billion hectares of global farm land a quarter is affected by serious degradation, up from 15% two decades ago. Erosion is described as the wearing away of the earth surface material by wind, water, ice or gravity. One important fact remains that these data collected on soil erosion is capital intensive as well as time consuming. Remote sensing data provide better technique to solve this problem. Remote Sensing and GIS enable the manipulation and mapping of spatial data of various types. This include soil erosion, hence the adoption of remote sensing for assessing degradation in the selected two local government areas of Adamawa state for this research study.</w:t>
      </w:r>
    </w:p>
    <w:p w:rsidR="0093177E" w:rsidRPr="001E01E7" w:rsidRDefault="0093177E" w:rsidP="0093177E">
      <w:pPr>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 Land degradation is generally caused by inappropriate land use and management that jeopardizes soils self-regulatory capacity (and resistance and resilience). The unsustainable land use and management practice themselves are often driven by socio-economic and political forces (</w:t>
      </w:r>
      <w:proofErr w:type="spellStart"/>
      <w:r w:rsidRPr="001E01E7">
        <w:rPr>
          <w:rFonts w:ascii="Times New Roman" w:hAnsi="Times New Roman" w:cs="Times New Roman"/>
          <w:sz w:val="24"/>
          <w:szCs w:val="24"/>
        </w:rPr>
        <w:t>Lal</w:t>
      </w:r>
      <w:proofErr w:type="spellEnd"/>
      <w:r w:rsidRPr="001E01E7">
        <w:rPr>
          <w:rFonts w:ascii="Times New Roman" w:hAnsi="Times New Roman" w:cs="Times New Roman"/>
          <w:sz w:val="24"/>
          <w:szCs w:val="24"/>
        </w:rPr>
        <w:t xml:space="preserve">, </w:t>
      </w:r>
      <w:r>
        <w:rPr>
          <w:rFonts w:ascii="Times New Roman" w:hAnsi="Times New Roman" w:cs="Times New Roman"/>
          <w:sz w:val="24"/>
          <w:szCs w:val="24"/>
        </w:rPr>
        <w:t>2004</w:t>
      </w:r>
      <w:r w:rsidRPr="001E01E7">
        <w:rPr>
          <w:rFonts w:ascii="Times New Roman" w:hAnsi="Times New Roman" w:cs="Times New Roman"/>
          <w:sz w:val="24"/>
          <w:szCs w:val="24"/>
        </w:rPr>
        <w:t>). Human activities such as over cultivation, deforestation and others are some of the main causes of degradation (Allen &amp; Barnes 1985).</w:t>
      </w:r>
    </w:p>
    <w:p w:rsidR="0093177E" w:rsidRPr="001E01E7" w:rsidRDefault="0093177E" w:rsidP="0093177E">
      <w:pPr>
        <w:spacing w:line="360" w:lineRule="auto"/>
        <w:jc w:val="both"/>
        <w:rPr>
          <w:rFonts w:ascii="Times New Roman" w:hAnsi="Times New Roman" w:cs="Times New Roman"/>
          <w:sz w:val="24"/>
          <w:szCs w:val="24"/>
        </w:rPr>
      </w:pPr>
      <w:proofErr w:type="spellStart"/>
      <w:r w:rsidRPr="001E01E7">
        <w:rPr>
          <w:rFonts w:ascii="Times New Roman" w:hAnsi="Times New Roman" w:cs="Times New Roman"/>
          <w:sz w:val="24"/>
          <w:szCs w:val="24"/>
        </w:rPr>
        <w:t>Guessess</w:t>
      </w:r>
      <w:proofErr w:type="spellEnd"/>
      <w:r w:rsidRPr="001E01E7">
        <w:rPr>
          <w:rFonts w:ascii="Times New Roman" w:hAnsi="Times New Roman" w:cs="Times New Roman"/>
          <w:sz w:val="24"/>
          <w:szCs w:val="24"/>
        </w:rPr>
        <w:t xml:space="preserve">, </w:t>
      </w:r>
      <w:proofErr w:type="spellStart"/>
      <w:r w:rsidRPr="001E01E7">
        <w:rPr>
          <w:rFonts w:ascii="Times New Roman" w:hAnsi="Times New Roman" w:cs="Times New Roman"/>
          <w:sz w:val="24"/>
          <w:szCs w:val="24"/>
        </w:rPr>
        <w:t>Klik</w:t>
      </w:r>
      <w:proofErr w:type="spellEnd"/>
      <w:r w:rsidRPr="001E01E7">
        <w:rPr>
          <w:rFonts w:ascii="Times New Roman" w:hAnsi="Times New Roman" w:cs="Times New Roman"/>
          <w:sz w:val="24"/>
          <w:szCs w:val="24"/>
        </w:rPr>
        <w:t xml:space="preserve"> and </w:t>
      </w:r>
      <w:proofErr w:type="spellStart"/>
      <w:r w:rsidRPr="001E01E7">
        <w:rPr>
          <w:rFonts w:ascii="Times New Roman" w:hAnsi="Times New Roman" w:cs="Times New Roman"/>
          <w:sz w:val="24"/>
          <w:szCs w:val="24"/>
        </w:rPr>
        <w:t>Hurni</w:t>
      </w:r>
      <w:proofErr w:type="spellEnd"/>
      <w:r w:rsidRPr="001E01E7">
        <w:rPr>
          <w:rFonts w:ascii="Times New Roman" w:hAnsi="Times New Roman" w:cs="Times New Roman"/>
          <w:sz w:val="24"/>
          <w:szCs w:val="24"/>
        </w:rPr>
        <w:t>, (2009) observed that poor land use practice and lack of effective planning and implementation approach for soil conservation are responsible for accelerated degradation of Agricultural lands and siltation of dams and reservoirs downstream.</w:t>
      </w:r>
    </w:p>
    <w:p w:rsidR="0093177E" w:rsidRPr="001E01E7" w:rsidRDefault="0093177E" w:rsidP="0093177E">
      <w:pPr>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   Many national, regional and global assessment of  degradation were undertaken over the years, of all these studies one may conclude that many past statements were based on assertion that were unsubstantiated by hard evidence, in fact the influence of land degradation in economic terms continue to be debated ( Freddy, 2010). Lack of cause effective relationship between severity of degradation and productivity criteria for designing different classes of land degradation e.g. Low, Medium and others is the major challenges. And lack of information between cover types and natural phenomenon such as climatic conditions and anthropogenic activities is the major challenges faced in the two local governments in Adamawa state.</w:t>
      </w:r>
    </w:p>
    <w:p w:rsidR="0093177E" w:rsidRPr="001E01E7" w:rsidRDefault="0093177E" w:rsidP="0093177E">
      <w:pPr>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     In this research study, GIS and Remote Sensing techniques was adopted as an approach to analyze land degradation in the two local government areas. The research work is seeking to unveil the degraded areas, also employed Normalized Difference Vegetation Index (NDVI). The aim is to explore the possibility of using NDVI as a proxy to indirectly assess degradation in the study area. </w:t>
      </w:r>
      <w:r w:rsidRPr="001E01E7">
        <w:rPr>
          <w:rFonts w:ascii="Times New Roman" w:hAnsi="Times New Roman" w:cs="Times New Roman"/>
          <w:sz w:val="24"/>
          <w:szCs w:val="24"/>
        </w:rPr>
        <w:lastRenderedPageBreak/>
        <w:t>The specific objectives of this research study is to analyze  degradation between 19</w:t>
      </w:r>
      <w:r>
        <w:rPr>
          <w:rFonts w:ascii="Times New Roman" w:hAnsi="Times New Roman" w:cs="Times New Roman"/>
          <w:sz w:val="24"/>
          <w:szCs w:val="24"/>
        </w:rPr>
        <w:t>90</w:t>
      </w:r>
      <w:r w:rsidRPr="001E01E7">
        <w:rPr>
          <w:rFonts w:ascii="Times New Roman" w:hAnsi="Times New Roman" w:cs="Times New Roman"/>
          <w:sz w:val="24"/>
          <w:szCs w:val="24"/>
        </w:rPr>
        <w:t xml:space="preserve"> and 20</w:t>
      </w:r>
      <w:r>
        <w:rPr>
          <w:rFonts w:ascii="Times New Roman" w:hAnsi="Times New Roman" w:cs="Times New Roman"/>
          <w:sz w:val="24"/>
          <w:szCs w:val="24"/>
        </w:rPr>
        <w:t>20</w:t>
      </w:r>
      <w:r w:rsidRPr="001E01E7">
        <w:rPr>
          <w:rFonts w:ascii="Times New Roman" w:hAnsi="Times New Roman" w:cs="Times New Roman"/>
          <w:sz w:val="24"/>
          <w:szCs w:val="24"/>
        </w:rPr>
        <w:t xml:space="preserve"> time period and the Normalize Difference Vegetation Index of the same period and compare the two</w:t>
      </w:r>
    </w:p>
    <w:p w:rsidR="0093177E" w:rsidRPr="001E01E7" w:rsidRDefault="0093177E" w:rsidP="0093177E">
      <w:pPr>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                                </w:t>
      </w:r>
      <w:r w:rsidRPr="001E01E7">
        <w:rPr>
          <w:rFonts w:ascii="Times New Roman" w:hAnsi="Times New Roman" w:cs="Times New Roman"/>
          <w:noProof/>
          <w:sz w:val="24"/>
          <w:szCs w:val="24"/>
        </w:rPr>
        <w:drawing>
          <wp:inline distT="0" distB="0" distL="0" distR="0" wp14:anchorId="4CF28117" wp14:editId="0E4F23F4">
            <wp:extent cx="3788229" cy="2547257"/>
            <wp:effectExtent l="0" t="0" r="3175" b="5715"/>
            <wp:docPr id="1" name="Picture 1" descr="C:\Users\Administrator\Desktop\Yola North, Fufore &amp; Lamu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Yola North, Fufore &amp; Lamurd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2257" cy="2563414"/>
                    </a:xfrm>
                    <a:prstGeom prst="rect">
                      <a:avLst/>
                    </a:prstGeom>
                    <a:noFill/>
                    <a:ln>
                      <a:noFill/>
                    </a:ln>
                  </pic:spPr>
                </pic:pic>
              </a:graphicData>
            </a:graphic>
          </wp:inline>
        </w:drawing>
      </w:r>
    </w:p>
    <w:p w:rsidR="0093177E" w:rsidRPr="001E01E7" w:rsidRDefault="0093177E" w:rsidP="0093177E">
      <w:pPr>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                                  Figure 1: Map of the study area</w:t>
      </w:r>
    </w:p>
    <w:p w:rsidR="0093177E" w:rsidRPr="00D36806" w:rsidRDefault="0093177E" w:rsidP="0093177E">
      <w:pPr>
        <w:spacing w:after="0" w:line="240" w:lineRule="auto"/>
        <w:jc w:val="both"/>
        <w:rPr>
          <w:rFonts w:ascii="Times New Roman" w:hAnsi="Times New Roman" w:cs="Times New Roman"/>
          <w:sz w:val="24"/>
          <w:szCs w:val="24"/>
        </w:rPr>
      </w:pPr>
      <w:r w:rsidRPr="00D36806">
        <w:rPr>
          <w:rFonts w:ascii="Times New Roman" w:hAnsi="Times New Roman" w:cs="Times New Roman"/>
          <w:sz w:val="24"/>
          <w:szCs w:val="24"/>
        </w:rPr>
        <w:t xml:space="preserve">Figure 1: Map of the Study Area: </w:t>
      </w:r>
      <w:proofErr w:type="spellStart"/>
      <w:r w:rsidRPr="00D36806">
        <w:rPr>
          <w:rFonts w:ascii="Times New Roman" w:hAnsi="Times New Roman" w:cs="Times New Roman"/>
          <w:sz w:val="24"/>
          <w:szCs w:val="24"/>
        </w:rPr>
        <w:t>Fufore</w:t>
      </w:r>
      <w:proofErr w:type="spellEnd"/>
      <w:r w:rsidRPr="00D36806">
        <w:rPr>
          <w:rFonts w:ascii="Times New Roman" w:hAnsi="Times New Roman" w:cs="Times New Roman"/>
          <w:sz w:val="24"/>
          <w:szCs w:val="24"/>
        </w:rPr>
        <w:t xml:space="preserve"> and </w:t>
      </w:r>
      <w:proofErr w:type="spellStart"/>
      <w:r w:rsidRPr="00D36806">
        <w:rPr>
          <w:rFonts w:ascii="Times New Roman" w:hAnsi="Times New Roman" w:cs="Times New Roman"/>
          <w:sz w:val="24"/>
          <w:szCs w:val="24"/>
        </w:rPr>
        <w:t>Yola</w:t>
      </w:r>
      <w:proofErr w:type="spellEnd"/>
      <w:r w:rsidRPr="00D36806">
        <w:rPr>
          <w:rFonts w:ascii="Times New Roman" w:hAnsi="Times New Roman" w:cs="Times New Roman"/>
          <w:sz w:val="24"/>
          <w:szCs w:val="24"/>
        </w:rPr>
        <w:t xml:space="preserve">/North local </w:t>
      </w:r>
      <w:proofErr w:type="spellStart"/>
      <w:r w:rsidRPr="00D36806">
        <w:rPr>
          <w:rFonts w:ascii="Times New Roman" w:hAnsi="Times New Roman" w:cs="Times New Roman"/>
          <w:sz w:val="24"/>
          <w:szCs w:val="24"/>
        </w:rPr>
        <w:t>govt</w:t>
      </w:r>
      <w:proofErr w:type="spellEnd"/>
      <w:r w:rsidRPr="00D36806">
        <w:rPr>
          <w:rFonts w:ascii="Times New Roman" w:hAnsi="Times New Roman" w:cs="Times New Roman"/>
          <w:sz w:val="24"/>
          <w:szCs w:val="24"/>
        </w:rPr>
        <w:t xml:space="preserve"> Areas</w:t>
      </w:r>
    </w:p>
    <w:p w:rsidR="0093177E" w:rsidRPr="00D36806" w:rsidRDefault="0093177E" w:rsidP="0093177E">
      <w:pPr>
        <w:spacing w:after="0" w:line="240" w:lineRule="auto"/>
        <w:jc w:val="both"/>
        <w:rPr>
          <w:rFonts w:ascii="Times New Roman" w:hAnsi="Times New Roman" w:cs="Times New Roman"/>
          <w:sz w:val="24"/>
          <w:szCs w:val="24"/>
        </w:rPr>
      </w:pPr>
      <w:r w:rsidRPr="00D36806">
        <w:rPr>
          <w:rFonts w:ascii="Times New Roman" w:hAnsi="Times New Roman" w:cs="Times New Roman"/>
          <w:sz w:val="24"/>
          <w:szCs w:val="24"/>
        </w:rPr>
        <w:t>Source: Adamawa State in Maps</w:t>
      </w:r>
    </w:p>
    <w:p w:rsidR="0093177E" w:rsidRDefault="0093177E" w:rsidP="0093177E">
      <w:pPr>
        <w:spacing w:line="360" w:lineRule="auto"/>
        <w:jc w:val="both"/>
        <w:rPr>
          <w:rFonts w:ascii="Times New Roman" w:hAnsi="Times New Roman" w:cs="Times New Roman"/>
          <w:sz w:val="24"/>
          <w:szCs w:val="24"/>
        </w:rPr>
      </w:pPr>
    </w:p>
    <w:p w:rsidR="0093177E" w:rsidRPr="00BE4F5B" w:rsidRDefault="0093177E" w:rsidP="0093177E">
      <w:pPr>
        <w:spacing w:line="480" w:lineRule="auto"/>
        <w:jc w:val="both"/>
        <w:rPr>
          <w:rFonts w:ascii="Times New Roman" w:hAnsi="Times New Roman" w:cs="Times New Roman"/>
          <w:sz w:val="24"/>
          <w:szCs w:val="24"/>
        </w:rPr>
      </w:pPr>
      <w:proofErr w:type="spellStart"/>
      <w:r w:rsidRPr="001E01E7">
        <w:rPr>
          <w:rFonts w:ascii="Times New Roman" w:hAnsi="Times New Roman" w:cs="Times New Roman"/>
          <w:sz w:val="24"/>
          <w:szCs w:val="24"/>
        </w:rPr>
        <w:t>Fufore</w:t>
      </w:r>
      <w:proofErr w:type="spellEnd"/>
      <w:r w:rsidRPr="001E01E7">
        <w:rPr>
          <w:rFonts w:ascii="Times New Roman" w:hAnsi="Times New Roman" w:cs="Times New Roman"/>
          <w:sz w:val="24"/>
          <w:szCs w:val="24"/>
        </w:rPr>
        <w:t xml:space="preserve"> and </w:t>
      </w:r>
      <w:proofErr w:type="spellStart"/>
      <w:r w:rsidRPr="001E01E7">
        <w:rPr>
          <w:rFonts w:ascii="Times New Roman" w:hAnsi="Times New Roman" w:cs="Times New Roman"/>
          <w:sz w:val="24"/>
          <w:szCs w:val="24"/>
        </w:rPr>
        <w:t>Yola</w:t>
      </w:r>
      <w:proofErr w:type="spellEnd"/>
      <w:r w:rsidRPr="001E01E7">
        <w:rPr>
          <w:rFonts w:ascii="Times New Roman" w:hAnsi="Times New Roman" w:cs="Times New Roman"/>
          <w:sz w:val="24"/>
          <w:szCs w:val="24"/>
        </w:rPr>
        <w:t>/North Local government areas of Adamawa State constitute the study area and are located in the Northeast Nigeria between latitudes 8</w:t>
      </w:r>
      <w:r w:rsidRPr="001E01E7">
        <w:rPr>
          <w:rFonts w:ascii="Cambria Math" w:hAnsi="Cambria Math" w:cs="Cambria Math"/>
          <w:sz w:val="24"/>
          <w:szCs w:val="24"/>
        </w:rPr>
        <w:t>⁰</w:t>
      </w:r>
      <w:r w:rsidRPr="001E01E7">
        <w:rPr>
          <w:rFonts w:ascii="Times New Roman" w:hAnsi="Times New Roman" w:cs="Times New Roman"/>
          <w:sz w:val="24"/>
          <w:szCs w:val="24"/>
        </w:rPr>
        <w:t xml:space="preserve"> 54′ 00”N -9</w:t>
      </w:r>
      <w:r w:rsidRPr="001E01E7">
        <w:rPr>
          <w:rFonts w:ascii="Cambria Math" w:hAnsi="Cambria Math" w:cs="Cambria Math"/>
          <w:sz w:val="24"/>
          <w:szCs w:val="24"/>
        </w:rPr>
        <w:t>⁰</w:t>
      </w:r>
      <w:r w:rsidRPr="001E01E7">
        <w:rPr>
          <w:rFonts w:ascii="Times New Roman" w:hAnsi="Times New Roman" w:cs="Times New Roman"/>
          <w:sz w:val="24"/>
          <w:szCs w:val="24"/>
        </w:rPr>
        <w:t xml:space="preserve"> 45′ 15″N and longitudes 12</w:t>
      </w:r>
      <w:r w:rsidRPr="001E01E7">
        <w:rPr>
          <w:rFonts w:ascii="Cambria Math" w:hAnsi="Cambria Math" w:cs="Cambria Math"/>
          <w:sz w:val="24"/>
          <w:szCs w:val="24"/>
        </w:rPr>
        <w:t>⁰</w:t>
      </w:r>
      <w:r w:rsidRPr="001E01E7">
        <w:rPr>
          <w:rFonts w:ascii="Times New Roman" w:hAnsi="Times New Roman" w:cs="Times New Roman"/>
          <w:sz w:val="24"/>
          <w:szCs w:val="24"/>
        </w:rPr>
        <w:t xml:space="preserve"> 40′ 30″E -12</w:t>
      </w:r>
      <w:r w:rsidRPr="001E01E7">
        <w:rPr>
          <w:rFonts w:ascii="Cambria Math" w:hAnsi="Cambria Math" w:cs="Cambria Math"/>
          <w:sz w:val="24"/>
          <w:szCs w:val="24"/>
        </w:rPr>
        <w:t>⁰</w:t>
      </w:r>
      <w:r w:rsidRPr="001E01E7">
        <w:rPr>
          <w:rFonts w:ascii="Times New Roman" w:hAnsi="Times New Roman" w:cs="Times New Roman"/>
          <w:sz w:val="24"/>
          <w:szCs w:val="24"/>
        </w:rPr>
        <w:t xml:space="preserve"> 34′ 15″E of the Greenwich meridian and for </w:t>
      </w:r>
      <w:proofErr w:type="spellStart"/>
      <w:r w:rsidRPr="001E01E7">
        <w:rPr>
          <w:rFonts w:ascii="Times New Roman" w:hAnsi="Times New Roman" w:cs="Times New Roman"/>
          <w:sz w:val="24"/>
          <w:szCs w:val="24"/>
        </w:rPr>
        <w:t>Yola</w:t>
      </w:r>
      <w:proofErr w:type="spellEnd"/>
      <w:r w:rsidRPr="001E01E7">
        <w:rPr>
          <w:rFonts w:ascii="Times New Roman" w:hAnsi="Times New Roman" w:cs="Times New Roman"/>
          <w:sz w:val="24"/>
          <w:szCs w:val="24"/>
        </w:rPr>
        <w:t>/North 9</w:t>
      </w:r>
      <w:r w:rsidRPr="001E01E7">
        <w:rPr>
          <w:rFonts w:ascii="Cambria Math" w:hAnsi="Cambria Math" w:cs="Cambria Math"/>
          <w:sz w:val="24"/>
          <w:szCs w:val="24"/>
        </w:rPr>
        <w:t>⁰</w:t>
      </w:r>
      <w:r w:rsidRPr="001E01E7">
        <w:rPr>
          <w:rFonts w:ascii="Times New Roman" w:hAnsi="Times New Roman" w:cs="Times New Roman"/>
          <w:sz w:val="24"/>
          <w:szCs w:val="24"/>
        </w:rPr>
        <w:t xml:space="preserve"> 12′ 15″N- 9</w:t>
      </w:r>
      <w:r w:rsidRPr="001E01E7">
        <w:rPr>
          <w:rFonts w:ascii="Cambria Math" w:hAnsi="Cambria Math" w:cs="Cambria Math"/>
          <w:sz w:val="24"/>
          <w:szCs w:val="24"/>
        </w:rPr>
        <w:t>⁰</w:t>
      </w:r>
      <w:r w:rsidRPr="001E01E7">
        <w:rPr>
          <w:rFonts w:ascii="Times New Roman" w:hAnsi="Times New Roman" w:cs="Times New Roman"/>
          <w:sz w:val="24"/>
          <w:szCs w:val="24"/>
        </w:rPr>
        <w:t xml:space="preserve"> 45′ 30″N and longitudes 12</w:t>
      </w:r>
      <w:r w:rsidRPr="001E01E7">
        <w:rPr>
          <w:rFonts w:ascii="Cambria Math" w:hAnsi="Cambria Math" w:cs="Cambria Math"/>
          <w:sz w:val="24"/>
          <w:szCs w:val="24"/>
        </w:rPr>
        <w:t>⁰</w:t>
      </w:r>
      <w:r w:rsidRPr="001E01E7">
        <w:rPr>
          <w:rFonts w:ascii="Times New Roman" w:hAnsi="Times New Roman" w:cs="Times New Roman"/>
          <w:sz w:val="24"/>
          <w:szCs w:val="24"/>
        </w:rPr>
        <w:t xml:space="preserve"> 32′15″E 12</w:t>
      </w:r>
      <w:r w:rsidRPr="001E01E7">
        <w:rPr>
          <w:rFonts w:ascii="Cambria Math" w:hAnsi="Cambria Math" w:cs="Cambria Math"/>
          <w:sz w:val="24"/>
          <w:szCs w:val="24"/>
        </w:rPr>
        <w:t>⁰</w:t>
      </w:r>
      <w:r w:rsidRPr="001E01E7">
        <w:rPr>
          <w:rFonts w:ascii="Times New Roman" w:hAnsi="Times New Roman" w:cs="Times New Roman"/>
          <w:sz w:val="24"/>
          <w:szCs w:val="24"/>
        </w:rPr>
        <w:t xml:space="preserve"> 48′ 45″E of the Greenwich meridian. </w:t>
      </w:r>
      <w:proofErr w:type="spellStart"/>
      <w:r w:rsidRPr="001E01E7">
        <w:rPr>
          <w:rFonts w:ascii="Times New Roman" w:hAnsi="Times New Roman" w:cs="Times New Roman"/>
          <w:sz w:val="24"/>
          <w:szCs w:val="24"/>
        </w:rPr>
        <w:t>Fufore</w:t>
      </w:r>
      <w:proofErr w:type="spellEnd"/>
      <w:r w:rsidRPr="001E01E7">
        <w:rPr>
          <w:rFonts w:ascii="Times New Roman" w:hAnsi="Times New Roman" w:cs="Times New Roman"/>
          <w:sz w:val="24"/>
          <w:szCs w:val="24"/>
        </w:rPr>
        <w:t xml:space="preserve"> covers an area of about 3,232.03km</w:t>
      </w:r>
      <w:r w:rsidRPr="001E01E7">
        <w:rPr>
          <w:rFonts w:ascii="Cambria Math" w:hAnsi="Cambria Math" w:cs="Cambria Math"/>
          <w:sz w:val="24"/>
          <w:szCs w:val="24"/>
        </w:rPr>
        <w:t>₂</w:t>
      </w:r>
      <w:r w:rsidRPr="001E01E7">
        <w:rPr>
          <w:rFonts w:ascii="Times New Roman" w:hAnsi="Times New Roman" w:cs="Times New Roman"/>
          <w:sz w:val="24"/>
          <w:szCs w:val="24"/>
        </w:rPr>
        <w:t>Yola/North/North covers an area of about 495.64km</w:t>
      </w:r>
      <w:r w:rsidRPr="001E01E7">
        <w:rPr>
          <w:rFonts w:ascii="Cambria Math" w:hAnsi="Cambria Math" w:cs="Cambria Math"/>
          <w:sz w:val="24"/>
          <w:szCs w:val="24"/>
        </w:rPr>
        <w:t>₂</w:t>
      </w:r>
      <w:r w:rsidRPr="001E01E7">
        <w:rPr>
          <w:rFonts w:ascii="Times New Roman" w:hAnsi="Times New Roman" w:cs="Times New Roman"/>
          <w:sz w:val="24"/>
          <w:szCs w:val="24"/>
        </w:rPr>
        <w:t xml:space="preserve"> the area is boarded to the south by </w:t>
      </w:r>
      <w:proofErr w:type="spellStart"/>
      <w:r w:rsidRPr="001E01E7">
        <w:rPr>
          <w:rFonts w:ascii="Times New Roman" w:hAnsi="Times New Roman" w:cs="Times New Roman"/>
          <w:sz w:val="24"/>
          <w:szCs w:val="24"/>
        </w:rPr>
        <w:t>Yola</w:t>
      </w:r>
      <w:proofErr w:type="spellEnd"/>
      <w:r w:rsidRPr="001E01E7">
        <w:rPr>
          <w:rFonts w:ascii="Times New Roman" w:hAnsi="Times New Roman" w:cs="Times New Roman"/>
          <w:sz w:val="24"/>
          <w:szCs w:val="24"/>
        </w:rPr>
        <w:t xml:space="preserve">/South and to the west by </w:t>
      </w:r>
      <w:proofErr w:type="spellStart"/>
      <w:r w:rsidRPr="001E01E7">
        <w:rPr>
          <w:rFonts w:ascii="Times New Roman" w:hAnsi="Times New Roman" w:cs="Times New Roman"/>
          <w:sz w:val="24"/>
          <w:szCs w:val="24"/>
        </w:rPr>
        <w:t>Girei</w:t>
      </w:r>
      <w:proofErr w:type="spellEnd"/>
      <w:r w:rsidRPr="001E01E7">
        <w:rPr>
          <w:rFonts w:ascii="Times New Roman" w:hAnsi="Times New Roman" w:cs="Times New Roman"/>
          <w:sz w:val="24"/>
          <w:szCs w:val="24"/>
        </w:rPr>
        <w:t xml:space="preserve">. </w:t>
      </w:r>
      <w:proofErr w:type="spellStart"/>
      <w:r w:rsidRPr="001E01E7">
        <w:rPr>
          <w:rFonts w:ascii="Times New Roman" w:hAnsi="Times New Roman" w:cs="Times New Roman"/>
          <w:sz w:val="24"/>
          <w:szCs w:val="24"/>
        </w:rPr>
        <w:t>Fufore</w:t>
      </w:r>
      <w:proofErr w:type="spellEnd"/>
      <w:r w:rsidRPr="001E01E7">
        <w:rPr>
          <w:rFonts w:ascii="Times New Roman" w:hAnsi="Times New Roman" w:cs="Times New Roman"/>
          <w:sz w:val="24"/>
          <w:szCs w:val="24"/>
        </w:rPr>
        <w:t xml:space="preserve"> is boarded to the north by </w:t>
      </w:r>
      <w:proofErr w:type="spellStart"/>
      <w:r w:rsidRPr="001E01E7">
        <w:rPr>
          <w:rFonts w:ascii="Times New Roman" w:hAnsi="Times New Roman" w:cs="Times New Roman"/>
          <w:sz w:val="24"/>
          <w:szCs w:val="24"/>
        </w:rPr>
        <w:t>Maiha</w:t>
      </w:r>
      <w:proofErr w:type="spellEnd"/>
      <w:r w:rsidRPr="001E01E7">
        <w:rPr>
          <w:rFonts w:ascii="Times New Roman" w:hAnsi="Times New Roman" w:cs="Times New Roman"/>
          <w:sz w:val="24"/>
          <w:szCs w:val="24"/>
        </w:rPr>
        <w:t xml:space="preserve"> and Song local government areas and to the south by Jada and Mayo-</w:t>
      </w:r>
      <w:proofErr w:type="spellStart"/>
      <w:r w:rsidRPr="001E01E7">
        <w:rPr>
          <w:rFonts w:ascii="Times New Roman" w:hAnsi="Times New Roman" w:cs="Times New Roman"/>
          <w:sz w:val="24"/>
          <w:szCs w:val="24"/>
        </w:rPr>
        <w:t>Belwa</w:t>
      </w:r>
      <w:proofErr w:type="spellEnd"/>
      <w:r w:rsidRPr="001E01E7">
        <w:rPr>
          <w:rFonts w:ascii="Times New Roman" w:hAnsi="Times New Roman" w:cs="Times New Roman"/>
          <w:sz w:val="24"/>
          <w:szCs w:val="24"/>
        </w:rPr>
        <w:t xml:space="preserve"> local government areas and to the east by Cameroun Republic.</w:t>
      </w:r>
    </w:p>
    <w:p w:rsidR="0093177E" w:rsidRPr="001E01E7" w:rsidRDefault="0093177E" w:rsidP="0093177E">
      <w:pPr>
        <w:spacing w:line="360" w:lineRule="auto"/>
        <w:jc w:val="both"/>
        <w:rPr>
          <w:rFonts w:ascii="Times New Roman" w:hAnsi="Times New Roman" w:cs="Times New Roman"/>
          <w:b/>
          <w:sz w:val="24"/>
          <w:szCs w:val="24"/>
        </w:rPr>
      </w:pPr>
      <w:r w:rsidRPr="001E01E7">
        <w:rPr>
          <w:rFonts w:ascii="Times New Roman" w:hAnsi="Times New Roman" w:cs="Times New Roman"/>
          <w:b/>
          <w:sz w:val="24"/>
          <w:szCs w:val="24"/>
        </w:rPr>
        <w:t>2.0</w:t>
      </w:r>
      <w:r>
        <w:rPr>
          <w:rFonts w:ascii="Times New Roman" w:hAnsi="Times New Roman" w:cs="Times New Roman"/>
          <w:b/>
          <w:sz w:val="24"/>
          <w:szCs w:val="24"/>
        </w:rPr>
        <w:t>0</w:t>
      </w:r>
      <w:r w:rsidRPr="001E01E7">
        <w:rPr>
          <w:rFonts w:ascii="Times New Roman" w:hAnsi="Times New Roman" w:cs="Times New Roman"/>
          <w:b/>
          <w:sz w:val="24"/>
          <w:szCs w:val="24"/>
        </w:rPr>
        <w:tab/>
        <w:t>Materials and Methods</w:t>
      </w:r>
    </w:p>
    <w:p w:rsidR="0093177E" w:rsidRPr="001E01E7" w:rsidRDefault="0093177E" w:rsidP="0093177E">
      <w:pPr>
        <w:spacing w:line="360" w:lineRule="auto"/>
        <w:ind w:firstLine="720"/>
        <w:jc w:val="both"/>
        <w:rPr>
          <w:rFonts w:ascii="Times New Roman" w:hAnsi="Times New Roman" w:cs="Times New Roman"/>
          <w:sz w:val="24"/>
          <w:szCs w:val="24"/>
        </w:rPr>
      </w:pPr>
      <w:r w:rsidRPr="001E01E7">
        <w:rPr>
          <w:rFonts w:ascii="Times New Roman" w:hAnsi="Times New Roman" w:cs="Times New Roman"/>
          <w:sz w:val="24"/>
          <w:szCs w:val="24"/>
        </w:rPr>
        <w:lastRenderedPageBreak/>
        <w:t>In this research work, Remote Sensing and Geographic Information System (GIS) technique was adopted to achieve the stated aim and objectives. The primary data collected includes; Landsat Thematic Mapper ™ of 1986 and 2006 with 30m resolution, downloaded from the Earth Explorer for the two selected local governments. ASTER Image (DEM), Advance Space borne Thermal Emission and Radiometer downloaded from GLCP. Secondary data</w:t>
      </w:r>
      <w:proofErr w:type="gramStart"/>
      <w:r w:rsidRPr="001E01E7">
        <w:rPr>
          <w:rFonts w:ascii="Times New Roman" w:hAnsi="Times New Roman" w:cs="Times New Roman"/>
          <w:sz w:val="24"/>
          <w:szCs w:val="24"/>
        </w:rPr>
        <w:t>,:</w:t>
      </w:r>
      <w:proofErr w:type="gramEnd"/>
      <w:r w:rsidRPr="001E01E7">
        <w:rPr>
          <w:rFonts w:ascii="Times New Roman" w:hAnsi="Times New Roman" w:cs="Times New Roman"/>
          <w:sz w:val="24"/>
          <w:szCs w:val="24"/>
        </w:rPr>
        <w:t xml:space="preserve"> journals, textbooks, population data obtained from National Population Commission (NPC)  and rainfall data obtained from Upper Benue River Basin Development Authority (UBRBDA) </w:t>
      </w:r>
      <w:proofErr w:type="spellStart"/>
      <w:r w:rsidRPr="001E01E7">
        <w:rPr>
          <w:rFonts w:ascii="Times New Roman" w:hAnsi="Times New Roman" w:cs="Times New Roman"/>
          <w:sz w:val="24"/>
          <w:szCs w:val="24"/>
        </w:rPr>
        <w:t>Yola</w:t>
      </w:r>
      <w:proofErr w:type="spellEnd"/>
      <w:r w:rsidRPr="001E01E7">
        <w:rPr>
          <w:rFonts w:ascii="Times New Roman" w:hAnsi="Times New Roman" w:cs="Times New Roman"/>
          <w:sz w:val="24"/>
          <w:szCs w:val="24"/>
        </w:rPr>
        <w:t>.</w:t>
      </w:r>
    </w:p>
    <w:p w:rsidR="0093177E" w:rsidRPr="00BE4F5B" w:rsidRDefault="0093177E" w:rsidP="0093177E">
      <w:pPr>
        <w:spacing w:line="360" w:lineRule="auto"/>
        <w:ind w:firstLine="720"/>
        <w:jc w:val="both"/>
        <w:rPr>
          <w:rFonts w:ascii="Times New Roman" w:hAnsi="Times New Roman" w:cs="Times New Roman"/>
          <w:sz w:val="24"/>
          <w:szCs w:val="24"/>
        </w:rPr>
      </w:pPr>
      <w:r w:rsidRPr="001E01E7">
        <w:rPr>
          <w:rFonts w:ascii="Times New Roman" w:hAnsi="Times New Roman" w:cs="Times New Roman"/>
          <w:sz w:val="24"/>
          <w:szCs w:val="24"/>
        </w:rPr>
        <w:t xml:space="preserve">For mapping soil degradation, the Revised Universal Soil Loss Equation (RUSLE) was adopted; data used to evaluate RUSLE factors and generation of erosion map in the study area was obtained from the primary data. These data were processed using the maximum likelihood classification algorithm in </w:t>
      </w:r>
      <w:proofErr w:type="spellStart"/>
      <w:r w:rsidRPr="001E01E7">
        <w:rPr>
          <w:rFonts w:ascii="Times New Roman" w:hAnsi="Times New Roman" w:cs="Times New Roman"/>
          <w:sz w:val="24"/>
          <w:szCs w:val="24"/>
        </w:rPr>
        <w:t>Erdas</w:t>
      </w:r>
      <w:proofErr w:type="spellEnd"/>
      <w:r w:rsidRPr="001E01E7">
        <w:rPr>
          <w:rFonts w:ascii="Times New Roman" w:hAnsi="Times New Roman" w:cs="Times New Roman"/>
          <w:sz w:val="24"/>
          <w:szCs w:val="24"/>
        </w:rPr>
        <w:t xml:space="preserve"> Imagine and 3D ANALYST Extensions of ArcGIS 10.2. Rainfall distri</w:t>
      </w:r>
      <w:r>
        <w:rPr>
          <w:rFonts w:ascii="Times New Roman" w:hAnsi="Times New Roman" w:cs="Times New Roman"/>
          <w:sz w:val="24"/>
          <w:szCs w:val="24"/>
        </w:rPr>
        <w:t xml:space="preserve">bution and soil </w:t>
      </w:r>
      <w:proofErr w:type="spellStart"/>
      <w:r>
        <w:rPr>
          <w:rFonts w:ascii="Times New Roman" w:hAnsi="Times New Roman" w:cs="Times New Roman"/>
          <w:sz w:val="24"/>
          <w:szCs w:val="24"/>
        </w:rPr>
        <w:t>erodibility</w:t>
      </w:r>
      <w:proofErr w:type="spellEnd"/>
      <w:r>
        <w:rPr>
          <w:rFonts w:ascii="Times New Roman" w:hAnsi="Times New Roman" w:cs="Times New Roman"/>
          <w:sz w:val="24"/>
          <w:szCs w:val="24"/>
        </w:rPr>
        <w:t xml:space="preserve"> Sha</w:t>
      </w:r>
      <w:r w:rsidRPr="001E01E7">
        <w:rPr>
          <w:rFonts w:ascii="Times New Roman" w:hAnsi="Times New Roman" w:cs="Times New Roman"/>
          <w:sz w:val="24"/>
          <w:szCs w:val="24"/>
        </w:rPr>
        <w:t xml:space="preserve">pe files </w:t>
      </w:r>
      <w:r>
        <w:rPr>
          <w:rFonts w:ascii="Times New Roman" w:hAnsi="Times New Roman" w:cs="Times New Roman"/>
          <w:sz w:val="24"/>
          <w:szCs w:val="24"/>
        </w:rPr>
        <w:t>were downloaded from ASTERGDEM.</w:t>
      </w:r>
    </w:p>
    <w:p w:rsidR="0093177E" w:rsidRPr="001E01E7" w:rsidRDefault="0093177E" w:rsidP="0093177E">
      <w:pPr>
        <w:spacing w:line="360" w:lineRule="auto"/>
        <w:jc w:val="both"/>
        <w:rPr>
          <w:rFonts w:ascii="Times New Roman" w:hAnsi="Times New Roman" w:cs="Times New Roman"/>
          <w:sz w:val="24"/>
          <w:szCs w:val="24"/>
        </w:rPr>
      </w:pPr>
      <w:r w:rsidRPr="001E01E7">
        <w:rPr>
          <w:rFonts w:ascii="Times New Roman" w:hAnsi="Times New Roman" w:cs="Times New Roman"/>
          <w:b/>
          <w:sz w:val="24"/>
          <w:szCs w:val="24"/>
        </w:rPr>
        <w:t>2.1</w:t>
      </w:r>
      <w:r>
        <w:rPr>
          <w:rFonts w:ascii="Times New Roman" w:hAnsi="Times New Roman" w:cs="Times New Roman"/>
          <w:b/>
          <w:sz w:val="24"/>
          <w:szCs w:val="24"/>
        </w:rPr>
        <w:t>0</w:t>
      </w:r>
      <w:r w:rsidRPr="001E01E7">
        <w:rPr>
          <w:rFonts w:ascii="Times New Roman" w:hAnsi="Times New Roman" w:cs="Times New Roman"/>
          <w:b/>
          <w:sz w:val="24"/>
          <w:szCs w:val="24"/>
        </w:rPr>
        <w:tab/>
        <w:t xml:space="preserve">Rainfall </w:t>
      </w:r>
      <w:proofErr w:type="spellStart"/>
      <w:r w:rsidRPr="001E01E7">
        <w:rPr>
          <w:rFonts w:ascii="Times New Roman" w:hAnsi="Times New Roman" w:cs="Times New Roman"/>
          <w:b/>
          <w:sz w:val="24"/>
          <w:szCs w:val="24"/>
        </w:rPr>
        <w:t>Erosivity</w:t>
      </w:r>
      <w:proofErr w:type="spellEnd"/>
      <w:r w:rsidRPr="001E01E7">
        <w:rPr>
          <w:rFonts w:ascii="Times New Roman" w:hAnsi="Times New Roman" w:cs="Times New Roman"/>
          <w:b/>
          <w:sz w:val="24"/>
          <w:szCs w:val="24"/>
        </w:rPr>
        <w:t xml:space="preserve"> Factor (R)</w:t>
      </w:r>
    </w:p>
    <w:p w:rsidR="0093177E" w:rsidRPr="00D36806" w:rsidRDefault="0093177E" w:rsidP="0093177E">
      <w:pPr>
        <w:spacing w:line="360" w:lineRule="auto"/>
        <w:ind w:firstLine="720"/>
        <w:jc w:val="both"/>
        <w:rPr>
          <w:rFonts w:ascii="Times New Roman" w:hAnsi="Times New Roman" w:cs="Times New Roman"/>
          <w:sz w:val="24"/>
          <w:szCs w:val="24"/>
        </w:rPr>
      </w:pPr>
      <w:r w:rsidRPr="001E01E7">
        <w:rPr>
          <w:rFonts w:ascii="Times New Roman" w:hAnsi="Times New Roman" w:cs="Times New Roman"/>
          <w:sz w:val="24"/>
          <w:szCs w:val="24"/>
        </w:rPr>
        <w:t>Precipitation readings in mm are needed and then processed through spatial Analyst/Interpolation spline. Average ra</w:t>
      </w:r>
      <w:r>
        <w:rPr>
          <w:rFonts w:ascii="Times New Roman" w:hAnsi="Times New Roman" w:cs="Times New Roman"/>
          <w:sz w:val="24"/>
          <w:szCs w:val="24"/>
        </w:rPr>
        <w:t>infall data for a period of thir</w:t>
      </w:r>
      <w:r w:rsidRPr="001E01E7">
        <w:rPr>
          <w:rFonts w:ascii="Times New Roman" w:hAnsi="Times New Roman" w:cs="Times New Roman"/>
          <w:sz w:val="24"/>
          <w:szCs w:val="24"/>
        </w:rPr>
        <w:t>ty years (19</w:t>
      </w:r>
      <w:r>
        <w:rPr>
          <w:rFonts w:ascii="Times New Roman" w:hAnsi="Times New Roman" w:cs="Times New Roman"/>
          <w:sz w:val="24"/>
          <w:szCs w:val="24"/>
        </w:rPr>
        <w:t>90</w:t>
      </w:r>
      <w:r w:rsidRPr="001E01E7">
        <w:rPr>
          <w:rFonts w:ascii="Times New Roman" w:hAnsi="Times New Roman" w:cs="Times New Roman"/>
          <w:sz w:val="24"/>
          <w:szCs w:val="24"/>
        </w:rPr>
        <w:t>-20</w:t>
      </w:r>
      <w:r>
        <w:rPr>
          <w:rFonts w:ascii="Times New Roman" w:hAnsi="Times New Roman" w:cs="Times New Roman"/>
          <w:sz w:val="24"/>
          <w:szCs w:val="24"/>
        </w:rPr>
        <w:t>20</w:t>
      </w:r>
      <w:r w:rsidRPr="001E01E7">
        <w:rPr>
          <w:rFonts w:ascii="Times New Roman" w:hAnsi="Times New Roman" w:cs="Times New Roman"/>
          <w:sz w:val="24"/>
          <w:szCs w:val="24"/>
        </w:rPr>
        <w:t>) obtained from Nigerian metrological Agency (NIMA). Rainfall pattern in the study area ranges from 500mm to 750mm, with an average rainfall of 600mm annually.</w:t>
      </w:r>
    </w:p>
    <w:p w:rsidR="0093177E" w:rsidRPr="001E01E7" w:rsidRDefault="0093177E" w:rsidP="0093177E">
      <w:pPr>
        <w:spacing w:line="360" w:lineRule="auto"/>
        <w:jc w:val="both"/>
        <w:rPr>
          <w:rFonts w:ascii="Times New Roman" w:hAnsi="Times New Roman" w:cs="Times New Roman"/>
          <w:b/>
          <w:sz w:val="24"/>
          <w:szCs w:val="24"/>
        </w:rPr>
      </w:pPr>
      <w:r w:rsidRPr="001E01E7">
        <w:rPr>
          <w:rFonts w:ascii="Times New Roman" w:hAnsi="Times New Roman" w:cs="Times New Roman"/>
          <w:b/>
          <w:sz w:val="24"/>
          <w:szCs w:val="24"/>
        </w:rPr>
        <w:t>2.2</w:t>
      </w:r>
      <w:r>
        <w:rPr>
          <w:rFonts w:ascii="Times New Roman" w:hAnsi="Times New Roman" w:cs="Times New Roman"/>
          <w:b/>
          <w:sz w:val="24"/>
          <w:szCs w:val="24"/>
        </w:rPr>
        <w:t>0</w:t>
      </w:r>
      <w:r w:rsidRPr="001E01E7">
        <w:rPr>
          <w:rFonts w:ascii="Times New Roman" w:hAnsi="Times New Roman" w:cs="Times New Roman"/>
          <w:b/>
          <w:sz w:val="24"/>
          <w:szCs w:val="24"/>
        </w:rPr>
        <w:tab/>
        <w:t>Slope Factor (LS)</w:t>
      </w:r>
    </w:p>
    <w:p w:rsidR="0093177E" w:rsidRPr="001E01E7" w:rsidRDefault="0093177E" w:rsidP="0093177E">
      <w:pPr>
        <w:spacing w:line="360" w:lineRule="auto"/>
        <w:ind w:firstLine="720"/>
        <w:jc w:val="both"/>
        <w:rPr>
          <w:rFonts w:ascii="Times New Roman" w:hAnsi="Times New Roman" w:cs="Times New Roman"/>
          <w:sz w:val="24"/>
          <w:szCs w:val="24"/>
        </w:rPr>
      </w:pPr>
      <w:r w:rsidRPr="001E01E7">
        <w:rPr>
          <w:rFonts w:ascii="Times New Roman" w:hAnsi="Times New Roman" w:cs="Times New Roman"/>
          <w:sz w:val="24"/>
          <w:szCs w:val="24"/>
        </w:rPr>
        <w:t>Derivation of slope factor (LS) Involved generation of Digital Elevation Model (DEM), thus the creation of slope, flow direction and flow accumulation. LS factor was determined using equation:</w:t>
      </w:r>
    </w:p>
    <w:p w:rsidR="0093177E" w:rsidRPr="001E01E7" w:rsidRDefault="0093177E" w:rsidP="0093177E">
      <w:pPr>
        <w:pStyle w:val="ListParagraph"/>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LS= (AS/22, 13</w:t>
      </w:r>
      <w:proofErr w:type="gramStart"/>
      <w:r w:rsidRPr="001E01E7">
        <w:rPr>
          <w:rFonts w:ascii="Times New Roman" w:hAnsi="Times New Roman" w:cs="Times New Roman"/>
          <w:sz w:val="24"/>
          <w:szCs w:val="24"/>
        </w:rPr>
        <w:t>)ͫ</w:t>
      </w:r>
      <w:proofErr w:type="gramEnd"/>
      <w:r w:rsidRPr="001E01E7">
        <w:rPr>
          <w:rFonts w:ascii="Times New Roman" w:hAnsi="Times New Roman" w:cs="Times New Roman"/>
          <w:sz w:val="24"/>
          <w:szCs w:val="24"/>
        </w:rPr>
        <w:t>(Sin/0.09)ⁿ</w:t>
      </w:r>
    </w:p>
    <w:p w:rsidR="0093177E" w:rsidRPr="001E01E7" w:rsidRDefault="0093177E" w:rsidP="0093177E">
      <w:pPr>
        <w:pStyle w:val="ListParagraph"/>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Where AS = upslope contributing area per unit width of cell spacey</w:t>
      </w:r>
    </w:p>
    <w:p w:rsidR="0093177E" w:rsidRPr="001E01E7" w:rsidRDefault="0093177E" w:rsidP="0093177E">
      <w:pPr>
        <w:pStyle w:val="ListParagraph"/>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             Ө = slope angle (degrees)</w:t>
      </w:r>
    </w:p>
    <w:p w:rsidR="0093177E" w:rsidRPr="001E01E7" w:rsidRDefault="0093177E" w:rsidP="0093177E">
      <w:pPr>
        <w:pStyle w:val="ListParagraph"/>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     M and n = exponent of slope parameters for slope length and gradient value of n are 0….4-0.6 and 1.0-1.4. Where value of m = 0.4 and n 1.1</w:t>
      </w:r>
    </w:p>
    <w:p w:rsidR="0093177E" w:rsidRPr="001E01E7" w:rsidRDefault="0093177E" w:rsidP="0093177E">
      <w:pPr>
        <w:pStyle w:val="ListParagraph"/>
        <w:spacing w:line="360" w:lineRule="auto"/>
        <w:ind w:left="0"/>
        <w:jc w:val="both"/>
        <w:rPr>
          <w:rFonts w:ascii="Times New Roman" w:hAnsi="Times New Roman" w:cs="Times New Roman"/>
          <w:b/>
          <w:sz w:val="24"/>
          <w:szCs w:val="24"/>
        </w:rPr>
      </w:pPr>
    </w:p>
    <w:p w:rsidR="0093177E" w:rsidRPr="001E01E7" w:rsidRDefault="0093177E" w:rsidP="0093177E">
      <w:pPr>
        <w:pStyle w:val="ListParagraph"/>
        <w:spacing w:line="360" w:lineRule="auto"/>
        <w:ind w:left="0"/>
        <w:jc w:val="both"/>
        <w:rPr>
          <w:rFonts w:ascii="Times New Roman" w:hAnsi="Times New Roman" w:cs="Times New Roman"/>
          <w:b/>
          <w:sz w:val="24"/>
          <w:szCs w:val="24"/>
        </w:rPr>
      </w:pPr>
      <w:r w:rsidRPr="001E01E7">
        <w:rPr>
          <w:rFonts w:ascii="Times New Roman" w:hAnsi="Times New Roman" w:cs="Times New Roman"/>
          <w:b/>
          <w:sz w:val="24"/>
          <w:szCs w:val="24"/>
        </w:rPr>
        <w:t>3.3</w:t>
      </w:r>
      <w:r>
        <w:rPr>
          <w:rFonts w:ascii="Times New Roman" w:hAnsi="Times New Roman" w:cs="Times New Roman"/>
          <w:b/>
          <w:sz w:val="24"/>
          <w:szCs w:val="24"/>
        </w:rPr>
        <w:t>0</w:t>
      </w:r>
      <w:r w:rsidRPr="001E01E7">
        <w:rPr>
          <w:rFonts w:ascii="Times New Roman" w:hAnsi="Times New Roman" w:cs="Times New Roman"/>
          <w:b/>
          <w:sz w:val="24"/>
          <w:szCs w:val="24"/>
        </w:rPr>
        <w:tab/>
        <w:t>Land cover Factor (Cover Management)</w:t>
      </w:r>
    </w:p>
    <w:p w:rsidR="0093177E" w:rsidRPr="001E01E7" w:rsidRDefault="0093177E" w:rsidP="0093177E">
      <w:pPr>
        <w:spacing w:line="360" w:lineRule="auto"/>
        <w:ind w:firstLine="720"/>
        <w:jc w:val="both"/>
        <w:rPr>
          <w:rFonts w:ascii="Times New Roman" w:hAnsi="Times New Roman" w:cs="Times New Roman"/>
          <w:sz w:val="24"/>
          <w:szCs w:val="24"/>
        </w:rPr>
      </w:pPr>
      <w:r w:rsidRPr="001E01E7">
        <w:rPr>
          <w:rFonts w:ascii="Times New Roman" w:hAnsi="Times New Roman" w:cs="Times New Roman"/>
          <w:sz w:val="24"/>
          <w:szCs w:val="24"/>
        </w:rPr>
        <w:lastRenderedPageBreak/>
        <w:t>The classification of the study area was done through the classification of Landsat ETM+ using maximum likelihood analysis. The result of this classification was used to drive the C-factor for the land cover.</w:t>
      </w:r>
    </w:p>
    <w:p w:rsidR="0093177E" w:rsidRPr="001E01E7" w:rsidRDefault="0093177E" w:rsidP="0093177E">
      <w:pPr>
        <w:spacing w:line="360" w:lineRule="auto"/>
        <w:jc w:val="both"/>
        <w:rPr>
          <w:rFonts w:ascii="Times New Roman" w:hAnsi="Times New Roman" w:cs="Times New Roman"/>
          <w:b/>
          <w:sz w:val="24"/>
          <w:szCs w:val="24"/>
        </w:rPr>
      </w:pPr>
      <w:r w:rsidRPr="001E01E7">
        <w:rPr>
          <w:rFonts w:ascii="Times New Roman" w:hAnsi="Times New Roman" w:cs="Times New Roman"/>
          <w:b/>
          <w:sz w:val="24"/>
          <w:szCs w:val="24"/>
        </w:rPr>
        <w:t>3.4</w:t>
      </w:r>
      <w:r>
        <w:rPr>
          <w:rFonts w:ascii="Times New Roman" w:hAnsi="Times New Roman" w:cs="Times New Roman"/>
          <w:b/>
          <w:sz w:val="24"/>
          <w:szCs w:val="24"/>
        </w:rPr>
        <w:t>0</w:t>
      </w:r>
      <w:r w:rsidRPr="001E01E7">
        <w:rPr>
          <w:rFonts w:ascii="Times New Roman" w:hAnsi="Times New Roman" w:cs="Times New Roman"/>
          <w:b/>
          <w:sz w:val="24"/>
          <w:szCs w:val="24"/>
        </w:rPr>
        <w:tab/>
        <w:t>Soil Texture/</w:t>
      </w:r>
      <w:proofErr w:type="spellStart"/>
      <w:r w:rsidRPr="001E01E7">
        <w:rPr>
          <w:rFonts w:ascii="Times New Roman" w:hAnsi="Times New Roman" w:cs="Times New Roman"/>
          <w:b/>
          <w:sz w:val="24"/>
          <w:szCs w:val="24"/>
        </w:rPr>
        <w:t>Erodibility</w:t>
      </w:r>
      <w:proofErr w:type="spellEnd"/>
      <w:r w:rsidRPr="001E01E7">
        <w:rPr>
          <w:rFonts w:ascii="Times New Roman" w:hAnsi="Times New Roman" w:cs="Times New Roman"/>
          <w:b/>
          <w:sz w:val="24"/>
          <w:szCs w:val="24"/>
        </w:rPr>
        <w:t xml:space="preserve"> K- Factor</w:t>
      </w:r>
    </w:p>
    <w:p w:rsidR="0093177E" w:rsidRPr="001E01E7" w:rsidRDefault="0093177E" w:rsidP="0093177E">
      <w:pPr>
        <w:spacing w:line="360" w:lineRule="auto"/>
        <w:ind w:firstLine="720"/>
        <w:jc w:val="both"/>
        <w:rPr>
          <w:rFonts w:ascii="Times New Roman" w:hAnsi="Times New Roman" w:cs="Times New Roman"/>
          <w:sz w:val="24"/>
          <w:szCs w:val="24"/>
        </w:rPr>
      </w:pPr>
      <w:r w:rsidRPr="001E01E7">
        <w:rPr>
          <w:rFonts w:ascii="Times New Roman" w:hAnsi="Times New Roman" w:cs="Times New Roman"/>
          <w:sz w:val="24"/>
          <w:szCs w:val="24"/>
        </w:rPr>
        <w:t>Data obtained from the soil map with soil types. Data like silt, clay and sandy soil values were used. The L- Factor was then calculated for each soil texture class.</w:t>
      </w:r>
    </w:p>
    <w:p w:rsidR="0093177E" w:rsidRPr="001E01E7" w:rsidRDefault="0093177E" w:rsidP="0093177E">
      <w:pPr>
        <w:pStyle w:val="ListParagraph"/>
        <w:spacing w:line="360" w:lineRule="auto"/>
        <w:ind w:left="0"/>
        <w:jc w:val="both"/>
        <w:rPr>
          <w:rFonts w:ascii="Times New Roman" w:hAnsi="Times New Roman" w:cs="Times New Roman"/>
          <w:b/>
          <w:sz w:val="24"/>
          <w:szCs w:val="24"/>
        </w:rPr>
      </w:pPr>
      <w:r w:rsidRPr="001E01E7">
        <w:rPr>
          <w:rFonts w:ascii="Times New Roman" w:hAnsi="Times New Roman" w:cs="Times New Roman"/>
          <w:b/>
          <w:sz w:val="24"/>
          <w:szCs w:val="24"/>
        </w:rPr>
        <w:t>3.5</w:t>
      </w:r>
      <w:r>
        <w:rPr>
          <w:rFonts w:ascii="Times New Roman" w:hAnsi="Times New Roman" w:cs="Times New Roman"/>
          <w:b/>
          <w:sz w:val="24"/>
          <w:szCs w:val="24"/>
        </w:rPr>
        <w:t>0</w:t>
      </w:r>
      <w:r w:rsidRPr="001E01E7">
        <w:rPr>
          <w:rFonts w:ascii="Times New Roman" w:hAnsi="Times New Roman" w:cs="Times New Roman"/>
          <w:b/>
          <w:sz w:val="24"/>
          <w:szCs w:val="24"/>
        </w:rPr>
        <w:tab/>
        <w:t>Slope Length and Steepness</w:t>
      </w:r>
    </w:p>
    <w:p w:rsidR="0093177E" w:rsidRPr="00D36806" w:rsidRDefault="0093177E" w:rsidP="0093177E">
      <w:pPr>
        <w:spacing w:line="360" w:lineRule="auto"/>
        <w:ind w:firstLine="720"/>
        <w:jc w:val="both"/>
        <w:rPr>
          <w:rFonts w:ascii="Times New Roman" w:hAnsi="Times New Roman" w:cs="Times New Roman"/>
          <w:sz w:val="24"/>
          <w:szCs w:val="24"/>
        </w:rPr>
      </w:pPr>
      <w:r w:rsidRPr="001E01E7">
        <w:rPr>
          <w:rFonts w:ascii="Times New Roman" w:hAnsi="Times New Roman" w:cs="Times New Roman"/>
          <w:sz w:val="24"/>
          <w:szCs w:val="24"/>
        </w:rPr>
        <w:t>Raster calculator was used to perform calculation here, with flow direction, flow accumulation slope to get F, M, and LS Factors.</w:t>
      </w:r>
    </w:p>
    <w:p w:rsidR="0093177E" w:rsidRPr="001E01E7" w:rsidRDefault="0093177E" w:rsidP="0093177E">
      <w:pPr>
        <w:pStyle w:val="ListParagraph"/>
        <w:spacing w:line="360" w:lineRule="auto"/>
        <w:ind w:left="0"/>
        <w:jc w:val="both"/>
        <w:rPr>
          <w:rFonts w:ascii="Times New Roman" w:hAnsi="Times New Roman" w:cs="Times New Roman"/>
          <w:b/>
          <w:sz w:val="24"/>
          <w:szCs w:val="24"/>
        </w:rPr>
      </w:pPr>
      <w:r w:rsidRPr="001E01E7">
        <w:rPr>
          <w:rFonts w:ascii="Times New Roman" w:hAnsi="Times New Roman" w:cs="Times New Roman"/>
          <w:b/>
          <w:sz w:val="24"/>
          <w:szCs w:val="24"/>
        </w:rPr>
        <w:t>3.6</w:t>
      </w:r>
      <w:r>
        <w:rPr>
          <w:rFonts w:ascii="Times New Roman" w:hAnsi="Times New Roman" w:cs="Times New Roman"/>
          <w:b/>
          <w:sz w:val="24"/>
          <w:szCs w:val="24"/>
        </w:rPr>
        <w:t>0</w:t>
      </w:r>
      <w:r w:rsidRPr="001E01E7">
        <w:rPr>
          <w:rFonts w:ascii="Times New Roman" w:hAnsi="Times New Roman" w:cs="Times New Roman"/>
          <w:b/>
          <w:sz w:val="24"/>
          <w:szCs w:val="24"/>
        </w:rPr>
        <w:tab/>
        <w:t>Soil Degradation Map (A-Factor)</w:t>
      </w:r>
    </w:p>
    <w:p w:rsidR="0093177E" w:rsidRPr="001E01E7" w:rsidRDefault="0093177E" w:rsidP="0093177E">
      <w:pPr>
        <w:spacing w:line="360" w:lineRule="auto"/>
        <w:ind w:firstLine="720"/>
        <w:jc w:val="both"/>
        <w:rPr>
          <w:rFonts w:ascii="Times New Roman" w:hAnsi="Times New Roman" w:cs="Times New Roman"/>
          <w:sz w:val="24"/>
          <w:szCs w:val="24"/>
        </w:rPr>
      </w:pPr>
      <w:r w:rsidRPr="001E01E7">
        <w:rPr>
          <w:rFonts w:ascii="Times New Roman" w:hAnsi="Times New Roman" w:cs="Times New Roman"/>
          <w:sz w:val="24"/>
          <w:szCs w:val="24"/>
        </w:rPr>
        <w:t>Raster calculation was used to perform calculation by using RUSLE</w:t>
      </w:r>
    </w:p>
    <w:p w:rsidR="0093177E" w:rsidRPr="001E01E7" w:rsidRDefault="0093177E" w:rsidP="0093177E">
      <w:pPr>
        <w:pStyle w:val="ListParagraph"/>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 A = R×K×LS×C×P</w:t>
      </w:r>
    </w:p>
    <w:p w:rsidR="0093177E" w:rsidRPr="001E01E7" w:rsidRDefault="0093177E" w:rsidP="0093177E">
      <w:pPr>
        <w:pStyle w:val="ListParagraph"/>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Where    A = Average soil loss</w:t>
      </w:r>
    </w:p>
    <w:p w:rsidR="0093177E" w:rsidRPr="001E01E7" w:rsidRDefault="0093177E" w:rsidP="0093177E">
      <w:pPr>
        <w:pStyle w:val="ListParagraph"/>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                R = Rainfall </w:t>
      </w:r>
      <w:proofErr w:type="spellStart"/>
      <w:r w:rsidRPr="001E01E7">
        <w:rPr>
          <w:rFonts w:ascii="Times New Roman" w:hAnsi="Times New Roman" w:cs="Times New Roman"/>
          <w:sz w:val="24"/>
          <w:szCs w:val="24"/>
        </w:rPr>
        <w:t>erosivity</w:t>
      </w:r>
      <w:proofErr w:type="spellEnd"/>
      <w:r w:rsidRPr="001E01E7">
        <w:rPr>
          <w:rFonts w:ascii="Times New Roman" w:hAnsi="Times New Roman" w:cs="Times New Roman"/>
          <w:sz w:val="24"/>
          <w:szCs w:val="24"/>
        </w:rPr>
        <w:t xml:space="preserve"> factor</w:t>
      </w:r>
    </w:p>
    <w:p w:rsidR="0093177E" w:rsidRPr="001E01E7" w:rsidRDefault="0093177E" w:rsidP="0093177E">
      <w:pPr>
        <w:pStyle w:val="ListParagraph"/>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                K = Soil </w:t>
      </w:r>
      <w:proofErr w:type="spellStart"/>
      <w:r w:rsidRPr="001E01E7">
        <w:rPr>
          <w:rFonts w:ascii="Times New Roman" w:hAnsi="Times New Roman" w:cs="Times New Roman"/>
          <w:sz w:val="24"/>
          <w:szCs w:val="24"/>
        </w:rPr>
        <w:t>erosivity</w:t>
      </w:r>
      <w:proofErr w:type="spellEnd"/>
      <w:r w:rsidRPr="001E01E7">
        <w:rPr>
          <w:rFonts w:ascii="Times New Roman" w:hAnsi="Times New Roman" w:cs="Times New Roman"/>
          <w:sz w:val="24"/>
          <w:szCs w:val="24"/>
        </w:rPr>
        <w:t xml:space="preserve"> factor</w:t>
      </w:r>
    </w:p>
    <w:p w:rsidR="0093177E" w:rsidRPr="001E01E7" w:rsidRDefault="0093177E" w:rsidP="0093177E">
      <w:pPr>
        <w:pStyle w:val="ListParagraph"/>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              LS = Slope factor</w:t>
      </w:r>
    </w:p>
    <w:p w:rsidR="0093177E" w:rsidRDefault="0093177E" w:rsidP="0093177E">
      <w:pPr>
        <w:pStyle w:val="ListParagraph"/>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              C =   Cover fact</w:t>
      </w:r>
    </w:p>
    <w:p w:rsidR="0093177E" w:rsidRDefault="0093177E" w:rsidP="0093177E">
      <w:pPr>
        <w:pStyle w:val="ListParagraph"/>
        <w:spacing w:line="360" w:lineRule="auto"/>
        <w:ind w:left="0"/>
        <w:jc w:val="both"/>
        <w:rPr>
          <w:rFonts w:ascii="Times New Roman" w:hAnsi="Times New Roman" w:cs="Times New Roman"/>
          <w:sz w:val="24"/>
          <w:szCs w:val="24"/>
        </w:rPr>
      </w:pPr>
    </w:p>
    <w:p w:rsidR="0093177E" w:rsidRDefault="0093177E" w:rsidP="0093177E">
      <w:pPr>
        <w:pStyle w:val="ListParagraph"/>
        <w:spacing w:line="360" w:lineRule="auto"/>
        <w:ind w:left="0"/>
        <w:jc w:val="both"/>
        <w:rPr>
          <w:rFonts w:ascii="Times New Roman" w:hAnsi="Times New Roman" w:cs="Times New Roman"/>
          <w:sz w:val="24"/>
          <w:szCs w:val="24"/>
        </w:rPr>
      </w:pPr>
    </w:p>
    <w:p w:rsidR="0093177E" w:rsidRPr="003D7E4C" w:rsidRDefault="0093177E" w:rsidP="0093177E">
      <w:pPr>
        <w:pStyle w:val="ListParagraph"/>
        <w:spacing w:line="360" w:lineRule="auto"/>
        <w:ind w:left="0"/>
        <w:jc w:val="both"/>
        <w:rPr>
          <w:rFonts w:ascii="Times New Roman" w:hAnsi="Times New Roman" w:cs="Times New Roman"/>
          <w:b/>
          <w:sz w:val="24"/>
          <w:szCs w:val="24"/>
        </w:rPr>
      </w:pPr>
      <w:r w:rsidRPr="003D7E4C">
        <w:rPr>
          <w:rFonts w:ascii="Times New Roman" w:hAnsi="Times New Roman" w:cs="Times New Roman"/>
          <w:b/>
          <w:sz w:val="24"/>
          <w:szCs w:val="24"/>
        </w:rPr>
        <w:t>4.0</w:t>
      </w:r>
      <w:r>
        <w:rPr>
          <w:rFonts w:ascii="Times New Roman" w:hAnsi="Times New Roman" w:cs="Times New Roman"/>
          <w:b/>
          <w:sz w:val="24"/>
          <w:szCs w:val="24"/>
        </w:rPr>
        <w:t>0</w:t>
      </w:r>
      <w:r w:rsidRPr="003D7E4C">
        <w:rPr>
          <w:rFonts w:ascii="Times New Roman" w:hAnsi="Times New Roman" w:cs="Times New Roman"/>
          <w:b/>
          <w:sz w:val="24"/>
          <w:szCs w:val="24"/>
        </w:rPr>
        <w:tab/>
        <w:t>Results and Discussion</w:t>
      </w:r>
    </w:p>
    <w:p w:rsidR="0093177E" w:rsidRPr="00A35D5E" w:rsidRDefault="0093177E" w:rsidP="0093177E">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 xml:space="preserve">   Once the land degradation process are understood and coast-effect relationship established, appropriate methods of constraints/stress alleviation, and quality enhancement can be developed to reduce the impact of land degradation on the land users. The land users in their turn will only be motivated to adopt these measures if they have clear view on the short lon</w:t>
      </w:r>
      <w:r>
        <w:rPr>
          <w:rFonts w:ascii="Times New Roman" w:hAnsi="Times New Roman" w:cs="Times New Roman"/>
          <w:sz w:val="24"/>
          <w:szCs w:val="24"/>
        </w:rPr>
        <w:t xml:space="preserve">g term impact and consequences, </w:t>
      </w:r>
      <w:r w:rsidRPr="00A35D5E">
        <w:rPr>
          <w:rFonts w:ascii="Times New Roman" w:hAnsi="Times New Roman" w:cs="Times New Roman"/>
          <w:sz w:val="24"/>
          <w:szCs w:val="24"/>
        </w:rPr>
        <w:t>Ann (2012)</w:t>
      </w:r>
    </w:p>
    <w:p w:rsidR="0093177E" w:rsidRDefault="0093177E" w:rsidP="0093177E">
      <w:pPr>
        <w:spacing w:line="480" w:lineRule="auto"/>
        <w:jc w:val="both"/>
        <w:rPr>
          <w:rFonts w:ascii="Times New Roman" w:hAnsi="Times New Roman" w:cs="Times New Roman"/>
          <w:b/>
          <w:sz w:val="24"/>
          <w:szCs w:val="24"/>
        </w:rPr>
      </w:pPr>
      <w:r w:rsidRPr="00A35D5E">
        <w:rPr>
          <w:rFonts w:ascii="Times New Roman" w:hAnsi="Times New Roman" w:cs="Times New Roman"/>
          <w:sz w:val="24"/>
          <w:szCs w:val="24"/>
        </w:rPr>
        <w:lastRenderedPageBreak/>
        <w:t xml:space="preserve">         One important problem noticed in the area, is climate change, they are becoming more threatening to human sustainable development. Thus, this change may lead to reduction of land quality and lo</w:t>
      </w:r>
      <w:r w:rsidRPr="00A35D5E">
        <w:rPr>
          <w:rFonts w:ascii="Times New Roman" w:hAnsi="Times New Roman" w:cs="Times New Roman"/>
          <w:b/>
          <w:sz w:val="24"/>
          <w:szCs w:val="24"/>
        </w:rPr>
        <w:t xml:space="preserve">w </w:t>
      </w:r>
      <w:r w:rsidRPr="005E19D4">
        <w:rPr>
          <w:rFonts w:ascii="Times New Roman" w:hAnsi="Times New Roman" w:cs="Times New Roman"/>
          <w:sz w:val="24"/>
          <w:szCs w:val="24"/>
        </w:rPr>
        <w:t>productivity</w:t>
      </w:r>
      <w:r w:rsidRPr="00A35D5E">
        <w:rPr>
          <w:rFonts w:ascii="Times New Roman" w:hAnsi="Times New Roman" w:cs="Times New Roman"/>
          <w:b/>
          <w:sz w:val="24"/>
          <w:szCs w:val="24"/>
        </w:rPr>
        <w:t>.</w:t>
      </w:r>
    </w:p>
    <w:p w:rsidR="0093177E" w:rsidRDefault="0093177E" w:rsidP="0093177E">
      <w:pPr>
        <w:spacing w:line="360" w:lineRule="auto"/>
        <w:jc w:val="both"/>
        <w:rPr>
          <w:rFonts w:ascii="Times New Roman" w:hAnsi="Times New Roman" w:cs="Times New Roman"/>
          <w:b/>
          <w:sz w:val="24"/>
          <w:szCs w:val="24"/>
        </w:rPr>
      </w:pPr>
      <w:r>
        <w:rPr>
          <w:rFonts w:ascii="Times New Roman" w:hAnsi="Times New Roman" w:cs="Times New Roman"/>
          <w:b/>
          <w:sz w:val="24"/>
          <w:szCs w:val="24"/>
        </w:rPr>
        <w:t>4.10</w:t>
      </w:r>
      <w:r>
        <w:rPr>
          <w:rFonts w:ascii="Times New Roman" w:hAnsi="Times New Roman" w:cs="Times New Roman"/>
          <w:b/>
          <w:sz w:val="24"/>
          <w:szCs w:val="24"/>
        </w:rPr>
        <w:tab/>
        <w:t xml:space="preserve">Degraded Areas in </w:t>
      </w:r>
      <w:proofErr w:type="spellStart"/>
      <w:r>
        <w:rPr>
          <w:rFonts w:ascii="Times New Roman" w:hAnsi="Times New Roman" w:cs="Times New Roman"/>
          <w:b/>
          <w:sz w:val="24"/>
          <w:szCs w:val="24"/>
        </w:rPr>
        <w:t>Yola</w:t>
      </w:r>
      <w:proofErr w:type="spellEnd"/>
      <w:r>
        <w:rPr>
          <w:rFonts w:ascii="Times New Roman" w:hAnsi="Times New Roman" w:cs="Times New Roman"/>
          <w:b/>
          <w:sz w:val="24"/>
          <w:szCs w:val="24"/>
        </w:rPr>
        <w:t xml:space="preserve"> North and </w:t>
      </w:r>
      <w:proofErr w:type="spellStart"/>
      <w:r>
        <w:rPr>
          <w:rFonts w:ascii="Times New Roman" w:hAnsi="Times New Roman" w:cs="Times New Roman"/>
          <w:b/>
          <w:sz w:val="24"/>
          <w:szCs w:val="24"/>
        </w:rPr>
        <w:t>Fufore</w:t>
      </w:r>
      <w:proofErr w:type="spellEnd"/>
      <w:r>
        <w:rPr>
          <w:rFonts w:ascii="Times New Roman" w:hAnsi="Times New Roman" w:cs="Times New Roman"/>
          <w:b/>
          <w:sz w:val="24"/>
          <w:szCs w:val="24"/>
        </w:rPr>
        <w:t xml:space="preserve"> Local Government Areas</w:t>
      </w:r>
    </w:p>
    <w:p w:rsidR="0093177E" w:rsidRPr="001E01E7" w:rsidRDefault="0093177E" w:rsidP="0093177E">
      <w:pPr>
        <w:spacing w:line="360" w:lineRule="auto"/>
        <w:ind w:firstLine="720"/>
        <w:jc w:val="both"/>
        <w:rPr>
          <w:rFonts w:ascii="Times New Roman" w:hAnsi="Times New Roman" w:cs="Times New Roman"/>
          <w:sz w:val="24"/>
          <w:szCs w:val="24"/>
        </w:rPr>
      </w:pPr>
      <w:r w:rsidRPr="00D52A72">
        <w:rPr>
          <w:rFonts w:ascii="Times New Roman" w:hAnsi="Times New Roman" w:cs="Times New Roman"/>
          <w:sz w:val="24"/>
          <w:szCs w:val="24"/>
        </w:rPr>
        <w:t>Based on Table 4.1 below</w:t>
      </w:r>
      <w:r>
        <w:rPr>
          <w:rFonts w:ascii="Times New Roman" w:hAnsi="Times New Roman" w:cs="Times New Roman"/>
          <w:b/>
          <w:sz w:val="24"/>
          <w:szCs w:val="24"/>
        </w:rPr>
        <w:t xml:space="preserve">, </w:t>
      </w:r>
      <w:r w:rsidRPr="001E01E7">
        <w:rPr>
          <w:rFonts w:ascii="Times New Roman" w:hAnsi="Times New Roman" w:cs="Times New Roman"/>
          <w:sz w:val="24"/>
          <w:szCs w:val="24"/>
        </w:rPr>
        <w:t xml:space="preserve">the major degradation </w:t>
      </w:r>
      <w:r>
        <w:rPr>
          <w:rFonts w:ascii="Times New Roman" w:hAnsi="Times New Roman" w:cs="Times New Roman"/>
          <w:sz w:val="24"/>
          <w:szCs w:val="24"/>
        </w:rPr>
        <w:t xml:space="preserve">in </w:t>
      </w:r>
      <w:proofErr w:type="spellStart"/>
      <w:r>
        <w:rPr>
          <w:rFonts w:ascii="Times New Roman" w:hAnsi="Times New Roman" w:cs="Times New Roman"/>
          <w:sz w:val="24"/>
          <w:szCs w:val="24"/>
        </w:rPr>
        <w:t>Yola</w:t>
      </w:r>
      <w:proofErr w:type="spellEnd"/>
      <w:r>
        <w:rPr>
          <w:rFonts w:ascii="Times New Roman" w:hAnsi="Times New Roman" w:cs="Times New Roman"/>
          <w:sz w:val="24"/>
          <w:szCs w:val="24"/>
        </w:rPr>
        <w:t xml:space="preserve"> North</w:t>
      </w:r>
      <w:r w:rsidRPr="001E01E7">
        <w:rPr>
          <w:rFonts w:ascii="Times New Roman" w:hAnsi="Times New Roman" w:cs="Times New Roman"/>
          <w:sz w:val="24"/>
          <w:szCs w:val="24"/>
        </w:rPr>
        <w:t xml:space="preserve"> is flood. It covers a substantial part of the area. This flood is a long river Benue. The flood occurs between the month of July and Augus</w:t>
      </w:r>
      <w:r>
        <w:rPr>
          <w:rFonts w:ascii="Times New Roman" w:hAnsi="Times New Roman" w:cs="Times New Roman"/>
          <w:sz w:val="24"/>
          <w:szCs w:val="24"/>
        </w:rPr>
        <w:t xml:space="preserve">t, when water is released from </w:t>
      </w:r>
      <w:proofErr w:type="spellStart"/>
      <w:r>
        <w:rPr>
          <w:rFonts w:ascii="Times New Roman" w:hAnsi="Times New Roman" w:cs="Times New Roman"/>
          <w:sz w:val="24"/>
          <w:szCs w:val="24"/>
        </w:rPr>
        <w:t>L</w:t>
      </w:r>
      <w:r w:rsidRPr="001E01E7">
        <w:rPr>
          <w:rFonts w:ascii="Times New Roman" w:hAnsi="Times New Roman" w:cs="Times New Roman"/>
          <w:sz w:val="24"/>
          <w:szCs w:val="24"/>
        </w:rPr>
        <w:t>agdo</w:t>
      </w:r>
      <w:proofErr w:type="spellEnd"/>
      <w:r w:rsidRPr="001E01E7">
        <w:rPr>
          <w:rFonts w:ascii="Times New Roman" w:hAnsi="Times New Roman" w:cs="Times New Roman"/>
          <w:sz w:val="24"/>
          <w:szCs w:val="24"/>
        </w:rPr>
        <w:t xml:space="preserve"> dam in Cameroon Republic. This causes a lot of environmental problems, water is polluted, destruction of farmlands and houses, fishing ponds are washed away, sometimes lives are lost. This causes gully erosion along the bank of the river.  The flood prone areas are </w:t>
      </w:r>
      <w:proofErr w:type="spellStart"/>
      <w:r w:rsidRPr="001E01E7">
        <w:rPr>
          <w:rFonts w:ascii="Times New Roman" w:hAnsi="Times New Roman" w:cs="Times New Roman"/>
          <w:sz w:val="24"/>
          <w:szCs w:val="24"/>
        </w:rPr>
        <w:t>Doubeli</w:t>
      </w:r>
      <w:proofErr w:type="spellEnd"/>
      <w:r w:rsidRPr="001E01E7">
        <w:rPr>
          <w:rFonts w:ascii="Times New Roman" w:hAnsi="Times New Roman" w:cs="Times New Roman"/>
          <w:sz w:val="24"/>
          <w:szCs w:val="24"/>
        </w:rPr>
        <w:t xml:space="preserve">, </w:t>
      </w:r>
      <w:proofErr w:type="spellStart"/>
      <w:r w:rsidRPr="001E01E7">
        <w:rPr>
          <w:rFonts w:ascii="Times New Roman" w:hAnsi="Times New Roman" w:cs="Times New Roman"/>
          <w:sz w:val="24"/>
          <w:szCs w:val="24"/>
        </w:rPr>
        <w:t>Jambutu</w:t>
      </w:r>
      <w:proofErr w:type="spellEnd"/>
      <w:r w:rsidRPr="001E01E7">
        <w:rPr>
          <w:rFonts w:ascii="Times New Roman" w:hAnsi="Times New Roman" w:cs="Times New Roman"/>
          <w:sz w:val="24"/>
          <w:szCs w:val="24"/>
        </w:rPr>
        <w:t xml:space="preserve"> and 80 Housing units. The flood in </w:t>
      </w:r>
      <w:proofErr w:type="spellStart"/>
      <w:r w:rsidRPr="001E01E7">
        <w:rPr>
          <w:rFonts w:ascii="Times New Roman" w:hAnsi="Times New Roman" w:cs="Times New Roman"/>
          <w:sz w:val="24"/>
          <w:szCs w:val="24"/>
        </w:rPr>
        <w:t>Jambutu</w:t>
      </w:r>
      <w:proofErr w:type="spellEnd"/>
      <w:r w:rsidRPr="001E01E7">
        <w:rPr>
          <w:rFonts w:ascii="Times New Roman" w:hAnsi="Times New Roman" w:cs="Times New Roman"/>
          <w:sz w:val="24"/>
          <w:szCs w:val="24"/>
        </w:rPr>
        <w:t xml:space="preserve"> is as a result of poor drainage network and most of the available drainages are blocked while </w:t>
      </w:r>
      <w:proofErr w:type="spellStart"/>
      <w:r w:rsidRPr="001E01E7">
        <w:rPr>
          <w:rFonts w:ascii="Times New Roman" w:hAnsi="Times New Roman" w:cs="Times New Roman"/>
          <w:sz w:val="24"/>
          <w:szCs w:val="24"/>
        </w:rPr>
        <w:t>Gerio</w:t>
      </w:r>
      <w:proofErr w:type="spellEnd"/>
      <w:r w:rsidRPr="001E01E7">
        <w:rPr>
          <w:rFonts w:ascii="Times New Roman" w:hAnsi="Times New Roman" w:cs="Times New Roman"/>
          <w:sz w:val="24"/>
          <w:szCs w:val="24"/>
        </w:rPr>
        <w:t xml:space="preserve"> has gully erosion located in the area, this is as a result of mining for sand and gravel for construction works,</w:t>
      </w:r>
    </w:p>
    <w:p w:rsidR="0093177E" w:rsidRPr="00805184" w:rsidRDefault="0093177E" w:rsidP="0093177E">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Whereas in </w:t>
      </w:r>
      <w:proofErr w:type="spellStart"/>
      <w:r>
        <w:rPr>
          <w:rFonts w:ascii="Times New Roman" w:hAnsi="Times New Roman" w:cs="Times New Roman"/>
          <w:sz w:val="24"/>
          <w:szCs w:val="24"/>
        </w:rPr>
        <w:t>Fufore</w:t>
      </w:r>
      <w:proofErr w:type="spellEnd"/>
      <w:r>
        <w:rPr>
          <w:rFonts w:ascii="Times New Roman" w:hAnsi="Times New Roman" w:cs="Times New Roman"/>
          <w:sz w:val="24"/>
          <w:szCs w:val="24"/>
        </w:rPr>
        <w:t xml:space="preserve"> Local Government Area, </w:t>
      </w:r>
      <w:r w:rsidRPr="001E01E7">
        <w:rPr>
          <w:rFonts w:ascii="Times New Roman" w:hAnsi="Times New Roman" w:cs="Times New Roman"/>
          <w:sz w:val="24"/>
          <w:szCs w:val="24"/>
        </w:rPr>
        <w:t>Flood is the major environmental land degradation problem experienced</w:t>
      </w:r>
      <w:r>
        <w:rPr>
          <w:rFonts w:ascii="Times New Roman" w:hAnsi="Times New Roman" w:cs="Times New Roman"/>
          <w:sz w:val="24"/>
          <w:szCs w:val="24"/>
        </w:rPr>
        <w:t>.</w:t>
      </w:r>
      <w:r w:rsidRPr="001E01E7">
        <w:rPr>
          <w:rFonts w:ascii="Times New Roman" w:hAnsi="Times New Roman" w:cs="Times New Roman"/>
          <w:sz w:val="24"/>
          <w:szCs w:val="24"/>
        </w:rPr>
        <w:t xml:space="preserve"> The river Benue runs through it, </w:t>
      </w:r>
      <w:r>
        <w:rPr>
          <w:rFonts w:ascii="Times New Roman" w:hAnsi="Times New Roman" w:cs="Times New Roman"/>
          <w:sz w:val="24"/>
          <w:szCs w:val="24"/>
        </w:rPr>
        <w:t>when the</w:t>
      </w:r>
      <w:r w:rsidRPr="001E01E7">
        <w:rPr>
          <w:rFonts w:ascii="Times New Roman" w:hAnsi="Times New Roman" w:cs="Times New Roman"/>
          <w:sz w:val="24"/>
          <w:szCs w:val="24"/>
        </w:rPr>
        <w:t xml:space="preserve"> water</w:t>
      </w:r>
      <w:r>
        <w:rPr>
          <w:rFonts w:ascii="Times New Roman" w:hAnsi="Times New Roman" w:cs="Times New Roman"/>
          <w:sz w:val="24"/>
          <w:szCs w:val="24"/>
        </w:rPr>
        <w:t xml:space="preserve"> is</w:t>
      </w:r>
      <w:r w:rsidRPr="001E01E7">
        <w:rPr>
          <w:rFonts w:ascii="Times New Roman" w:hAnsi="Times New Roman" w:cs="Times New Roman"/>
          <w:sz w:val="24"/>
          <w:szCs w:val="24"/>
        </w:rPr>
        <w:t xml:space="preserve"> released from </w:t>
      </w:r>
      <w:proofErr w:type="spellStart"/>
      <w:r w:rsidRPr="001E01E7">
        <w:rPr>
          <w:rFonts w:ascii="Times New Roman" w:hAnsi="Times New Roman" w:cs="Times New Roman"/>
          <w:sz w:val="24"/>
          <w:szCs w:val="24"/>
        </w:rPr>
        <w:t>Lagdo</w:t>
      </w:r>
      <w:proofErr w:type="spellEnd"/>
      <w:r w:rsidRPr="001E01E7">
        <w:rPr>
          <w:rFonts w:ascii="Times New Roman" w:hAnsi="Times New Roman" w:cs="Times New Roman"/>
          <w:sz w:val="24"/>
          <w:szCs w:val="24"/>
        </w:rPr>
        <w:t xml:space="preserve"> dam, its effect is first felt before other areas in Nigeria, Washing away farm lands, houses and creating water log areas and deep gully erosion sites. The flood prone areas are along </w:t>
      </w:r>
      <w:proofErr w:type="spellStart"/>
      <w:r w:rsidRPr="001E01E7">
        <w:rPr>
          <w:rFonts w:ascii="Times New Roman" w:hAnsi="Times New Roman" w:cs="Times New Roman"/>
          <w:sz w:val="24"/>
          <w:szCs w:val="24"/>
        </w:rPr>
        <w:t>Gurin</w:t>
      </w:r>
      <w:proofErr w:type="spellEnd"/>
      <w:r w:rsidRPr="001E01E7">
        <w:rPr>
          <w:rFonts w:ascii="Times New Roman" w:hAnsi="Times New Roman" w:cs="Times New Roman"/>
          <w:sz w:val="24"/>
          <w:szCs w:val="24"/>
        </w:rPr>
        <w:t xml:space="preserve"> area. Bare surface or soil is found in </w:t>
      </w:r>
      <w:proofErr w:type="spellStart"/>
      <w:r w:rsidRPr="001E01E7">
        <w:rPr>
          <w:rFonts w:ascii="Times New Roman" w:hAnsi="Times New Roman" w:cs="Times New Roman"/>
          <w:sz w:val="24"/>
          <w:szCs w:val="24"/>
        </w:rPr>
        <w:t>Gawi</w:t>
      </w:r>
      <w:proofErr w:type="spellEnd"/>
      <w:r w:rsidRPr="001E01E7">
        <w:rPr>
          <w:rFonts w:ascii="Times New Roman" w:hAnsi="Times New Roman" w:cs="Times New Roman"/>
          <w:sz w:val="24"/>
          <w:szCs w:val="24"/>
        </w:rPr>
        <w:t xml:space="preserve">, this is as a result of the rocky nature of the terrain and not suitable for vegetation. Depleted vegetation cover are found in </w:t>
      </w:r>
      <w:proofErr w:type="spellStart"/>
      <w:r w:rsidRPr="001E01E7">
        <w:rPr>
          <w:rFonts w:ascii="Times New Roman" w:hAnsi="Times New Roman" w:cs="Times New Roman"/>
          <w:sz w:val="24"/>
          <w:szCs w:val="24"/>
        </w:rPr>
        <w:t>Shigari</w:t>
      </w:r>
      <w:proofErr w:type="spellEnd"/>
      <w:r w:rsidRPr="001E01E7">
        <w:rPr>
          <w:rFonts w:ascii="Times New Roman" w:hAnsi="Times New Roman" w:cs="Times New Roman"/>
          <w:sz w:val="24"/>
          <w:szCs w:val="24"/>
        </w:rPr>
        <w:t xml:space="preserve"> and </w:t>
      </w:r>
      <w:proofErr w:type="spellStart"/>
      <w:r w:rsidRPr="001E01E7">
        <w:rPr>
          <w:rFonts w:ascii="Times New Roman" w:hAnsi="Times New Roman" w:cs="Times New Roman"/>
          <w:sz w:val="24"/>
          <w:szCs w:val="24"/>
        </w:rPr>
        <w:t>Fufore</w:t>
      </w:r>
      <w:proofErr w:type="spellEnd"/>
      <w:r w:rsidRPr="001E01E7">
        <w:rPr>
          <w:rFonts w:ascii="Times New Roman" w:hAnsi="Times New Roman" w:cs="Times New Roman"/>
          <w:sz w:val="24"/>
          <w:szCs w:val="24"/>
        </w:rPr>
        <w:t>, this is as a result of agricultural and urban expansion, fuel for wood and construction, Gully erosion sites are found in Mayo-</w:t>
      </w:r>
      <w:proofErr w:type="spellStart"/>
      <w:r w:rsidRPr="001E01E7">
        <w:rPr>
          <w:rFonts w:ascii="Times New Roman" w:hAnsi="Times New Roman" w:cs="Times New Roman"/>
          <w:sz w:val="24"/>
          <w:szCs w:val="24"/>
        </w:rPr>
        <w:t>Inne</w:t>
      </w:r>
      <w:proofErr w:type="spellEnd"/>
      <w:r w:rsidRPr="001E01E7">
        <w:rPr>
          <w:rFonts w:ascii="Times New Roman" w:hAnsi="Times New Roman" w:cs="Times New Roman"/>
          <w:sz w:val="24"/>
          <w:szCs w:val="24"/>
        </w:rPr>
        <w:t xml:space="preserve"> as a result of mining of sand and gravel.</w:t>
      </w:r>
    </w:p>
    <w:p w:rsidR="0093177E" w:rsidRPr="001E01E7" w:rsidRDefault="0093177E" w:rsidP="0093177E">
      <w:pPr>
        <w:spacing w:line="360" w:lineRule="auto"/>
        <w:jc w:val="both"/>
        <w:rPr>
          <w:rFonts w:ascii="Times New Roman" w:hAnsi="Times New Roman" w:cs="Times New Roman"/>
          <w:b/>
          <w:sz w:val="24"/>
          <w:szCs w:val="24"/>
        </w:rPr>
      </w:pPr>
      <w:r w:rsidRPr="001E01E7">
        <w:rPr>
          <w:rFonts w:ascii="Times New Roman" w:hAnsi="Times New Roman" w:cs="Times New Roman"/>
          <w:b/>
          <w:sz w:val="24"/>
          <w:szCs w:val="24"/>
        </w:rPr>
        <w:t>Table 1</w:t>
      </w:r>
      <w:r>
        <w:rPr>
          <w:rFonts w:ascii="Times New Roman" w:hAnsi="Times New Roman" w:cs="Times New Roman"/>
          <w:b/>
          <w:sz w:val="24"/>
          <w:szCs w:val="24"/>
        </w:rPr>
        <w:t>:</w:t>
      </w:r>
      <w:r w:rsidRPr="001E01E7">
        <w:rPr>
          <w:rFonts w:ascii="Times New Roman" w:hAnsi="Times New Roman" w:cs="Times New Roman"/>
          <w:b/>
          <w:sz w:val="24"/>
          <w:szCs w:val="24"/>
        </w:rPr>
        <w:tab/>
        <w:t xml:space="preserve">Degraded Areas in </w:t>
      </w:r>
      <w:proofErr w:type="spellStart"/>
      <w:r w:rsidRPr="001E01E7">
        <w:rPr>
          <w:rFonts w:ascii="Times New Roman" w:hAnsi="Times New Roman" w:cs="Times New Roman"/>
          <w:b/>
          <w:sz w:val="24"/>
          <w:szCs w:val="24"/>
        </w:rPr>
        <w:t>Yola</w:t>
      </w:r>
      <w:proofErr w:type="spellEnd"/>
      <w:r w:rsidRPr="001E01E7">
        <w:rPr>
          <w:rFonts w:ascii="Times New Roman" w:hAnsi="Times New Roman" w:cs="Times New Roman"/>
          <w:b/>
          <w:sz w:val="24"/>
          <w:szCs w:val="24"/>
        </w:rPr>
        <w:t xml:space="preserve">/North and </w:t>
      </w:r>
      <w:proofErr w:type="spellStart"/>
      <w:r w:rsidRPr="001E01E7">
        <w:rPr>
          <w:rFonts w:ascii="Times New Roman" w:hAnsi="Times New Roman" w:cs="Times New Roman"/>
          <w:b/>
          <w:sz w:val="24"/>
          <w:szCs w:val="24"/>
        </w:rPr>
        <w:t>Fufore</w:t>
      </w:r>
      <w:proofErr w:type="spellEnd"/>
      <w:r w:rsidRPr="001E01E7">
        <w:rPr>
          <w:rFonts w:ascii="Times New Roman" w:hAnsi="Times New Roman" w:cs="Times New Roman"/>
          <w:b/>
          <w:sz w:val="24"/>
          <w:szCs w:val="24"/>
        </w:rPr>
        <w:t xml:space="preserve"> Local Government Areas.</w:t>
      </w:r>
    </w:p>
    <w:tbl>
      <w:tblPr>
        <w:tblStyle w:val="TableGrid"/>
        <w:tblW w:w="0" w:type="auto"/>
        <w:tblLayout w:type="fixed"/>
        <w:tblLook w:val="04A0" w:firstRow="1" w:lastRow="0" w:firstColumn="1" w:lastColumn="0" w:noHBand="0" w:noVBand="1"/>
      </w:tblPr>
      <w:tblGrid>
        <w:gridCol w:w="918"/>
        <w:gridCol w:w="1260"/>
        <w:gridCol w:w="2790"/>
        <w:gridCol w:w="2160"/>
        <w:gridCol w:w="2448"/>
      </w:tblGrid>
      <w:tr w:rsidR="0093177E" w:rsidRPr="001E01E7" w:rsidTr="002724D8">
        <w:tc>
          <w:tcPr>
            <w:tcW w:w="918" w:type="dxa"/>
          </w:tcPr>
          <w:p w:rsidR="0093177E" w:rsidRPr="001E01E7" w:rsidRDefault="0093177E" w:rsidP="002724D8">
            <w:pPr>
              <w:spacing w:line="276" w:lineRule="auto"/>
              <w:jc w:val="both"/>
              <w:rPr>
                <w:rFonts w:ascii="Times New Roman" w:hAnsi="Times New Roman" w:cs="Times New Roman"/>
                <w:b/>
                <w:sz w:val="24"/>
                <w:szCs w:val="24"/>
              </w:rPr>
            </w:pPr>
            <w:proofErr w:type="spellStart"/>
            <w:r w:rsidRPr="001E01E7">
              <w:rPr>
                <w:rFonts w:ascii="Times New Roman" w:hAnsi="Times New Roman" w:cs="Times New Roman"/>
                <w:b/>
                <w:sz w:val="24"/>
                <w:szCs w:val="24"/>
              </w:rPr>
              <w:t>Yola</w:t>
            </w:r>
            <w:proofErr w:type="spellEnd"/>
            <w:r w:rsidRPr="001E01E7">
              <w:rPr>
                <w:rFonts w:ascii="Times New Roman" w:hAnsi="Times New Roman" w:cs="Times New Roman"/>
                <w:b/>
                <w:sz w:val="24"/>
                <w:szCs w:val="24"/>
              </w:rPr>
              <w:t>/North</w:t>
            </w:r>
          </w:p>
        </w:tc>
        <w:tc>
          <w:tcPr>
            <w:tcW w:w="1260" w:type="dxa"/>
          </w:tcPr>
          <w:p w:rsidR="0093177E" w:rsidRPr="001E01E7" w:rsidRDefault="0093177E" w:rsidP="002724D8">
            <w:pPr>
              <w:spacing w:line="276" w:lineRule="auto"/>
              <w:jc w:val="both"/>
              <w:rPr>
                <w:rFonts w:ascii="Times New Roman" w:hAnsi="Times New Roman" w:cs="Times New Roman"/>
                <w:b/>
                <w:sz w:val="24"/>
                <w:szCs w:val="24"/>
              </w:rPr>
            </w:pPr>
            <w:r w:rsidRPr="001E01E7">
              <w:rPr>
                <w:rFonts w:ascii="Times New Roman" w:hAnsi="Times New Roman" w:cs="Times New Roman"/>
                <w:b/>
                <w:sz w:val="24"/>
                <w:szCs w:val="24"/>
              </w:rPr>
              <w:t>Location</w:t>
            </w:r>
          </w:p>
        </w:tc>
        <w:tc>
          <w:tcPr>
            <w:tcW w:w="2790" w:type="dxa"/>
          </w:tcPr>
          <w:p w:rsidR="0093177E" w:rsidRPr="001E01E7" w:rsidRDefault="0093177E" w:rsidP="002724D8">
            <w:pPr>
              <w:spacing w:line="276" w:lineRule="auto"/>
              <w:jc w:val="both"/>
              <w:rPr>
                <w:rFonts w:ascii="Times New Roman" w:hAnsi="Times New Roman" w:cs="Times New Roman"/>
                <w:b/>
                <w:sz w:val="24"/>
                <w:szCs w:val="24"/>
              </w:rPr>
            </w:pPr>
            <w:r w:rsidRPr="001E01E7">
              <w:rPr>
                <w:rFonts w:ascii="Times New Roman" w:hAnsi="Times New Roman" w:cs="Times New Roman"/>
                <w:b/>
                <w:sz w:val="24"/>
                <w:szCs w:val="24"/>
              </w:rPr>
              <w:t>Coordinates</w:t>
            </w:r>
          </w:p>
        </w:tc>
        <w:tc>
          <w:tcPr>
            <w:tcW w:w="2160" w:type="dxa"/>
          </w:tcPr>
          <w:p w:rsidR="0093177E" w:rsidRPr="001E01E7" w:rsidRDefault="0093177E" w:rsidP="002724D8">
            <w:pPr>
              <w:spacing w:line="276" w:lineRule="auto"/>
              <w:jc w:val="both"/>
              <w:rPr>
                <w:rFonts w:ascii="Times New Roman" w:hAnsi="Times New Roman" w:cs="Times New Roman"/>
                <w:b/>
                <w:sz w:val="24"/>
                <w:szCs w:val="24"/>
              </w:rPr>
            </w:pPr>
            <w:r w:rsidRPr="001E01E7">
              <w:rPr>
                <w:rFonts w:ascii="Times New Roman" w:hAnsi="Times New Roman" w:cs="Times New Roman"/>
                <w:b/>
                <w:sz w:val="24"/>
                <w:szCs w:val="24"/>
              </w:rPr>
              <w:t>Types of Degradation</w:t>
            </w:r>
          </w:p>
        </w:tc>
        <w:tc>
          <w:tcPr>
            <w:tcW w:w="2448" w:type="dxa"/>
          </w:tcPr>
          <w:p w:rsidR="0093177E" w:rsidRPr="001E01E7" w:rsidRDefault="0093177E" w:rsidP="002724D8">
            <w:pPr>
              <w:spacing w:line="276" w:lineRule="auto"/>
              <w:jc w:val="both"/>
              <w:rPr>
                <w:rFonts w:ascii="Times New Roman" w:hAnsi="Times New Roman" w:cs="Times New Roman"/>
                <w:b/>
                <w:sz w:val="24"/>
                <w:szCs w:val="24"/>
              </w:rPr>
            </w:pPr>
            <w:r w:rsidRPr="001E01E7">
              <w:rPr>
                <w:rFonts w:ascii="Times New Roman" w:hAnsi="Times New Roman" w:cs="Times New Roman"/>
                <w:b/>
                <w:sz w:val="24"/>
                <w:szCs w:val="24"/>
              </w:rPr>
              <w:t>Remarks</w:t>
            </w:r>
          </w:p>
        </w:tc>
      </w:tr>
      <w:tr w:rsidR="0093177E" w:rsidRPr="001E01E7" w:rsidTr="002724D8">
        <w:tc>
          <w:tcPr>
            <w:tcW w:w="918"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1</w:t>
            </w:r>
          </w:p>
        </w:tc>
        <w:tc>
          <w:tcPr>
            <w:tcW w:w="1260" w:type="dxa"/>
          </w:tcPr>
          <w:p w:rsidR="0093177E" w:rsidRPr="001E01E7" w:rsidRDefault="0093177E" w:rsidP="002724D8">
            <w:pPr>
              <w:spacing w:line="276" w:lineRule="auto"/>
              <w:jc w:val="both"/>
              <w:rPr>
                <w:rFonts w:ascii="Times New Roman" w:hAnsi="Times New Roman" w:cs="Times New Roman"/>
                <w:sz w:val="24"/>
                <w:szCs w:val="24"/>
              </w:rPr>
            </w:pPr>
            <w:proofErr w:type="spellStart"/>
            <w:r w:rsidRPr="001E01E7">
              <w:rPr>
                <w:rFonts w:ascii="Times New Roman" w:hAnsi="Times New Roman" w:cs="Times New Roman"/>
                <w:sz w:val="24"/>
                <w:szCs w:val="24"/>
              </w:rPr>
              <w:t>Doubeli</w:t>
            </w:r>
            <w:proofErr w:type="spellEnd"/>
          </w:p>
        </w:tc>
        <w:tc>
          <w:tcPr>
            <w:tcW w:w="2790" w:type="dxa"/>
          </w:tcPr>
          <w:p w:rsidR="0093177E" w:rsidRPr="001E01E7" w:rsidRDefault="0093177E" w:rsidP="002724D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2011032E </w:t>
            </w:r>
            <w:r w:rsidRPr="001E01E7">
              <w:rPr>
                <w:rFonts w:ascii="Times New Roman" w:hAnsi="Times New Roman" w:cs="Times New Roman"/>
                <w:sz w:val="24"/>
                <w:szCs w:val="24"/>
              </w:rPr>
              <w:t>1027179</w:t>
            </w:r>
            <w:r>
              <w:rPr>
                <w:rFonts w:ascii="Times New Roman" w:hAnsi="Times New Roman" w:cs="Times New Roman"/>
                <w:sz w:val="24"/>
                <w:szCs w:val="24"/>
              </w:rPr>
              <w:t>N</w:t>
            </w:r>
            <w:r w:rsidRPr="001E01E7">
              <w:rPr>
                <w:rFonts w:ascii="Times New Roman" w:hAnsi="Times New Roman" w:cs="Times New Roman"/>
                <w:sz w:val="24"/>
                <w:szCs w:val="24"/>
              </w:rPr>
              <w:t xml:space="preserve"> to 2011098 &amp;1027245</w:t>
            </w:r>
          </w:p>
        </w:tc>
        <w:tc>
          <w:tcPr>
            <w:tcW w:w="2160"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Flood prone</w:t>
            </w:r>
          </w:p>
        </w:tc>
        <w:tc>
          <w:tcPr>
            <w:tcW w:w="2448"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Over flow of river Benue</w:t>
            </w:r>
          </w:p>
        </w:tc>
      </w:tr>
      <w:tr w:rsidR="0093177E" w:rsidRPr="001E01E7" w:rsidTr="002724D8">
        <w:tc>
          <w:tcPr>
            <w:tcW w:w="918" w:type="dxa"/>
          </w:tcPr>
          <w:p w:rsidR="0093177E" w:rsidRPr="001E01E7" w:rsidRDefault="0093177E" w:rsidP="002724D8">
            <w:pPr>
              <w:spacing w:line="276" w:lineRule="auto"/>
              <w:jc w:val="both"/>
              <w:rPr>
                <w:rFonts w:ascii="Times New Roman" w:hAnsi="Times New Roman" w:cs="Times New Roman"/>
                <w:b/>
                <w:sz w:val="24"/>
                <w:szCs w:val="24"/>
              </w:rPr>
            </w:pPr>
            <w:r w:rsidRPr="001E01E7">
              <w:rPr>
                <w:rFonts w:ascii="Times New Roman" w:hAnsi="Times New Roman" w:cs="Times New Roman"/>
                <w:b/>
                <w:sz w:val="24"/>
                <w:szCs w:val="24"/>
              </w:rPr>
              <w:t>2</w:t>
            </w:r>
          </w:p>
        </w:tc>
        <w:tc>
          <w:tcPr>
            <w:tcW w:w="1260" w:type="dxa"/>
          </w:tcPr>
          <w:p w:rsidR="0093177E" w:rsidRPr="001E01E7" w:rsidRDefault="0093177E" w:rsidP="002724D8">
            <w:pPr>
              <w:spacing w:line="276" w:lineRule="auto"/>
              <w:jc w:val="both"/>
              <w:rPr>
                <w:rFonts w:ascii="Times New Roman" w:hAnsi="Times New Roman" w:cs="Times New Roman"/>
                <w:sz w:val="24"/>
                <w:szCs w:val="24"/>
              </w:rPr>
            </w:pPr>
            <w:proofErr w:type="spellStart"/>
            <w:r w:rsidRPr="001E01E7">
              <w:rPr>
                <w:rFonts w:ascii="Times New Roman" w:hAnsi="Times New Roman" w:cs="Times New Roman"/>
                <w:sz w:val="24"/>
                <w:szCs w:val="24"/>
              </w:rPr>
              <w:t>Gerio</w:t>
            </w:r>
            <w:proofErr w:type="spellEnd"/>
          </w:p>
        </w:tc>
        <w:tc>
          <w:tcPr>
            <w:tcW w:w="2790" w:type="dxa"/>
          </w:tcPr>
          <w:p w:rsidR="0093177E" w:rsidRPr="001E01E7" w:rsidRDefault="0093177E" w:rsidP="002724D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0217815E </w:t>
            </w:r>
            <w:r w:rsidRPr="001E01E7">
              <w:rPr>
                <w:rFonts w:ascii="Times New Roman" w:hAnsi="Times New Roman" w:cs="Times New Roman"/>
                <w:sz w:val="24"/>
                <w:szCs w:val="24"/>
              </w:rPr>
              <w:t>1027961N to 0217875E, 102878</w:t>
            </w:r>
          </w:p>
        </w:tc>
        <w:tc>
          <w:tcPr>
            <w:tcW w:w="2160"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Gully Erosion</w:t>
            </w:r>
          </w:p>
        </w:tc>
        <w:tc>
          <w:tcPr>
            <w:tcW w:w="2448"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Mining activities</w:t>
            </w:r>
          </w:p>
        </w:tc>
      </w:tr>
      <w:tr w:rsidR="0093177E" w:rsidRPr="001E01E7" w:rsidTr="002724D8">
        <w:tc>
          <w:tcPr>
            <w:tcW w:w="918" w:type="dxa"/>
          </w:tcPr>
          <w:p w:rsidR="0093177E" w:rsidRPr="001E01E7" w:rsidRDefault="0093177E" w:rsidP="002724D8">
            <w:pPr>
              <w:spacing w:line="276" w:lineRule="auto"/>
              <w:jc w:val="both"/>
              <w:rPr>
                <w:rFonts w:ascii="Times New Roman" w:hAnsi="Times New Roman" w:cs="Times New Roman"/>
                <w:b/>
                <w:sz w:val="24"/>
                <w:szCs w:val="24"/>
              </w:rPr>
            </w:pPr>
            <w:r w:rsidRPr="001E01E7">
              <w:rPr>
                <w:rFonts w:ascii="Times New Roman" w:hAnsi="Times New Roman" w:cs="Times New Roman"/>
                <w:b/>
                <w:sz w:val="24"/>
                <w:szCs w:val="24"/>
              </w:rPr>
              <w:t>3</w:t>
            </w:r>
          </w:p>
        </w:tc>
        <w:tc>
          <w:tcPr>
            <w:tcW w:w="1260" w:type="dxa"/>
          </w:tcPr>
          <w:p w:rsidR="0093177E" w:rsidRPr="001E01E7" w:rsidRDefault="0093177E" w:rsidP="002724D8">
            <w:pPr>
              <w:spacing w:line="276" w:lineRule="auto"/>
              <w:jc w:val="both"/>
              <w:rPr>
                <w:rFonts w:ascii="Times New Roman" w:hAnsi="Times New Roman" w:cs="Times New Roman"/>
                <w:sz w:val="24"/>
                <w:szCs w:val="24"/>
              </w:rPr>
            </w:pPr>
            <w:proofErr w:type="spellStart"/>
            <w:r w:rsidRPr="001E01E7">
              <w:rPr>
                <w:rFonts w:ascii="Times New Roman" w:hAnsi="Times New Roman" w:cs="Times New Roman"/>
                <w:sz w:val="24"/>
                <w:szCs w:val="24"/>
              </w:rPr>
              <w:t>Jambutu</w:t>
            </w:r>
            <w:proofErr w:type="spellEnd"/>
          </w:p>
        </w:tc>
        <w:tc>
          <w:tcPr>
            <w:tcW w:w="2790" w:type="dxa"/>
          </w:tcPr>
          <w:p w:rsidR="0093177E" w:rsidRPr="001E01E7" w:rsidRDefault="0093177E" w:rsidP="002724D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021897E </w:t>
            </w:r>
            <w:r w:rsidRPr="001E01E7">
              <w:rPr>
                <w:rFonts w:ascii="Times New Roman" w:hAnsi="Times New Roman" w:cs="Times New Roman"/>
                <w:sz w:val="24"/>
                <w:szCs w:val="24"/>
              </w:rPr>
              <w:t xml:space="preserve">102865N to </w:t>
            </w:r>
            <w:r w:rsidRPr="001E01E7">
              <w:rPr>
                <w:rFonts w:ascii="Times New Roman" w:hAnsi="Times New Roman" w:cs="Times New Roman"/>
                <w:sz w:val="24"/>
                <w:szCs w:val="24"/>
              </w:rPr>
              <w:lastRenderedPageBreak/>
              <w:t>021988E, 102879</w:t>
            </w:r>
          </w:p>
        </w:tc>
        <w:tc>
          <w:tcPr>
            <w:tcW w:w="2160"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lastRenderedPageBreak/>
              <w:t>Flood prone</w:t>
            </w:r>
          </w:p>
        </w:tc>
        <w:tc>
          <w:tcPr>
            <w:tcW w:w="2448"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Blockage of Drainages</w:t>
            </w:r>
          </w:p>
        </w:tc>
      </w:tr>
      <w:tr w:rsidR="0093177E" w:rsidRPr="001E01E7" w:rsidTr="002724D8">
        <w:tc>
          <w:tcPr>
            <w:tcW w:w="918" w:type="dxa"/>
          </w:tcPr>
          <w:p w:rsidR="0093177E" w:rsidRPr="001E01E7" w:rsidRDefault="0093177E" w:rsidP="002724D8">
            <w:pPr>
              <w:spacing w:line="276" w:lineRule="auto"/>
              <w:jc w:val="both"/>
              <w:rPr>
                <w:rFonts w:ascii="Times New Roman" w:hAnsi="Times New Roman" w:cs="Times New Roman"/>
                <w:b/>
                <w:sz w:val="24"/>
                <w:szCs w:val="24"/>
              </w:rPr>
            </w:pPr>
            <w:r w:rsidRPr="001E01E7">
              <w:rPr>
                <w:rFonts w:ascii="Times New Roman" w:hAnsi="Times New Roman" w:cs="Times New Roman"/>
                <w:b/>
                <w:sz w:val="24"/>
                <w:szCs w:val="24"/>
              </w:rPr>
              <w:lastRenderedPageBreak/>
              <w:t>4</w:t>
            </w:r>
          </w:p>
        </w:tc>
        <w:tc>
          <w:tcPr>
            <w:tcW w:w="1260"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80 </w:t>
            </w:r>
            <w:proofErr w:type="spellStart"/>
            <w:r w:rsidRPr="001E01E7">
              <w:rPr>
                <w:rFonts w:ascii="Times New Roman" w:hAnsi="Times New Roman" w:cs="Times New Roman"/>
                <w:sz w:val="24"/>
                <w:szCs w:val="24"/>
              </w:rPr>
              <w:t>Hausing</w:t>
            </w:r>
            <w:proofErr w:type="spellEnd"/>
            <w:r w:rsidRPr="001E01E7">
              <w:rPr>
                <w:rFonts w:ascii="Times New Roman" w:hAnsi="Times New Roman" w:cs="Times New Roman"/>
                <w:sz w:val="24"/>
                <w:szCs w:val="24"/>
              </w:rPr>
              <w:t xml:space="preserve"> units</w:t>
            </w:r>
          </w:p>
        </w:tc>
        <w:tc>
          <w:tcPr>
            <w:tcW w:w="2790" w:type="dxa"/>
          </w:tcPr>
          <w:p w:rsidR="0093177E" w:rsidRPr="001E01E7" w:rsidRDefault="0093177E" w:rsidP="002724D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022857E </w:t>
            </w:r>
            <w:r w:rsidRPr="001E01E7">
              <w:rPr>
                <w:rFonts w:ascii="Times New Roman" w:hAnsi="Times New Roman" w:cs="Times New Roman"/>
                <w:sz w:val="24"/>
                <w:szCs w:val="24"/>
              </w:rPr>
              <w:t>1029064</w:t>
            </w:r>
            <w:r>
              <w:rPr>
                <w:rFonts w:ascii="Times New Roman" w:hAnsi="Times New Roman" w:cs="Times New Roman"/>
                <w:sz w:val="24"/>
                <w:szCs w:val="24"/>
              </w:rPr>
              <w:t>N</w:t>
            </w:r>
            <w:r w:rsidRPr="001E01E7">
              <w:rPr>
                <w:rFonts w:ascii="Times New Roman" w:hAnsi="Times New Roman" w:cs="Times New Roman"/>
                <w:sz w:val="24"/>
                <w:szCs w:val="24"/>
              </w:rPr>
              <w:t xml:space="preserve"> to 022865E,1029077N</w:t>
            </w:r>
          </w:p>
        </w:tc>
        <w:tc>
          <w:tcPr>
            <w:tcW w:w="2160"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Flood prone</w:t>
            </w:r>
          </w:p>
        </w:tc>
        <w:tc>
          <w:tcPr>
            <w:tcW w:w="2448"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Over flow of water from river Benue</w:t>
            </w:r>
          </w:p>
        </w:tc>
      </w:tr>
    </w:tbl>
    <w:p w:rsidR="0093177E" w:rsidRPr="001E01E7" w:rsidRDefault="0093177E" w:rsidP="0093177E">
      <w:pPr>
        <w:spacing w:line="360" w:lineRule="auto"/>
        <w:jc w:val="both"/>
        <w:rPr>
          <w:rFonts w:ascii="Times New Roman" w:hAnsi="Times New Roman" w:cs="Times New Roman"/>
          <w:b/>
          <w:sz w:val="24"/>
          <w:szCs w:val="24"/>
        </w:rPr>
      </w:pPr>
    </w:p>
    <w:tbl>
      <w:tblPr>
        <w:tblStyle w:val="TableGrid"/>
        <w:tblW w:w="0" w:type="auto"/>
        <w:tblLayout w:type="fixed"/>
        <w:tblLook w:val="04A0" w:firstRow="1" w:lastRow="0" w:firstColumn="1" w:lastColumn="0" w:noHBand="0" w:noVBand="1"/>
      </w:tblPr>
      <w:tblGrid>
        <w:gridCol w:w="918"/>
        <w:gridCol w:w="1440"/>
        <w:gridCol w:w="2610"/>
        <w:gridCol w:w="1800"/>
        <w:gridCol w:w="2808"/>
      </w:tblGrid>
      <w:tr w:rsidR="0093177E" w:rsidRPr="001E01E7" w:rsidTr="002724D8">
        <w:tc>
          <w:tcPr>
            <w:tcW w:w="918" w:type="dxa"/>
          </w:tcPr>
          <w:p w:rsidR="0093177E" w:rsidRPr="001E01E7" w:rsidRDefault="0093177E" w:rsidP="002724D8">
            <w:pPr>
              <w:spacing w:line="276" w:lineRule="auto"/>
              <w:jc w:val="both"/>
              <w:rPr>
                <w:rFonts w:ascii="Times New Roman" w:hAnsi="Times New Roman" w:cs="Times New Roman"/>
                <w:b/>
                <w:sz w:val="24"/>
                <w:szCs w:val="24"/>
              </w:rPr>
            </w:pPr>
            <w:proofErr w:type="spellStart"/>
            <w:r w:rsidRPr="001E01E7">
              <w:rPr>
                <w:rFonts w:ascii="Times New Roman" w:hAnsi="Times New Roman" w:cs="Times New Roman"/>
                <w:b/>
                <w:sz w:val="24"/>
                <w:szCs w:val="24"/>
              </w:rPr>
              <w:t>Fufore</w:t>
            </w:r>
            <w:proofErr w:type="spellEnd"/>
          </w:p>
        </w:tc>
        <w:tc>
          <w:tcPr>
            <w:tcW w:w="1440" w:type="dxa"/>
          </w:tcPr>
          <w:p w:rsidR="0093177E" w:rsidRPr="001E01E7" w:rsidRDefault="0093177E" w:rsidP="002724D8">
            <w:pPr>
              <w:spacing w:line="276" w:lineRule="auto"/>
              <w:jc w:val="both"/>
              <w:rPr>
                <w:rFonts w:ascii="Times New Roman" w:hAnsi="Times New Roman" w:cs="Times New Roman"/>
                <w:b/>
                <w:sz w:val="24"/>
                <w:szCs w:val="24"/>
              </w:rPr>
            </w:pPr>
            <w:r w:rsidRPr="001E01E7">
              <w:rPr>
                <w:rFonts w:ascii="Times New Roman" w:hAnsi="Times New Roman" w:cs="Times New Roman"/>
                <w:b/>
                <w:sz w:val="24"/>
                <w:szCs w:val="24"/>
              </w:rPr>
              <w:t>Location</w:t>
            </w:r>
          </w:p>
        </w:tc>
        <w:tc>
          <w:tcPr>
            <w:tcW w:w="2610" w:type="dxa"/>
          </w:tcPr>
          <w:p w:rsidR="0093177E" w:rsidRPr="001E01E7" w:rsidRDefault="0093177E" w:rsidP="002724D8">
            <w:pPr>
              <w:spacing w:line="276" w:lineRule="auto"/>
              <w:jc w:val="both"/>
              <w:rPr>
                <w:rFonts w:ascii="Times New Roman" w:hAnsi="Times New Roman" w:cs="Times New Roman"/>
                <w:b/>
                <w:sz w:val="24"/>
                <w:szCs w:val="24"/>
              </w:rPr>
            </w:pPr>
            <w:r w:rsidRPr="001E01E7">
              <w:rPr>
                <w:rFonts w:ascii="Times New Roman" w:hAnsi="Times New Roman" w:cs="Times New Roman"/>
                <w:b/>
                <w:sz w:val="24"/>
                <w:szCs w:val="24"/>
              </w:rPr>
              <w:t>Coordinates</w:t>
            </w:r>
          </w:p>
        </w:tc>
        <w:tc>
          <w:tcPr>
            <w:tcW w:w="1800" w:type="dxa"/>
          </w:tcPr>
          <w:p w:rsidR="0093177E" w:rsidRPr="001E01E7" w:rsidRDefault="0093177E" w:rsidP="002724D8">
            <w:pPr>
              <w:spacing w:line="276" w:lineRule="auto"/>
              <w:jc w:val="both"/>
              <w:rPr>
                <w:rFonts w:ascii="Times New Roman" w:hAnsi="Times New Roman" w:cs="Times New Roman"/>
                <w:b/>
                <w:sz w:val="24"/>
                <w:szCs w:val="24"/>
              </w:rPr>
            </w:pPr>
            <w:r w:rsidRPr="001E01E7">
              <w:rPr>
                <w:rFonts w:ascii="Times New Roman" w:hAnsi="Times New Roman" w:cs="Times New Roman"/>
                <w:b/>
                <w:sz w:val="24"/>
                <w:szCs w:val="24"/>
              </w:rPr>
              <w:t>Types of Degradation</w:t>
            </w:r>
          </w:p>
        </w:tc>
        <w:tc>
          <w:tcPr>
            <w:tcW w:w="2808" w:type="dxa"/>
          </w:tcPr>
          <w:p w:rsidR="0093177E" w:rsidRPr="001E01E7" w:rsidRDefault="0093177E" w:rsidP="002724D8">
            <w:pPr>
              <w:spacing w:line="276" w:lineRule="auto"/>
              <w:jc w:val="both"/>
              <w:rPr>
                <w:rFonts w:ascii="Times New Roman" w:hAnsi="Times New Roman" w:cs="Times New Roman"/>
                <w:b/>
                <w:sz w:val="24"/>
                <w:szCs w:val="24"/>
              </w:rPr>
            </w:pPr>
            <w:r w:rsidRPr="001E01E7">
              <w:rPr>
                <w:rFonts w:ascii="Times New Roman" w:hAnsi="Times New Roman" w:cs="Times New Roman"/>
                <w:b/>
                <w:sz w:val="24"/>
                <w:szCs w:val="24"/>
              </w:rPr>
              <w:t>Remarks</w:t>
            </w:r>
          </w:p>
        </w:tc>
      </w:tr>
      <w:tr w:rsidR="0093177E" w:rsidRPr="001E01E7" w:rsidTr="002724D8">
        <w:tc>
          <w:tcPr>
            <w:tcW w:w="918"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1</w:t>
            </w:r>
          </w:p>
        </w:tc>
        <w:tc>
          <w:tcPr>
            <w:tcW w:w="1440" w:type="dxa"/>
          </w:tcPr>
          <w:p w:rsidR="0093177E" w:rsidRPr="001E01E7" w:rsidRDefault="0093177E" w:rsidP="002724D8">
            <w:pPr>
              <w:spacing w:line="276" w:lineRule="auto"/>
              <w:jc w:val="both"/>
              <w:rPr>
                <w:rFonts w:ascii="Times New Roman" w:hAnsi="Times New Roman" w:cs="Times New Roman"/>
                <w:sz w:val="24"/>
                <w:szCs w:val="24"/>
              </w:rPr>
            </w:pPr>
            <w:proofErr w:type="spellStart"/>
            <w:r w:rsidRPr="001E01E7">
              <w:rPr>
                <w:rFonts w:ascii="Times New Roman" w:hAnsi="Times New Roman" w:cs="Times New Roman"/>
                <w:sz w:val="24"/>
                <w:szCs w:val="24"/>
              </w:rPr>
              <w:t>Gawi</w:t>
            </w:r>
            <w:proofErr w:type="spellEnd"/>
          </w:p>
        </w:tc>
        <w:tc>
          <w:tcPr>
            <w:tcW w:w="2610" w:type="dxa"/>
          </w:tcPr>
          <w:p w:rsidR="0093177E" w:rsidRPr="001E01E7" w:rsidRDefault="0093177E" w:rsidP="002724D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0217858E </w:t>
            </w:r>
            <w:r w:rsidRPr="001E01E7">
              <w:rPr>
                <w:rFonts w:ascii="Times New Roman" w:hAnsi="Times New Roman" w:cs="Times New Roman"/>
                <w:sz w:val="24"/>
                <w:szCs w:val="24"/>
              </w:rPr>
              <w:t>1027899N to 0217893E,1027999N</w:t>
            </w:r>
          </w:p>
        </w:tc>
        <w:tc>
          <w:tcPr>
            <w:tcW w:w="1800"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Bare soil</w:t>
            </w:r>
          </w:p>
        </w:tc>
        <w:tc>
          <w:tcPr>
            <w:tcW w:w="2808"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Rock outcrop</w:t>
            </w:r>
          </w:p>
        </w:tc>
      </w:tr>
      <w:tr w:rsidR="0093177E" w:rsidRPr="001E01E7" w:rsidTr="002724D8">
        <w:tc>
          <w:tcPr>
            <w:tcW w:w="918" w:type="dxa"/>
          </w:tcPr>
          <w:p w:rsidR="0093177E" w:rsidRPr="001E01E7" w:rsidRDefault="0093177E" w:rsidP="002724D8">
            <w:pPr>
              <w:spacing w:line="276" w:lineRule="auto"/>
              <w:jc w:val="both"/>
              <w:rPr>
                <w:rFonts w:ascii="Times New Roman" w:hAnsi="Times New Roman" w:cs="Times New Roman"/>
                <w:b/>
                <w:sz w:val="24"/>
                <w:szCs w:val="24"/>
              </w:rPr>
            </w:pPr>
            <w:r w:rsidRPr="001E01E7">
              <w:rPr>
                <w:rFonts w:ascii="Times New Roman" w:hAnsi="Times New Roman" w:cs="Times New Roman"/>
                <w:b/>
                <w:sz w:val="24"/>
                <w:szCs w:val="24"/>
              </w:rPr>
              <w:t>2</w:t>
            </w:r>
          </w:p>
        </w:tc>
        <w:tc>
          <w:tcPr>
            <w:tcW w:w="1440" w:type="dxa"/>
          </w:tcPr>
          <w:p w:rsidR="0093177E" w:rsidRPr="001E01E7" w:rsidRDefault="0093177E" w:rsidP="002724D8">
            <w:pPr>
              <w:spacing w:line="276" w:lineRule="auto"/>
              <w:jc w:val="both"/>
              <w:rPr>
                <w:rFonts w:ascii="Times New Roman" w:hAnsi="Times New Roman" w:cs="Times New Roman"/>
                <w:sz w:val="24"/>
                <w:szCs w:val="24"/>
              </w:rPr>
            </w:pPr>
            <w:proofErr w:type="spellStart"/>
            <w:r w:rsidRPr="001E01E7">
              <w:rPr>
                <w:rFonts w:ascii="Times New Roman" w:hAnsi="Times New Roman" w:cs="Times New Roman"/>
                <w:sz w:val="24"/>
                <w:szCs w:val="24"/>
              </w:rPr>
              <w:t>Fufore</w:t>
            </w:r>
            <w:proofErr w:type="spellEnd"/>
          </w:p>
        </w:tc>
        <w:tc>
          <w:tcPr>
            <w:tcW w:w="2610" w:type="dxa"/>
          </w:tcPr>
          <w:p w:rsidR="0093177E" w:rsidRPr="001E01E7" w:rsidRDefault="0093177E" w:rsidP="002724D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0241036E </w:t>
            </w:r>
            <w:r w:rsidRPr="001E01E7">
              <w:rPr>
                <w:rFonts w:ascii="Times New Roman" w:hAnsi="Times New Roman" w:cs="Times New Roman"/>
                <w:sz w:val="24"/>
                <w:szCs w:val="24"/>
              </w:rPr>
              <w:t>1019398N to 0241064E,1019399N</w:t>
            </w:r>
          </w:p>
        </w:tc>
        <w:tc>
          <w:tcPr>
            <w:tcW w:w="1800"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Depleted Vegetation</w:t>
            </w:r>
          </w:p>
        </w:tc>
        <w:tc>
          <w:tcPr>
            <w:tcW w:w="2808"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Urban and agricultural expansion, fuel for wood </w:t>
            </w:r>
          </w:p>
        </w:tc>
      </w:tr>
      <w:tr w:rsidR="0093177E" w:rsidRPr="001E01E7" w:rsidTr="002724D8">
        <w:tc>
          <w:tcPr>
            <w:tcW w:w="918" w:type="dxa"/>
          </w:tcPr>
          <w:p w:rsidR="0093177E" w:rsidRPr="001E01E7" w:rsidRDefault="0093177E" w:rsidP="002724D8">
            <w:pPr>
              <w:spacing w:line="276" w:lineRule="auto"/>
              <w:jc w:val="both"/>
              <w:rPr>
                <w:rFonts w:ascii="Times New Roman" w:hAnsi="Times New Roman" w:cs="Times New Roman"/>
                <w:b/>
                <w:sz w:val="24"/>
                <w:szCs w:val="24"/>
              </w:rPr>
            </w:pPr>
            <w:r w:rsidRPr="001E01E7">
              <w:rPr>
                <w:rFonts w:ascii="Times New Roman" w:hAnsi="Times New Roman" w:cs="Times New Roman"/>
                <w:b/>
                <w:sz w:val="24"/>
                <w:szCs w:val="24"/>
              </w:rPr>
              <w:t>3</w:t>
            </w:r>
          </w:p>
        </w:tc>
        <w:tc>
          <w:tcPr>
            <w:tcW w:w="1440" w:type="dxa"/>
          </w:tcPr>
          <w:p w:rsidR="0093177E" w:rsidRPr="001E01E7" w:rsidRDefault="0093177E" w:rsidP="002724D8">
            <w:pPr>
              <w:spacing w:line="276" w:lineRule="auto"/>
              <w:jc w:val="both"/>
              <w:rPr>
                <w:rFonts w:ascii="Times New Roman" w:hAnsi="Times New Roman" w:cs="Times New Roman"/>
                <w:sz w:val="24"/>
                <w:szCs w:val="24"/>
              </w:rPr>
            </w:pPr>
            <w:proofErr w:type="spellStart"/>
            <w:r w:rsidRPr="001E01E7">
              <w:rPr>
                <w:rFonts w:ascii="Times New Roman" w:hAnsi="Times New Roman" w:cs="Times New Roman"/>
                <w:sz w:val="24"/>
                <w:szCs w:val="24"/>
              </w:rPr>
              <w:t>Shigari</w:t>
            </w:r>
            <w:proofErr w:type="spellEnd"/>
          </w:p>
        </w:tc>
        <w:tc>
          <w:tcPr>
            <w:tcW w:w="2610" w:type="dxa"/>
          </w:tcPr>
          <w:p w:rsidR="0093177E" w:rsidRPr="001E01E7" w:rsidRDefault="0093177E" w:rsidP="002724D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0250443E </w:t>
            </w:r>
            <w:r w:rsidRPr="001E01E7">
              <w:rPr>
                <w:rFonts w:ascii="Times New Roman" w:hAnsi="Times New Roman" w:cs="Times New Roman"/>
                <w:sz w:val="24"/>
                <w:szCs w:val="24"/>
              </w:rPr>
              <w:t>1014977N</w:t>
            </w:r>
            <w:r>
              <w:rPr>
                <w:rFonts w:ascii="Times New Roman" w:hAnsi="Times New Roman" w:cs="Times New Roman"/>
                <w:sz w:val="24"/>
                <w:szCs w:val="24"/>
              </w:rPr>
              <w:t xml:space="preserve"> </w:t>
            </w:r>
            <w:r w:rsidRPr="001E01E7">
              <w:rPr>
                <w:rFonts w:ascii="Times New Roman" w:hAnsi="Times New Roman" w:cs="Times New Roman"/>
                <w:sz w:val="24"/>
                <w:szCs w:val="24"/>
              </w:rPr>
              <w:t>to</w:t>
            </w:r>
          </w:p>
          <w:p w:rsidR="0093177E" w:rsidRPr="001E01E7" w:rsidRDefault="0093177E" w:rsidP="002724D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0250479E, </w:t>
            </w:r>
            <w:r w:rsidRPr="001E01E7">
              <w:rPr>
                <w:rFonts w:ascii="Times New Roman" w:hAnsi="Times New Roman" w:cs="Times New Roman"/>
                <w:sz w:val="24"/>
                <w:szCs w:val="24"/>
              </w:rPr>
              <w:t>1015967N</w:t>
            </w:r>
          </w:p>
        </w:tc>
        <w:tc>
          <w:tcPr>
            <w:tcW w:w="1800"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Depleted Vegetation</w:t>
            </w:r>
          </w:p>
        </w:tc>
        <w:tc>
          <w:tcPr>
            <w:tcW w:w="2808"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Agricultural expansion ,fuel for wood and construction</w:t>
            </w:r>
          </w:p>
        </w:tc>
      </w:tr>
      <w:tr w:rsidR="0093177E" w:rsidRPr="001E01E7" w:rsidTr="002724D8">
        <w:tc>
          <w:tcPr>
            <w:tcW w:w="918" w:type="dxa"/>
          </w:tcPr>
          <w:p w:rsidR="0093177E" w:rsidRPr="001E01E7" w:rsidRDefault="0093177E" w:rsidP="002724D8">
            <w:pPr>
              <w:spacing w:line="276" w:lineRule="auto"/>
              <w:jc w:val="both"/>
              <w:rPr>
                <w:rFonts w:ascii="Times New Roman" w:hAnsi="Times New Roman" w:cs="Times New Roman"/>
                <w:b/>
                <w:sz w:val="24"/>
                <w:szCs w:val="24"/>
              </w:rPr>
            </w:pPr>
            <w:r w:rsidRPr="001E01E7">
              <w:rPr>
                <w:rFonts w:ascii="Times New Roman" w:hAnsi="Times New Roman" w:cs="Times New Roman"/>
                <w:b/>
                <w:sz w:val="24"/>
                <w:szCs w:val="24"/>
              </w:rPr>
              <w:t>4</w:t>
            </w:r>
          </w:p>
        </w:tc>
        <w:tc>
          <w:tcPr>
            <w:tcW w:w="1440" w:type="dxa"/>
          </w:tcPr>
          <w:p w:rsidR="0093177E" w:rsidRPr="001E01E7" w:rsidRDefault="0093177E" w:rsidP="002724D8">
            <w:pPr>
              <w:spacing w:line="276" w:lineRule="auto"/>
              <w:jc w:val="both"/>
              <w:rPr>
                <w:rFonts w:ascii="Times New Roman" w:hAnsi="Times New Roman" w:cs="Times New Roman"/>
                <w:sz w:val="24"/>
                <w:szCs w:val="24"/>
              </w:rPr>
            </w:pPr>
            <w:proofErr w:type="spellStart"/>
            <w:r w:rsidRPr="001E01E7">
              <w:rPr>
                <w:rFonts w:ascii="Times New Roman" w:hAnsi="Times New Roman" w:cs="Times New Roman"/>
                <w:sz w:val="24"/>
                <w:szCs w:val="24"/>
              </w:rPr>
              <w:t>Gurin</w:t>
            </w:r>
            <w:proofErr w:type="spellEnd"/>
          </w:p>
        </w:tc>
        <w:tc>
          <w:tcPr>
            <w:tcW w:w="2610" w:type="dxa"/>
          </w:tcPr>
          <w:p w:rsidR="0093177E" w:rsidRPr="001E01E7" w:rsidRDefault="0093177E" w:rsidP="002724D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026760E </w:t>
            </w:r>
            <w:r w:rsidRPr="001E01E7">
              <w:rPr>
                <w:rFonts w:ascii="Times New Roman" w:hAnsi="Times New Roman" w:cs="Times New Roman"/>
                <w:sz w:val="24"/>
                <w:szCs w:val="24"/>
              </w:rPr>
              <w:t>100795N to</w:t>
            </w:r>
          </w:p>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026769E, 100896N</w:t>
            </w:r>
          </w:p>
        </w:tc>
        <w:tc>
          <w:tcPr>
            <w:tcW w:w="1800"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Flood prone</w:t>
            </w:r>
          </w:p>
        </w:tc>
        <w:tc>
          <w:tcPr>
            <w:tcW w:w="2808"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Heavy rain fall and over flow of river Benue</w:t>
            </w:r>
          </w:p>
        </w:tc>
      </w:tr>
      <w:tr w:rsidR="0093177E" w:rsidRPr="001E01E7" w:rsidTr="002724D8">
        <w:trPr>
          <w:trHeight w:val="980"/>
        </w:trPr>
        <w:tc>
          <w:tcPr>
            <w:tcW w:w="918" w:type="dxa"/>
          </w:tcPr>
          <w:p w:rsidR="0093177E" w:rsidRPr="001E01E7" w:rsidRDefault="0093177E" w:rsidP="002724D8">
            <w:pPr>
              <w:spacing w:line="276" w:lineRule="auto"/>
              <w:jc w:val="both"/>
              <w:rPr>
                <w:rFonts w:ascii="Times New Roman" w:hAnsi="Times New Roman" w:cs="Times New Roman"/>
                <w:b/>
                <w:sz w:val="24"/>
                <w:szCs w:val="24"/>
              </w:rPr>
            </w:pPr>
            <w:r w:rsidRPr="001E01E7">
              <w:rPr>
                <w:rFonts w:ascii="Times New Roman" w:hAnsi="Times New Roman" w:cs="Times New Roman"/>
                <w:b/>
                <w:sz w:val="24"/>
                <w:szCs w:val="24"/>
              </w:rPr>
              <w:t>5</w:t>
            </w:r>
          </w:p>
        </w:tc>
        <w:tc>
          <w:tcPr>
            <w:tcW w:w="1440"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Mayo-</w:t>
            </w:r>
            <w:proofErr w:type="spellStart"/>
            <w:r w:rsidRPr="001E01E7">
              <w:rPr>
                <w:rFonts w:ascii="Times New Roman" w:hAnsi="Times New Roman" w:cs="Times New Roman"/>
                <w:sz w:val="24"/>
                <w:szCs w:val="24"/>
              </w:rPr>
              <w:t>Inne</w:t>
            </w:r>
            <w:proofErr w:type="spellEnd"/>
          </w:p>
        </w:tc>
        <w:tc>
          <w:tcPr>
            <w:tcW w:w="2610" w:type="dxa"/>
          </w:tcPr>
          <w:p w:rsidR="0093177E" w:rsidRPr="001E01E7" w:rsidRDefault="0093177E" w:rsidP="002724D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0216758E </w:t>
            </w:r>
            <w:r w:rsidRPr="001E01E7">
              <w:rPr>
                <w:rFonts w:ascii="Times New Roman" w:hAnsi="Times New Roman" w:cs="Times New Roman"/>
                <w:sz w:val="24"/>
                <w:szCs w:val="24"/>
              </w:rPr>
              <w:t>1018476N to</w:t>
            </w:r>
          </w:p>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0216789E,1018497N</w:t>
            </w:r>
          </w:p>
          <w:p w:rsidR="0093177E" w:rsidRPr="001E01E7" w:rsidRDefault="0093177E" w:rsidP="002724D8">
            <w:pPr>
              <w:spacing w:line="276" w:lineRule="auto"/>
              <w:ind w:left="-3284"/>
              <w:jc w:val="both"/>
              <w:rPr>
                <w:rFonts w:ascii="Times New Roman" w:hAnsi="Times New Roman" w:cs="Times New Roman"/>
                <w:sz w:val="24"/>
                <w:szCs w:val="24"/>
              </w:rPr>
            </w:pPr>
          </w:p>
        </w:tc>
        <w:tc>
          <w:tcPr>
            <w:tcW w:w="1800" w:type="dxa"/>
          </w:tcPr>
          <w:p w:rsidR="0093177E" w:rsidRPr="001E01E7" w:rsidRDefault="0093177E" w:rsidP="002724D8">
            <w:pPr>
              <w:spacing w:line="276" w:lineRule="auto"/>
              <w:jc w:val="both"/>
              <w:rPr>
                <w:rFonts w:ascii="Times New Roman" w:hAnsi="Times New Roman" w:cs="Times New Roman"/>
                <w:sz w:val="24"/>
                <w:szCs w:val="24"/>
              </w:rPr>
            </w:pPr>
            <w:r w:rsidRPr="001E01E7">
              <w:rPr>
                <w:rFonts w:ascii="Times New Roman" w:hAnsi="Times New Roman" w:cs="Times New Roman"/>
                <w:sz w:val="24"/>
                <w:szCs w:val="24"/>
              </w:rPr>
              <w:t>Gully Erosion</w:t>
            </w:r>
          </w:p>
        </w:tc>
        <w:tc>
          <w:tcPr>
            <w:tcW w:w="2808" w:type="dxa"/>
          </w:tcPr>
          <w:p w:rsidR="0093177E" w:rsidRPr="001E01E7" w:rsidRDefault="0093177E" w:rsidP="002724D8">
            <w:pPr>
              <w:spacing w:line="276" w:lineRule="auto"/>
              <w:jc w:val="both"/>
              <w:rPr>
                <w:rFonts w:ascii="Times New Roman" w:hAnsi="Times New Roman" w:cs="Times New Roman"/>
                <w:sz w:val="24"/>
                <w:szCs w:val="24"/>
              </w:rPr>
            </w:pPr>
            <w:proofErr w:type="spellStart"/>
            <w:r w:rsidRPr="001E01E7">
              <w:rPr>
                <w:rFonts w:ascii="Times New Roman" w:hAnsi="Times New Roman" w:cs="Times New Roman"/>
                <w:sz w:val="24"/>
                <w:szCs w:val="24"/>
              </w:rPr>
              <w:t>Maining</w:t>
            </w:r>
            <w:proofErr w:type="spellEnd"/>
            <w:r w:rsidRPr="001E01E7">
              <w:rPr>
                <w:rFonts w:ascii="Times New Roman" w:hAnsi="Times New Roman" w:cs="Times New Roman"/>
                <w:sz w:val="24"/>
                <w:szCs w:val="24"/>
              </w:rPr>
              <w:t xml:space="preserve"> Activities</w:t>
            </w:r>
          </w:p>
        </w:tc>
      </w:tr>
    </w:tbl>
    <w:p w:rsidR="0093177E" w:rsidRDefault="0093177E" w:rsidP="0093177E">
      <w:pPr>
        <w:spacing w:line="360" w:lineRule="auto"/>
        <w:jc w:val="both"/>
        <w:rPr>
          <w:rFonts w:ascii="Times New Roman" w:hAnsi="Times New Roman" w:cs="Times New Roman"/>
          <w:b/>
          <w:sz w:val="24"/>
          <w:szCs w:val="24"/>
        </w:rPr>
      </w:pPr>
    </w:p>
    <w:p w:rsidR="0093177E" w:rsidRDefault="0093177E" w:rsidP="0093177E">
      <w:pPr>
        <w:spacing w:line="360" w:lineRule="auto"/>
        <w:jc w:val="both"/>
        <w:rPr>
          <w:rFonts w:ascii="Times New Roman" w:hAnsi="Times New Roman" w:cs="Times New Roman"/>
          <w:b/>
          <w:sz w:val="24"/>
          <w:szCs w:val="24"/>
        </w:rPr>
      </w:pPr>
      <w:r>
        <w:rPr>
          <w:rFonts w:ascii="Times New Roman" w:hAnsi="Times New Roman" w:cs="Times New Roman"/>
          <w:b/>
          <w:sz w:val="24"/>
          <w:szCs w:val="24"/>
        </w:rPr>
        <w:t>4.20</w:t>
      </w:r>
      <w:r>
        <w:rPr>
          <w:rFonts w:ascii="Times New Roman" w:hAnsi="Times New Roman" w:cs="Times New Roman"/>
          <w:b/>
          <w:sz w:val="24"/>
          <w:szCs w:val="24"/>
        </w:rPr>
        <w:tab/>
        <w:t xml:space="preserve">Land Use Land Cover Classification </w:t>
      </w:r>
    </w:p>
    <w:p w:rsidR="0093177E" w:rsidRDefault="0093177E" w:rsidP="0093177E">
      <w:pPr>
        <w:spacing w:line="360" w:lineRule="auto"/>
        <w:jc w:val="both"/>
        <w:rPr>
          <w:rFonts w:ascii="Times New Roman" w:hAnsi="Times New Roman" w:cs="Times New Roman"/>
          <w:b/>
          <w:sz w:val="24"/>
          <w:szCs w:val="24"/>
        </w:rPr>
      </w:pPr>
      <w:r>
        <w:rPr>
          <w:rFonts w:ascii="Times New Roman" w:hAnsi="Times New Roman" w:cs="Times New Roman"/>
          <w:b/>
          <w:sz w:val="24"/>
          <w:szCs w:val="24"/>
        </w:rPr>
        <w:t>4.21</w:t>
      </w:r>
      <w:r>
        <w:rPr>
          <w:rFonts w:ascii="Times New Roman" w:hAnsi="Times New Roman" w:cs="Times New Roman"/>
          <w:b/>
          <w:sz w:val="24"/>
          <w:szCs w:val="24"/>
        </w:rPr>
        <w:tab/>
        <w:t xml:space="preserve">Land Use Land Cover Classification of </w:t>
      </w:r>
      <w:proofErr w:type="spellStart"/>
      <w:r>
        <w:rPr>
          <w:rFonts w:ascii="Times New Roman" w:hAnsi="Times New Roman" w:cs="Times New Roman"/>
          <w:b/>
          <w:sz w:val="24"/>
          <w:szCs w:val="24"/>
        </w:rPr>
        <w:t>Yola</w:t>
      </w:r>
      <w:proofErr w:type="spellEnd"/>
      <w:r>
        <w:rPr>
          <w:rFonts w:ascii="Times New Roman" w:hAnsi="Times New Roman" w:cs="Times New Roman"/>
          <w:b/>
          <w:sz w:val="24"/>
          <w:szCs w:val="24"/>
        </w:rPr>
        <w:t>-North Local Government Area</w:t>
      </w:r>
    </w:p>
    <w:p w:rsidR="0093177E" w:rsidRPr="001E01E7" w:rsidRDefault="0093177E" w:rsidP="0093177E">
      <w:pPr>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Figures 3</w:t>
      </w:r>
      <w:r>
        <w:rPr>
          <w:rFonts w:ascii="Times New Roman" w:hAnsi="Times New Roman" w:cs="Times New Roman"/>
          <w:sz w:val="24"/>
          <w:szCs w:val="24"/>
        </w:rPr>
        <w:t>,</w:t>
      </w:r>
      <w:r w:rsidRPr="001E01E7">
        <w:rPr>
          <w:rFonts w:ascii="Times New Roman" w:hAnsi="Times New Roman" w:cs="Times New Roman"/>
          <w:sz w:val="24"/>
          <w:szCs w:val="24"/>
        </w:rPr>
        <w:t xml:space="preserve"> 4</w:t>
      </w:r>
      <w:r>
        <w:rPr>
          <w:rFonts w:ascii="Times New Roman" w:hAnsi="Times New Roman" w:cs="Times New Roman"/>
          <w:sz w:val="24"/>
          <w:szCs w:val="24"/>
        </w:rPr>
        <w:t>, 5 and 6 below</w:t>
      </w:r>
      <w:r w:rsidRPr="001E01E7">
        <w:rPr>
          <w:rFonts w:ascii="Times New Roman" w:hAnsi="Times New Roman" w:cs="Times New Roman"/>
          <w:sz w:val="24"/>
          <w:szCs w:val="24"/>
        </w:rPr>
        <w:t xml:space="preserve"> shows the land use land cover classification of </w:t>
      </w:r>
      <w:proofErr w:type="spellStart"/>
      <w:r w:rsidRPr="001E01E7">
        <w:rPr>
          <w:rFonts w:ascii="Times New Roman" w:hAnsi="Times New Roman" w:cs="Times New Roman"/>
          <w:sz w:val="24"/>
          <w:szCs w:val="24"/>
        </w:rPr>
        <w:t>Yola</w:t>
      </w:r>
      <w:proofErr w:type="spellEnd"/>
      <w:r w:rsidRPr="001E01E7">
        <w:rPr>
          <w:rFonts w:ascii="Times New Roman" w:hAnsi="Times New Roman" w:cs="Times New Roman"/>
          <w:sz w:val="24"/>
          <w:szCs w:val="24"/>
        </w:rPr>
        <w:t>/North for 19</w:t>
      </w:r>
      <w:r>
        <w:rPr>
          <w:rFonts w:ascii="Times New Roman" w:hAnsi="Times New Roman" w:cs="Times New Roman"/>
          <w:sz w:val="24"/>
          <w:szCs w:val="24"/>
        </w:rPr>
        <w:t>90, 2000, 2010</w:t>
      </w:r>
      <w:r w:rsidRPr="001E01E7">
        <w:rPr>
          <w:rFonts w:ascii="Times New Roman" w:hAnsi="Times New Roman" w:cs="Times New Roman"/>
          <w:sz w:val="24"/>
          <w:szCs w:val="24"/>
        </w:rPr>
        <w:t xml:space="preserve"> and </w:t>
      </w:r>
      <w:r>
        <w:rPr>
          <w:rFonts w:ascii="Times New Roman" w:hAnsi="Times New Roman" w:cs="Times New Roman"/>
          <w:sz w:val="24"/>
          <w:szCs w:val="24"/>
        </w:rPr>
        <w:t>2020 respectively</w:t>
      </w:r>
      <w:r w:rsidRPr="001E01E7">
        <w:rPr>
          <w:rFonts w:ascii="Times New Roman" w:hAnsi="Times New Roman" w:cs="Times New Roman"/>
          <w:sz w:val="24"/>
          <w:szCs w:val="24"/>
        </w:rPr>
        <w:t>. The land use land cover were classified into five different land cover classes, vegetation, agricultural lands, urban areas, water surface and bare surface areas.</w:t>
      </w:r>
    </w:p>
    <w:p w:rsidR="0093177E" w:rsidRPr="001E01E7" w:rsidRDefault="0093177E" w:rsidP="0093177E">
      <w:pPr>
        <w:spacing w:after="0" w:line="240" w:lineRule="auto"/>
        <w:jc w:val="both"/>
        <w:rPr>
          <w:rFonts w:ascii="Times New Roman" w:hAnsi="Times New Roman" w:cs="Times New Roman"/>
          <w:sz w:val="24"/>
          <w:szCs w:val="24"/>
        </w:rPr>
      </w:pPr>
    </w:p>
    <w:p w:rsidR="0093177E" w:rsidRPr="001E01E7" w:rsidRDefault="0093177E" w:rsidP="0093177E">
      <w:pPr>
        <w:spacing w:line="360" w:lineRule="auto"/>
        <w:ind w:right="-1440"/>
        <w:jc w:val="both"/>
        <w:rPr>
          <w:rFonts w:ascii="Times New Roman" w:hAnsi="Times New Roman" w:cs="Times New Roman"/>
          <w:sz w:val="24"/>
          <w:szCs w:val="24"/>
        </w:rPr>
      </w:pPr>
      <w:r w:rsidRPr="001E01E7">
        <w:rPr>
          <w:rFonts w:ascii="Times New Roman" w:hAnsi="Times New Roman" w:cs="Times New Roman"/>
          <w:noProof/>
          <w:sz w:val="24"/>
          <w:szCs w:val="24"/>
        </w:rPr>
        <w:lastRenderedPageBreak/>
        <w:drawing>
          <wp:inline distT="0" distB="0" distL="0" distR="0" wp14:anchorId="0D22FDE4" wp14:editId="1272DACA">
            <wp:extent cx="2950029" cy="2166257"/>
            <wp:effectExtent l="0" t="0" r="3175" b="5715"/>
            <wp:docPr id="40" name="Picture 40" descr="C:\Users\ABBA NAIBI\Desktop\MORE\YN 1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BBA NAIBI\Desktop\MORE\YN 198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0029" cy="2166257"/>
                    </a:xfrm>
                    <a:prstGeom prst="rect">
                      <a:avLst/>
                    </a:prstGeom>
                    <a:noFill/>
                    <a:ln>
                      <a:noFill/>
                    </a:ln>
                  </pic:spPr>
                </pic:pic>
              </a:graphicData>
            </a:graphic>
          </wp:inline>
        </w:drawing>
      </w:r>
      <w:r w:rsidRPr="001E01E7">
        <w:rPr>
          <w:rFonts w:ascii="Times New Roman" w:hAnsi="Times New Roman" w:cs="Times New Roman"/>
          <w:sz w:val="24"/>
          <w:szCs w:val="24"/>
        </w:rPr>
        <w:tab/>
      </w:r>
      <w:r w:rsidRPr="001E01E7">
        <w:rPr>
          <w:rFonts w:ascii="Times New Roman" w:hAnsi="Times New Roman" w:cs="Times New Roman"/>
          <w:noProof/>
          <w:sz w:val="24"/>
          <w:szCs w:val="24"/>
        </w:rPr>
        <w:drawing>
          <wp:inline distT="0" distB="0" distL="0" distR="0" wp14:anchorId="5B402B62" wp14:editId="47CD2AB0">
            <wp:extent cx="2917371" cy="2169575"/>
            <wp:effectExtent l="0" t="0" r="0" b="2540"/>
            <wp:docPr id="41" name="Picture 41" descr="C:\Users\ABBA NAIBI\Desktop\MORE\YN 1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BA NAIBI\Desktop\MORE\YN 199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846" cy="2167698"/>
                    </a:xfrm>
                    <a:prstGeom prst="rect">
                      <a:avLst/>
                    </a:prstGeom>
                    <a:noFill/>
                    <a:ln>
                      <a:noFill/>
                    </a:ln>
                  </pic:spPr>
                </pic:pic>
              </a:graphicData>
            </a:graphic>
          </wp:inline>
        </w:drawing>
      </w:r>
    </w:p>
    <w:p w:rsidR="0093177E" w:rsidRPr="001E01E7" w:rsidRDefault="0093177E" w:rsidP="0093177E">
      <w:pPr>
        <w:tabs>
          <w:tab w:val="left" w:pos="5143"/>
        </w:tabs>
        <w:spacing w:after="0" w:line="360" w:lineRule="auto"/>
        <w:ind w:right="-810"/>
        <w:rPr>
          <w:rFonts w:ascii="Times New Roman" w:hAnsi="Times New Roman" w:cs="Times New Roman"/>
          <w:sz w:val="24"/>
          <w:szCs w:val="24"/>
        </w:rPr>
      </w:pPr>
      <w:r w:rsidRPr="001E01E7">
        <w:rPr>
          <w:rFonts w:ascii="Times New Roman" w:hAnsi="Times New Roman" w:cs="Times New Roman"/>
          <w:sz w:val="24"/>
          <w:szCs w:val="24"/>
        </w:rPr>
        <w:t xml:space="preserve">Figure 3: Land Use Land Cover of </w:t>
      </w:r>
      <w:proofErr w:type="spellStart"/>
      <w:r w:rsidRPr="001E01E7">
        <w:rPr>
          <w:rFonts w:ascii="Times New Roman" w:hAnsi="Times New Roman" w:cs="Times New Roman"/>
          <w:sz w:val="24"/>
          <w:szCs w:val="24"/>
        </w:rPr>
        <w:t>Yola</w:t>
      </w:r>
      <w:proofErr w:type="spellEnd"/>
      <w:r w:rsidRPr="001E01E7">
        <w:rPr>
          <w:rFonts w:ascii="Times New Roman" w:hAnsi="Times New Roman" w:cs="Times New Roman"/>
          <w:sz w:val="24"/>
          <w:szCs w:val="24"/>
        </w:rPr>
        <w:t xml:space="preserve"> North 19</w:t>
      </w:r>
      <w:r>
        <w:rPr>
          <w:rFonts w:ascii="Times New Roman" w:hAnsi="Times New Roman" w:cs="Times New Roman"/>
          <w:sz w:val="24"/>
          <w:szCs w:val="24"/>
        </w:rPr>
        <w:t>90</w:t>
      </w:r>
      <w:r w:rsidRPr="001E01E7">
        <w:rPr>
          <w:rFonts w:ascii="Times New Roman" w:hAnsi="Times New Roman" w:cs="Times New Roman"/>
          <w:sz w:val="24"/>
          <w:szCs w:val="24"/>
        </w:rPr>
        <w:t xml:space="preserve">     Figure 4: Land Use Land Cover of </w:t>
      </w:r>
      <w:proofErr w:type="spellStart"/>
      <w:r w:rsidRPr="001E01E7">
        <w:rPr>
          <w:rFonts w:ascii="Times New Roman" w:hAnsi="Times New Roman" w:cs="Times New Roman"/>
          <w:sz w:val="24"/>
          <w:szCs w:val="24"/>
        </w:rPr>
        <w:t>Yola</w:t>
      </w:r>
      <w:proofErr w:type="spellEnd"/>
      <w:r w:rsidRPr="001E01E7">
        <w:rPr>
          <w:rFonts w:ascii="Times New Roman" w:hAnsi="Times New Roman" w:cs="Times New Roman"/>
          <w:sz w:val="24"/>
          <w:szCs w:val="24"/>
        </w:rPr>
        <w:t xml:space="preserve">   North </w:t>
      </w:r>
      <w:r>
        <w:rPr>
          <w:rFonts w:ascii="Times New Roman" w:hAnsi="Times New Roman" w:cs="Times New Roman"/>
          <w:sz w:val="24"/>
          <w:szCs w:val="24"/>
        </w:rPr>
        <w:t>2000</w:t>
      </w:r>
    </w:p>
    <w:p w:rsidR="0093177E" w:rsidRPr="001E01E7" w:rsidRDefault="0093177E" w:rsidP="0093177E">
      <w:pPr>
        <w:spacing w:line="360" w:lineRule="auto"/>
        <w:ind w:right="-1440"/>
        <w:jc w:val="both"/>
        <w:rPr>
          <w:rFonts w:ascii="Times New Roman" w:hAnsi="Times New Roman" w:cs="Times New Roman"/>
          <w:sz w:val="24"/>
          <w:szCs w:val="24"/>
        </w:rPr>
      </w:pPr>
      <w:r w:rsidRPr="001E01E7">
        <w:rPr>
          <w:rFonts w:ascii="Times New Roman" w:hAnsi="Times New Roman" w:cs="Times New Roman"/>
          <w:noProof/>
          <w:sz w:val="24"/>
          <w:szCs w:val="24"/>
        </w:rPr>
        <w:drawing>
          <wp:inline distT="0" distB="0" distL="0" distR="0" wp14:anchorId="24EB84D8" wp14:editId="7A542350">
            <wp:extent cx="2872117" cy="2111828"/>
            <wp:effectExtent l="0" t="0" r="4445" b="3175"/>
            <wp:docPr id="42" name="Picture 42" descr="C:\Users\ABBA NAIBI\Desktop\MORE\YN 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BBA NAIBI\Desktop\MORE\YN 20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9859" cy="2110168"/>
                    </a:xfrm>
                    <a:prstGeom prst="rect">
                      <a:avLst/>
                    </a:prstGeom>
                    <a:noFill/>
                    <a:ln>
                      <a:noFill/>
                    </a:ln>
                  </pic:spPr>
                </pic:pic>
              </a:graphicData>
            </a:graphic>
          </wp:inline>
        </w:drawing>
      </w:r>
      <w:r w:rsidRPr="001E01E7">
        <w:rPr>
          <w:rFonts w:ascii="Times New Roman" w:hAnsi="Times New Roman" w:cs="Times New Roman"/>
          <w:sz w:val="24"/>
          <w:szCs w:val="24"/>
        </w:rPr>
        <w:tab/>
      </w:r>
      <w:r w:rsidRPr="001E01E7">
        <w:rPr>
          <w:rFonts w:ascii="Times New Roman" w:hAnsi="Times New Roman" w:cs="Times New Roman"/>
          <w:sz w:val="24"/>
          <w:szCs w:val="24"/>
        </w:rPr>
        <w:tab/>
      </w:r>
      <w:r w:rsidRPr="001E01E7">
        <w:rPr>
          <w:rFonts w:ascii="Times New Roman" w:hAnsi="Times New Roman" w:cs="Times New Roman"/>
          <w:noProof/>
          <w:sz w:val="24"/>
          <w:szCs w:val="24"/>
        </w:rPr>
        <w:drawing>
          <wp:inline distT="0" distB="0" distL="0" distR="0" wp14:anchorId="08DBB3E5" wp14:editId="6F910705">
            <wp:extent cx="2797176" cy="2111828"/>
            <wp:effectExtent l="0" t="0" r="3175" b="3175"/>
            <wp:docPr id="43" name="Picture 43" descr="C:\Users\ABBA NAIBI\Desktop\MORE\YN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BBA NAIBI\Desktop\MORE\YN 20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3585" cy="2116667"/>
                    </a:xfrm>
                    <a:prstGeom prst="rect">
                      <a:avLst/>
                    </a:prstGeom>
                    <a:noFill/>
                    <a:ln>
                      <a:noFill/>
                    </a:ln>
                  </pic:spPr>
                </pic:pic>
              </a:graphicData>
            </a:graphic>
          </wp:inline>
        </w:drawing>
      </w:r>
    </w:p>
    <w:p w:rsidR="0093177E" w:rsidRPr="001E01E7" w:rsidRDefault="0093177E" w:rsidP="0093177E">
      <w:pPr>
        <w:tabs>
          <w:tab w:val="left" w:pos="5143"/>
        </w:tabs>
        <w:spacing w:after="0" w:line="360" w:lineRule="auto"/>
        <w:ind w:right="-1440"/>
        <w:rPr>
          <w:rFonts w:ascii="Times New Roman" w:hAnsi="Times New Roman" w:cs="Times New Roman"/>
          <w:sz w:val="24"/>
          <w:szCs w:val="24"/>
        </w:rPr>
      </w:pPr>
      <w:r w:rsidRPr="001E01E7">
        <w:rPr>
          <w:rFonts w:ascii="Times New Roman" w:hAnsi="Times New Roman" w:cs="Times New Roman"/>
          <w:sz w:val="24"/>
          <w:szCs w:val="24"/>
        </w:rPr>
        <w:t xml:space="preserve">Figure 5: Land Use Land Cover of </w:t>
      </w:r>
      <w:proofErr w:type="spellStart"/>
      <w:r w:rsidRPr="001E01E7">
        <w:rPr>
          <w:rFonts w:ascii="Times New Roman" w:hAnsi="Times New Roman" w:cs="Times New Roman"/>
          <w:sz w:val="24"/>
          <w:szCs w:val="24"/>
        </w:rPr>
        <w:t>Yola</w:t>
      </w:r>
      <w:proofErr w:type="spellEnd"/>
      <w:r w:rsidRPr="001E01E7">
        <w:rPr>
          <w:rFonts w:ascii="Times New Roman" w:hAnsi="Times New Roman" w:cs="Times New Roman"/>
          <w:sz w:val="24"/>
          <w:szCs w:val="24"/>
        </w:rPr>
        <w:t xml:space="preserve"> North 20</w:t>
      </w:r>
      <w:r>
        <w:rPr>
          <w:rFonts w:ascii="Times New Roman" w:hAnsi="Times New Roman" w:cs="Times New Roman"/>
          <w:sz w:val="24"/>
          <w:szCs w:val="24"/>
        </w:rPr>
        <w:t>10</w:t>
      </w:r>
      <w:r w:rsidRPr="001E01E7">
        <w:rPr>
          <w:rFonts w:ascii="Times New Roman" w:hAnsi="Times New Roman" w:cs="Times New Roman"/>
          <w:sz w:val="24"/>
          <w:szCs w:val="24"/>
        </w:rPr>
        <w:tab/>
        <w:t xml:space="preserve">   Figure 6: Land Use Land Cover </w:t>
      </w:r>
      <w:proofErr w:type="spellStart"/>
      <w:r w:rsidRPr="001E01E7">
        <w:rPr>
          <w:rFonts w:ascii="Times New Roman" w:hAnsi="Times New Roman" w:cs="Times New Roman"/>
          <w:sz w:val="24"/>
          <w:szCs w:val="24"/>
        </w:rPr>
        <w:t>ofYola</w:t>
      </w:r>
      <w:proofErr w:type="spellEnd"/>
      <w:r w:rsidRPr="001E01E7">
        <w:rPr>
          <w:rFonts w:ascii="Times New Roman" w:hAnsi="Times New Roman" w:cs="Times New Roman"/>
          <w:sz w:val="24"/>
          <w:szCs w:val="24"/>
        </w:rPr>
        <w:t xml:space="preserve"> North 20</w:t>
      </w:r>
      <w:r>
        <w:rPr>
          <w:rFonts w:ascii="Times New Roman" w:hAnsi="Times New Roman" w:cs="Times New Roman"/>
          <w:sz w:val="24"/>
          <w:szCs w:val="24"/>
        </w:rPr>
        <w:t>20</w:t>
      </w:r>
    </w:p>
    <w:p w:rsidR="0093177E" w:rsidRPr="001E01E7" w:rsidRDefault="0093177E" w:rsidP="0093177E">
      <w:pPr>
        <w:spacing w:line="360" w:lineRule="auto"/>
        <w:ind w:right="-1440"/>
        <w:jc w:val="both"/>
        <w:rPr>
          <w:rFonts w:ascii="Times New Roman" w:hAnsi="Times New Roman" w:cs="Times New Roman"/>
          <w:sz w:val="20"/>
          <w:szCs w:val="20"/>
        </w:rPr>
      </w:pPr>
      <w:r>
        <w:rPr>
          <w:rFonts w:ascii="Times New Roman" w:hAnsi="Times New Roman" w:cs="Times New Roman"/>
          <w:sz w:val="20"/>
          <w:szCs w:val="20"/>
        </w:rPr>
        <w:t>(</w:t>
      </w:r>
      <w:r w:rsidRPr="001E01E7">
        <w:rPr>
          <w:rFonts w:ascii="Times New Roman" w:hAnsi="Times New Roman" w:cs="Times New Roman"/>
          <w:sz w:val="20"/>
          <w:szCs w:val="20"/>
        </w:rPr>
        <w:t xml:space="preserve">Source: Landsat ETM downloaded from Earth Explorer)              </w:t>
      </w:r>
    </w:p>
    <w:p w:rsidR="0093177E" w:rsidRDefault="0093177E" w:rsidP="0093177E">
      <w:pPr>
        <w:spacing w:line="360" w:lineRule="auto"/>
        <w:jc w:val="both"/>
        <w:rPr>
          <w:rFonts w:ascii="Times New Roman" w:hAnsi="Times New Roman" w:cs="Times New Roman"/>
          <w:sz w:val="24"/>
          <w:szCs w:val="24"/>
        </w:rPr>
      </w:pPr>
    </w:p>
    <w:p w:rsidR="0093177E" w:rsidRDefault="0093177E" w:rsidP="0093177E">
      <w:pPr>
        <w:spacing w:line="360" w:lineRule="auto"/>
        <w:jc w:val="both"/>
        <w:rPr>
          <w:rFonts w:ascii="Times New Roman" w:hAnsi="Times New Roman" w:cs="Times New Roman"/>
          <w:b/>
          <w:sz w:val="24"/>
          <w:szCs w:val="24"/>
        </w:rPr>
      </w:pPr>
      <w:r>
        <w:rPr>
          <w:rFonts w:ascii="Times New Roman" w:hAnsi="Times New Roman" w:cs="Times New Roman"/>
          <w:b/>
          <w:sz w:val="24"/>
          <w:szCs w:val="24"/>
        </w:rPr>
        <w:t>4.22</w:t>
      </w:r>
      <w:r>
        <w:rPr>
          <w:rFonts w:ascii="Times New Roman" w:hAnsi="Times New Roman" w:cs="Times New Roman"/>
          <w:b/>
          <w:sz w:val="24"/>
          <w:szCs w:val="24"/>
        </w:rPr>
        <w:tab/>
        <w:t xml:space="preserve">Land Use Land Cover Classification of </w:t>
      </w:r>
      <w:proofErr w:type="spellStart"/>
      <w:r>
        <w:rPr>
          <w:rFonts w:ascii="Times New Roman" w:hAnsi="Times New Roman" w:cs="Times New Roman"/>
          <w:b/>
          <w:sz w:val="24"/>
          <w:szCs w:val="24"/>
        </w:rPr>
        <w:t>Fufore</w:t>
      </w:r>
      <w:proofErr w:type="spellEnd"/>
      <w:r>
        <w:rPr>
          <w:rFonts w:ascii="Times New Roman" w:hAnsi="Times New Roman" w:cs="Times New Roman"/>
          <w:b/>
          <w:sz w:val="24"/>
          <w:szCs w:val="24"/>
        </w:rPr>
        <w:t xml:space="preserve"> Local Government Area</w:t>
      </w:r>
    </w:p>
    <w:p w:rsidR="0093177E" w:rsidRDefault="0093177E" w:rsidP="0093177E">
      <w:pPr>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Figures </w:t>
      </w:r>
      <w:r>
        <w:rPr>
          <w:rFonts w:ascii="Times New Roman" w:hAnsi="Times New Roman" w:cs="Times New Roman"/>
          <w:sz w:val="24"/>
          <w:szCs w:val="24"/>
        </w:rPr>
        <w:t xml:space="preserve">7, 8, </w:t>
      </w:r>
      <w:r w:rsidRPr="001E01E7">
        <w:rPr>
          <w:rFonts w:ascii="Times New Roman" w:hAnsi="Times New Roman" w:cs="Times New Roman"/>
          <w:sz w:val="24"/>
          <w:szCs w:val="24"/>
        </w:rPr>
        <w:t xml:space="preserve">9 and 10 shows the land use land cover classification of </w:t>
      </w:r>
      <w:proofErr w:type="spellStart"/>
      <w:r w:rsidRPr="001E01E7">
        <w:rPr>
          <w:rFonts w:ascii="Times New Roman" w:hAnsi="Times New Roman" w:cs="Times New Roman"/>
          <w:sz w:val="24"/>
          <w:szCs w:val="24"/>
        </w:rPr>
        <w:t>Fufore</w:t>
      </w:r>
      <w:proofErr w:type="spellEnd"/>
      <w:r w:rsidRPr="001E01E7">
        <w:rPr>
          <w:rFonts w:ascii="Times New Roman" w:hAnsi="Times New Roman" w:cs="Times New Roman"/>
          <w:sz w:val="24"/>
          <w:szCs w:val="24"/>
        </w:rPr>
        <w:t xml:space="preserve"> for </w:t>
      </w:r>
      <w:r>
        <w:rPr>
          <w:rFonts w:ascii="Times New Roman" w:hAnsi="Times New Roman" w:cs="Times New Roman"/>
          <w:sz w:val="24"/>
          <w:szCs w:val="24"/>
        </w:rPr>
        <w:t>1990, 2000,</w:t>
      </w:r>
      <w:r w:rsidRPr="001E01E7">
        <w:rPr>
          <w:rFonts w:ascii="Times New Roman" w:hAnsi="Times New Roman" w:cs="Times New Roman"/>
          <w:sz w:val="24"/>
          <w:szCs w:val="24"/>
        </w:rPr>
        <w:t xml:space="preserve"> 2010 and 20</w:t>
      </w:r>
      <w:r>
        <w:rPr>
          <w:rFonts w:ascii="Times New Roman" w:hAnsi="Times New Roman" w:cs="Times New Roman"/>
          <w:sz w:val="24"/>
          <w:szCs w:val="24"/>
        </w:rPr>
        <w:t>20 respectively</w:t>
      </w:r>
      <w:r w:rsidRPr="001E01E7">
        <w:rPr>
          <w:rFonts w:ascii="Times New Roman" w:hAnsi="Times New Roman" w:cs="Times New Roman"/>
          <w:sz w:val="24"/>
          <w:szCs w:val="24"/>
        </w:rPr>
        <w:t>. The land use land cover were classified into five different land cover classes, vegetation, agricultural lands, urban areas, water surface and bare surface areas.</w:t>
      </w:r>
    </w:p>
    <w:p w:rsidR="0093177E" w:rsidRPr="001E01E7" w:rsidRDefault="0093177E" w:rsidP="0093177E">
      <w:pPr>
        <w:spacing w:line="360" w:lineRule="auto"/>
        <w:ind w:right="-1440"/>
        <w:jc w:val="both"/>
        <w:rPr>
          <w:rFonts w:ascii="Times New Roman" w:hAnsi="Times New Roman" w:cs="Times New Roman"/>
          <w:sz w:val="24"/>
          <w:szCs w:val="24"/>
        </w:rPr>
      </w:pPr>
      <w:r w:rsidRPr="001E01E7">
        <w:rPr>
          <w:rFonts w:ascii="Times New Roman" w:hAnsi="Times New Roman" w:cs="Times New Roman"/>
          <w:noProof/>
          <w:sz w:val="24"/>
          <w:szCs w:val="24"/>
        </w:rPr>
        <w:lastRenderedPageBreak/>
        <w:drawing>
          <wp:inline distT="0" distB="0" distL="0" distR="0" wp14:anchorId="29C738D0" wp14:editId="5ADB4FEA">
            <wp:extent cx="2734574" cy="2204866"/>
            <wp:effectExtent l="0" t="0" r="8890" b="5080"/>
            <wp:docPr id="16" name="Picture 16" descr="C:\Users\ABBA NAIBI\Desktop\MORE\Fufore 1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BA NAIBI\Desktop\MORE\Fufore 198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4874" cy="2213171"/>
                    </a:xfrm>
                    <a:prstGeom prst="rect">
                      <a:avLst/>
                    </a:prstGeom>
                    <a:noFill/>
                    <a:ln>
                      <a:noFill/>
                    </a:ln>
                  </pic:spPr>
                </pic:pic>
              </a:graphicData>
            </a:graphic>
          </wp:inline>
        </w:drawing>
      </w:r>
      <w:r w:rsidRPr="001E01E7">
        <w:rPr>
          <w:rFonts w:ascii="Times New Roman" w:hAnsi="Times New Roman" w:cs="Times New Roman"/>
          <w:sz w:val="24"/>
          <w:szCs w:val="24"/>
        </w:rPr>
        <w:tab/>
      </w:r>
      <w:r w:rsidRPr="001E01E7">
        <w:rPr>
          <w:rFonts w:ascii="Times New Roman" w:hAnsi="Times New Roman" w:cs="Times New Roman"/>
          <w:noProof/>
          <w:sz w:val="24"/>
          <w:szCs w:val="24"/>
        </w:rPr>
        <w:drawing>
          <wp:inline distT="0" distB="0" distL="0" distR="0" wp14:anchorId="2A95A15F" wp14:editId="495C796D">
            <wp:extent cx="2725033" cy="2210304"/>
            <wp:effectExtent l="0" t="0" r="0" b="0"/>
            <wp:docPr id="21" name="Picture 21" descr="C:\Users\ABBA NAIBI\Desktop\MORE\Fufore 1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BA NAIBI\Desktop\MORE\Fufore 199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5138" cy="2210389"/>
                    </a:xfrm>
                    <a:prstGeom prst="rect">
                      <a:avLst/>
                    </a:prstGeom>
                    <a:noFill/>
                    <a:ln>
                      <a:noFill/>
                    </a:ln>
                  </pic:spPr>
                </pic:pic>
              </a:graphicData>
            </a:graphic>
          </wp:inline>
        </w:drawing>
      </w:r>
    </w:p>
    <w:p w:rsidR="0093177E" w:rsidRPr="001E01E7" w:rsidRDefault="0093177E" w:rsidP="0093177E">
      <w:pPr>
        <w:tabs>
          <w:tab w:val="left" w:pos="5143"/>
        </w:tabs>
        <w:spacing w:after="0" w:line="360" w:lineRule="auto"/>
        <w:ind w:right="-1440"/>
        <w:jc w:val="both"/>
        <w:rPr>
          <w:rFonts w:ascii="Times New Roman" w:hAnsi="Times New Roman" w:cs="Times New Roman"/>
          <w:sz w:val="24"/>
          <w:szCs w:val="24"/>
        </w:rPr>
      </w:pPr>
      <w:r w:rsidRPr="001E01E7">
        <w:rPr>
          <w:rFonts w:ascii="Times New Roman" w:hAnsi="Times New Roman" w:cs="Times New Roman"/>
          <w:sz w:val="24"/>
          <w:szCs w:val="24"/>
        </w:rPr>
        <w:t xml:space="preserve">Figure 7: Land Use Land Cover of </w:t>
      </w:r>
      <w:proofErr w:type="spellStart"/>
      <w:r w:rsidRPr="001E01E7">
        <w:rPr>
          <w:rFonts w:ascii="Times New Roman" w:hAnsi="Times New Roman" w:cs="Times New Roman"/>
          <w:sz w:val="24"/>
          <w:szCs w:val="24"/>
        </w:rPr>
        <w:t>Fufore</w:t>
      </w:r>
      <w:proofErr w:type="spellEnd"/>
      <w:r w:rsidRPr="001E01E7">
        <w:rPr>
          <w:rFonts w:ascii="Times New Roman" w:hAnsi="Times New Roman" w:cs="Times New Roman"/>
          <w:sz w:val="24"/>
          <w:szCs w:val="24"/>
        </w:rPr>
        <w:t xml:space="preserve"> 19</w:t>
      </w:r>
      <w:r>
        <w:rPr>
          <w:rFonts w:ascii="Times New Roman" w:hAnsi="Times New Roman" w:cs="Times New Roman"/>
          <w:sz w:val="24"/>
          <w:szCs w:val="24"/>
        </w:rPr>
        <w:t>90</w:t>
      </w:r>
      <w:r w:rsidRPr="001E01E7">
        <w:rPr>
          <w:rFonts w:ascii="Times New Roman" w:hAnsi="Times New Roman" w:cs="Times New Roman"/>
          <w:sz w:val="24"/>
          <w:szCs w:val="24"/>
        </w:rPr>
        <w:t xml:space="preserve">     Figure 8: Land Use Land</w:t>
      </w:r>
      <w:r>
        <w:rPr>
          <w:rFonts w:ascii="Times New Roman" w:hAnsi="Times New Roman" w:cs="Times New Roman"/>
          <w:sz w:val="24"/>
          <w:szCs w:val="24"/>
        </w:rPr>
        <w:t xml:space="preserve"> Cover of </w:t>
      </w:r>
      <w:proofErr w:type="spellStart"/>
      <w:r>
        <w:rPr>
          <w:rFonts w:ascii="Times New Roman" w:hAnsi="Times New Roman" w:cs="Times New Roman"/>
          <w:sz w:val="24"/>
          <w:szCs w:val="24"/>
        </w:rPr>
        <w:t>Fufore</w:t>
      </w:r>
      <w:proofErr w:type="spellEnd"/>
      <w:r>
        <w:rPr>
          <w:rFonts w:ascii="Times New Roman" w:hAnsi="Times New Roman" w:cs="Times New Roman"/>
          <w:sz w:val="24"/>
          <w:szCs w:val="24"/>
        </w:rPr>
        <w:t xml:space="preserve"> 2000</w:t>
      </w:r>
    </w:p>
    <w:p w:rsidR="0093177E" w:rsidRPr="001E01E7" w:rsidRDefault="0093177E" w:rsidP="0093177E">
      <w:pPr>
        <w:spacing w:line="360" w:lineRule="auto"/>
        <w:ind w:right="-1440"/>
        <w:jc w:val="both"/>
        <w:rPr>
          <w:rFonts w:ascii="Times New Roman" w:hAnsi="Times New Roman" w:cs="Times New Roman"/>
          <w:sz w:val="24"/>
          <w:szCs w:val="24"/>
        </w:rPr>
      </w:pPr>
      <w:r w:rsidRPr="001E01E7">
        <w:rPr>
          <w:rFonts w:ascii="Times New Roman" w:hAnsi="Times New Roman" w:cs="Times New Roman"/>
          <w:noProof/>
          <w:sz w:val="24"/>
          <w:szCs w:val="24"/>
        </w:rPr>
        <w:drawing>
          <wp:inline distT="0" distB="0" distL="0" distR="0" wp14:anchorId="7BAB221C" wp14:editId="6F48925E">
            <wp:extent cx="2863970" cy="1740899"/>
            <wp:effectExtent l="0" t="0" r="0" b="0"/>
            <wp:docPr id="22" name="Picture 22" descr="C:\Users\ABBA NAIBI\Desktop\MORE\Fufore 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BA NAIBI\Desktop\MORE\Fufore 20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9184" cy="1744069"/>
                    </a:xfrm>
                    <a:prstGeom prst="rect">
                      <a:avLst/>
                    </a:prstGeom>
                    <a:noFill/>
                    <a:ln>
                      <a:noFill/>
                    </a:ln>
                  </pic:spPr>
                </pic:pic>
              </a:graphicData>
            </a:graphic>
          </wp:inline>
        </w:drawing>
      </w:r>
      <w:r w:rsidRPr="001E01E7">
        <w:rPr>
          <w:rFonts w:ascii="Times New Roman" w:hAnsi="Times New Roman" w:cs="Times New Roman"/>
          <w:sz w:val="24"/>
          <w:szCs w:val="24"/>
        </w:rPr>
        <w:tab/>
      </w:r>
      <w:r w:rsidRPr="001E01E7">
        <w:rPr>
          <w:rFonts w:ascii="Times New Roman" w:hAnsi="Times New Roman" w:cs="Times New Roman"/>
          <w:noProof/>
          <w:sz w:val="24"/>
          <w:szCs w:val="24"/>
        </w:rPr>
        <w:drawing>
          <wp:inline distT="0" distB="0" distL="0" distR="0" wp14:anchorId="4E240646" wp14:editId="57119B72">
            <wp:extent cx="2510287" cy="1742228"/>
            <wp:effectExtent l="0" t="0" r="4445" b="0"/>
            <wp:docPr id="23" name="Picture 23" descr="C:\Users\ABBA NAIBI\Desktop\MORE\Fufore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BA NAIBI\Desktop\MORE\Fufore 201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9370" cy="1741592"/>
                    </a:xfrm>
                    <a:prstGeom prst="rect">
                      <a:avLst/>
                    </a:prstGeom>
                    <a:noFill/>
                    <a:ln>
                      <a:noFill/>
                    </a:ln>
                  </pic:spPr>
                </pic:pic>
              </a:graphicData>
            </a:graphic>
          </wp:inline>
        </w:drawing>
      </w:r>
    </w:p>
    <w:p w:rsidR="0093177E" w:rsidRPr="001E01E7" w:rsidRDefault="0093177E" w:rsidP="0093177E">
      <w:pPr>
        <w:tabs>
          <w:tab w:val="left" w:pos="5143"/>
        </w:tabs>
        <w:spacing w:after="0" w:line="360" w:lineRule="auto"/>
        <w:ind w:right="-1440"/>
        <w:jc w:val="both"/>
        <w:rPr>
          <w:rFonts w:ascii="Times New Roman" w:hAnsi="Times New Roman" w:cs="Times New Roman"/>
          <w:sz w:val="24"/>
          <w:szCs w:val="24"/>
        </w:rPr>
      </w:pPr>
      <w:r w:rsidRPr="001E01E7">
        <w:rPr>
          <w:rFonts w:ascii="Times New Roman" w:hAnsi="Times New Roman" w:cs="Times New Roman"/>
          <w:sz w:val="24"/>
          <w:szCs w:val="24"/>
        </w:rPr>
        <w:t xml:space="preserve">Figure 9: Land Use Land Cover of </w:t>
      </w:r>
      <w:proofErr w:type="spellStart"/>
      <w:r w:rsidRPr="001E01E7">
        <w:rPr>
          <w:rFonts w:ascii="Times New Roman" w:hAnsi="Times New Roman" w:cs="Times New Roman"/>
          <w:sz w:val="24"/>
          <w:szCs w:val="24"/>
        </w:rPr>
        <w:t>Fufore</w:t>
      </w:r>
      <w:proofErr w:type="spellEnd"/>
      <w:r w:rsidRPr="001E01E7">
        <w:rPr>
          <w:rFonts w:ascii="Times New Roman" w:hAnsi="Times New Roman" w:cs="Times New Roman"/>
          <w:sz w:val="24"/>
          <w:szCs w:val="24"/>
        </w:rPr>
        <w:t xml:space="preserve"> 20</w:t>
      </w:r>
      <w:r>
        <w:rPr>
          <w:rFonts w:ascii="Times New Roman" w:hAnsi="Times New Roman" w:cs="Times New Roman"/>
          <w:sz w:val="24"/>
          <w:szCs w:val="24"/>
        </w:rPr>
        <w:t>10</w:t>
      </w:r>
      <w:r w:rsidRPr="001E01E7">
        <w:rPr>
          <w:rFonts w:ascii="Times New Roman" w:hAnsi="Times New Roman" w:cs="Times New Roman"/>
          <w:sz w:val="24"/>
          <w:szCs w:val="24"/>
        </w:rPr>
        <w:tab/>
        <w:t xml:space="preserve">Figure 10: Land Use Land Cover of </w:t>
      </w:r>
      <w:proofErr w:type="spellStart"/>
      <w:r w:rsidRPr="001E01E7">
        <w:rPr>
          <w:rFonts w:ascii="Times New Roman" w:hAnsi="Times New Roman" w:cs="Times New Roman"/>
          <w:sz w:val="24"/>
          <w:szCs w:val="24"/>
        </w:rPr>
        <w:t>Fufore</w:t>
      </w:r>
      <w:proofErr w:type="spellEnd"/>
      <w:r w:rsidRPr="001E01E7">
        <w:rPr>
          <w:rFonts w:ascii="Times New Roman" w:hAnsi="Times New Roman" w:cs="Times New Roman"/>
          <w:sz w:val="24"/>
          <w:szCs w:val="24"/>
        </w:rPr>
        <w:t xml:space="preserve"> </w:t>
      </w:r>
      <w:r>
        <w:rPr>
          <w:rFonts w:ascii="Times New Roman" w:hAnsi="Times New Roman" w:cs="Times New Roman"/>
          <w:sz w:val="24"/>
          <w:szCs w:val="24"/>
        </w:rPr>
        <w:t>2020</w:t>
      </w:r>
    </w:p>
    <w:p w:rsidR="0093177E" w:rsidRPr="00A12DCB" w:rsidRDefault="0093177E" w:rsidP="0093177E">
      <w:pPr>
        <w:spacing w:line="480" w:lineRule="auto"/>
        <w:ind w:right="-1418"/>
        <w:jc w:val="both"/>
        <w:rPr>
          <w:rFonts w:ascii="Times New Roman" w:hAnsi="Times New Roman" w:cs="Times New Roman"/>
          <w:sz w:val="20"/>
          <w:szCs w:val="20"/>
        </w:rPr>
      </w:pPr>
      <w:r>
        <w:rPr>
          <w:rFonts w:ascii="Times New Roman" w:hAnsi="Times New Roman" w:cs="Times New Roman"/>
          <w:sz w:val="20"/>
          <w:szCs w:val="20"/>
        </w:rPr>
        <w:t>(</w:t>
      </w:r>
      <w:r w:rsidRPr="001E01E7">
        <w:rPr>
          <w:rFonts w:ascii="Times New Roman" w:hAnsi="Times New Roman" w:cs="Times New Roman"/>
          <w:sz w:val="20"/>
          <w:szCs w:val="20"/>
        </w:rPr>
        <w:t>Source: Landsat ETM downloaded from Earth Explorer</w:t>
      </w:r>
      <w:r>
        <w:rPr>
          <w:rFonts w:ascii="Times New Roman" w:hAnsi="Times New Roman" w:cs="Times New Roman"/>
          <w:sz w:val="20"/>
          <w:szCs w:val="20"/>
        </w:rPr>
        <w:t>)</w:t>
      </w:r>
      <w:r>
        <w:rPr>
          <w:rFonts w:ascii="Times New Roman" w:hAnsi="Times New Roman" w:cs="Times New Roman"/>
          <w:sz w:val="20"/>
          <w:szCs w:val="20"/>
        </w:rPr>
        <w:tab/>
      </w:r>
    </w:p>
    <w:p w:rsidR="0093177E" w:rsidRPr="00A12DCB" w:rsidRDefault="0093177E" w:rsidP="0093177E">
      <w:pPr>
        <w:spacing w:after="0" w:line="360" w:lineRule="auto"/>
        <w:jc w:val="both"/>
        <w:rPr>
          <w:rFonts w:ascii="Times New Roman" w:hAnsi="Times New Roman" w:cs="Times New Roman"/>
          <w:b/>
          <w:sz w:val="24"/>
          <w:szCs w:val="24"/>
        </w:rPr>
      </w:pPr>
      <w:r w:rsidRPr="001E01E7">
        <w:rPr>
          <w:rFonts w:ascii="Times New Roman" w:hAnsi="Times New Roman" w:cs="Times New Roman"/>
          <w:b/>
          <w:sz w:val="24"/>
          <w:szCs w:val="24"/>
        </w:rPr>
        <w:t xml:space="preserve">Table </w:t>
      </w:r>
      <w:r>
        <w:rPr>
          <w:rFonts w:ascii="Times New Roman" w:hAnsi="Times New Roman" w:cs="Times New Roman"/>
          <w:b/>
          <w:sz w:val="24"/>
          <w:szCs w:val="24"/>
        </w:rPr>
        <w:t>2</w:t>
      </w:r>
      <w:r w:rsidRPr="001E01E7">
        <w:rPr>
          <w:rFonts w:ascii="Times New Roman" w:hAnsi="Times New Roman" w:cs="Times New Roman"/>
          <w:b/>
          <w:sz w:val="24"/>
          <w:szCs w:val="24"/>
        </w:rPr>
        <w:t xml:space="preserve">: </w:t>
      </w:r>
      <w:r>
        <w:rPr>
          <w:rFonts w:ascii="Times New Roman" w:hAnsi="Times New Roman" w:cs="Times New Roman"/>
          <w:b/>
          <w:sz w:val="24"/>
          <w:szCs w:val="24"/>
        </w:rPr>
        <w:t xml:space="preserve">Land Use </w:t>
      </w:r>
      <w:r w:rsidRPr="001E01E7">
        <w:rPr>
          <w:rFonts w:ascii="Times New Roman" w:hAnsi="Times New Roman" w:cs="Times New Roman"/>
          <w:b/>
          <w:sz w:val="24"/>
          <w:szCs w:val="24"/>
        </w:rPr>
        <w:t>Extend of Are</w:t>
      </w:r>
      <w:r>
        <w:rPr>
          <w:rFonts w:ascii="Times New Roman" w:hAnsi="Times New Roman" w:cs="Times New Roman"/>
          <w:b/>
          <w:sz w:val="24"/>
          <w:szCs w:val="24"/>
        </w:rPr>
        <w:t>a Coverage in Square Kilometers</w:t>
      </w:r>
    </w:p>
    <w:tbl>
      <w:tblPr>
        <w:tblW w:w="0" w:type="auto"/>
        <w:tblLook w:val="04A0" w:firstRow="1" w:lastRow="0" w:firstColumn="1" w:lastColumn="0" w:noHBand="0" w:noVBand="1"/>
      </w:tblPr>
      <w:tblGrid>
        <w:gridCol w:w="1157"/>
        <w:gridCol w:w="24"/>
        <w:gridCol w:w="1158"/>
        <w:gridCol w:w="38"/>
        <w:gridCol w:w="1655"/>
        <w:gridCol w:w="49"/>
        <w:gridCol w:w="1392"/>
        <w:gridCol w:w="44"/>
        <w:gridCol w:w="1136"/>
        <w:gridCol w:w="33"/>
        <w:gridCol w:w="1154"/>
        <w:gridCol w:w="16"/>
        <w:gridCol w:w="1177"/>
      </w:tblGrid>
      <w:tr w:rsidR="0093177E" w:rsidRPr="003D57D3" w:rsidTr="002724D8">
        <w:trPr>
          <w:trHeight w:val="1350"/>
        </w:trPr>
        <w:tc>
          <w:tcPr>
            <w:tcW w:w="1181" w:type="dxa"/>
            <w:gridSpan w:val="2"/>
          </w:tcPr>
          <w:p w:rsidR="0093177E" w:rsidRPr="003D57D3" w:rsidRDefault="0093177E" w:rsidP="002724D8">
            <w:pPr>
              <w:spacing w:line="360" w:lineRule="auto"/>
              <w:jc w:val="both"/>
              <w:rPr>
                <w:rFonts w:ascii="Times New Roman" w:hAnsi="Times New Roman" w:cs="Times New Roman"/>
                <w:b/>
                <w:sz w:val="24"/>
                <w:szCs w:val="24"/>
              </w:rPr>
            </w:pPr>
            <w:r w:rsidRPr="003D57D3">
              <w:rPr>
                <w:rFonts w:ascii="Times New Roman" w:hAnsi="Times New Roman" w:cs="Times New Roman"/>
                <w:b/>
                <w:sz w:val="24"/>
                <w:szCs w:val="24"/>
              </w:rPr>
              <w:t>Period</w:t>
            </w:r>
          </w:p>
          <w:p w:rsidR="0093177E" w:rsidRPr="003D57D3" w:rsidRDefault="0093177E" w:rsidP="002724D8">
            <w:pPr>
              <w:spacing w:line="360" w:lineRule="auto"/>
              <w:jc w:val="both"/>
              <w:rPr>
                <w:rFonts w:ascii="Times New Roman" w:hAnsi="Times New Roman" w:cs="Times New Roman"/>
                <w:b/>
                <w:sz w:val="24"/>
                <w:szCs w:val="24"/>
              </w:rPr>
            </w:pPr>
            <w:proofErr w:type="spellStart"/>
            <w:r w:rsidRPr="003D57D3">
              <w:rPr>
                <w:rFonts w:ascii="Times New Roman" w:hAnsi="Times New Roman" w:cs="Times New Roman"/>
                <w:b/>
                <w:sz w:val="24"/>
                <w:szCs w:val="24"/>
              </w:rPr>
              <w:t>Yola</w:t>
            </w:r>
            <w:proofErr w:type="spellEnd"/>
            <w:r w:rsidRPr="003D57D3">
              <w:rPr>
                <w:rFonts w:ascii="Times New Roman" w:hAnsi="Times New Roman" w:cs="Times New Roman"/>
                <w:b/>
                <w:sz w:val="24"/>
                <w:szCs w:val="24"/>
              </w:rPr>
              <w:t>-North</w:t>
            </w:r>
          </w:p>
        </w:tc>
        <w:tc>
          <w:tcPr>
            <w:tcW w:w="1196" w:type="dxa"/>
            <w:gridSpan w:val="2"/>
          </w:tcPr>
          <w:p w:rsidR="0093177E" w:rsidRPr="003D57D3" w:rsidRDefault="0093177E" w:rsidP="002724D8">
            <w:pPr>
              <w:spacing w:line="360" w:lineRule="auto"/>
              <w:jc w:val="both"/>
              <w:rPr>
                <w:rFonts w:ascii="Times New Roman" w:hAnsi="Times New Roman" w:cs="Times New Roman"/>
                <w:b/>
                <w:sz w:val="24"/>
                <w:szCs w:val="24"/>
              </w:rPr>
            </w:pPr>
            <w:r w:rsidRPr="003D57D3">
              <w:rPr>
                <w:rFonts w:ascii="Times New Roman" w:hAnsi="Times New Roman" w:cs="Times New Roman"/>
                <w:b/>
                <w:sz w:val="24"/>
                <w:szCs w:val="24"/>
              </w:rPr>
              <w:t>Land Area</w:t>
            </w:r>
          </w:p>
        </w:tc>
        <w:tc>
          <w:tcPr>
            <w:tcW w:w="1655" w:type="dxa"/>
          </w:tcPr>
          <w:p w:rsidR="0093177E" w:rsidRPr="003D57D3" w:rsidRDefault="0093177E" w:rsidP="002724D8">
            <w:pPr>
              <w:spacing w:line="360" w:lineRule="auto"/>
              <w:jc w:val="both"/>
              <w:rPr>
                <w:rFonts w:ascii="Times New Roman" w:hAnsi="Times New Roman" w:cs="Times New Roman"/>
                <w:b/>
                <w:sz w:val="24"/>
                <w:szCs w:val="24"/>
              </w:rPr>
            </w:pPr>
            <w:r w:rsidRPr="003D57D3">
              <w:rPr>
                <w:rFonts w:ascii="Times New Roman" w:hAnsi="Times New Roman" w:cs="Times New Roman"/>
                <w:b/>
                <w:sz w:val="24"/>
                <w:szCs w:val="24"/>
              </w:rPr>
              <w:t>Agriculture</w:t>
            </w:r>
          </w:p>
        </w:tc>
        <w:tc>
          <w:tcPr>
            <w:tcW w:w="1441" w:type="dxa"/>
            <w:gridSpan w:val="2"/>
          </w:tcPr>
          <w:p w:rsidR="0093177E" w:rsidRPr="003D57D3" w:rsidRDefault="0093177E" w:rsidP="002724D8">
            <w:pPr>
              <w:spacing w:line="360" w:lineRule="auto"/>
              <w:jc w:val="both"/>
              <w:rPr>
                <w:rFonts w:ascii="Times New Roman" w:hAnsi="Times New Roman" w:cs="Times New Roman"/>
                <w:b/>
                <w:sz w:val="24"/>
                <w:szCs w:val="24"/>
              </w:rPr>
            </w:pPr>
            <w:r w:rsidRPr="003D57D3">
              <w:rPr>
                <w:rFonts w:ascii="Times New Roman" w:hAnsi="Times New Roman" w:cs="Times New Roman"/>
                <w:b/>
                <w:sz w:val="24"/>
                <w:szCs w:val="24"/>
              </w:rPr>
              <w:t>Vegetation</w:t>
            </w:r>
          </w:p>
        </w:tc>
        <w:tc>
          <w:tcPr>
            <w:tcW w:w="1180" w:type="dxa"/>
            <w:gridSpan w:val="2"/>
          </w:tcPr>
          <w:p w:rsidR="0093177E" w:rsidRPr="003D57D3" w:rsidRDefault="0093177E" w:rsidP="002724D8">
            <w:pPr>
              <w:spacing w:line="360" w:lineRule="auto"/>
              <w:jc w:val="both"/>
              <w:rPr>
                <w:rFonts w:ascii="Times New Roman" w:hAnsi="Times New Roman" w:cs="Times New Roman"/>
                <w:b/>
                <w:sz w:val="24"/>
                <w:szCs w:val="24"/>
              </w:rPr>
            </w:pPr>
            <w:r w:rsidRPr="003D57D3">
              <w:rPr>
                <w:rFonts w:ascii="Times New Roman" w:hAnsi="Times New Roman" w:cs="Times New Roman"/>
                <w:b/>
                <w:sz w:val="24"/>
                <w:szCs w:val="24"/>
              </w:rPr>
              <w:t>Urban Area</w:t>
            </w:r>
          </w:p>
        </w:tc>
        <w:tc>
          <w:tcPr>
            <w:tcW w:w="1187" w:type="dxa"/>
            <w:gridSpan w:val="2"/>
          </w:tcPr>
          <w:p w:rsidR="0093177E" w:rsidRPr="003D57D3" w:rsidRDefault="0093177E" w:rsidP="002724D8">
            <w:pPr>
              <w:spacing w:line="360" w:lineRule="auto"/>
              <w:jc w:val="both"/>
              <w:rPr>
                <w:rFonts w:ascii="Times New Roman" w:hAnsi="Times New Roman" w:cs="Times New Roman"/>
                <w:b/>
                <w:sz w:val="24"/>
                <w:szCs w:val="24"/>
              </w:rPr>
            </w:pPr>
            <w:r w:rsidRPr="003D57D3">
              <w:rPr>
                <w:rFonts w:ascii="Times New Roman" w:hAnsi="Times New Roman" w:cs="Times New Roman"/>
                <w:b/>
                <w:sz w:val="24"/>
                <w:szCs w:val="24"/>
              </w:rPr>
              <w:t>Bare Soil</w:t>
            </w:r>
          </w:p>
        </w:tc>
        <w:tc>
          <w:tcPr>
            <w:tcW w:w="1193" w:type="dxa"/>
            <w:gridSpan w:val="2"/>
          </w:tcPr>
          <w:p w:rsidR="0093177E" w:rsidRPr="003D57D3" w:rsidRDefault="0093177E" w:rsidP="002724D8">
            <w:pPr>
              <w:spacing w:line="360" w:lineRule="auto"/>
              <w:jc w:val="both"/>
              <w:rPr>
                <w:rFonts w:ascii="Times New Roman" w:hAnsi="Times New Roman" w:cs="Times New Roman"/>
                <w:b/>
                <w:sz w:val="24"/>
                <w:szCs w:val="24"/>
              </w:rPr>
            </w:pPr>
            <w:r w:rsidRPr="003D57D3">
              <w:rPr>
                <w:rFonts w:ascii="Times New Roman" w:hAnsi="Times New Roman" w:cs="Times New Roman"/>
                <w:b/>
                <w:sz w:val="24"/>
                <w:szCs w:val="24"/>
              </w:rPr>
              <w:t>Water Surface</w:t>
            </w:r>
          </w:p>
        </w:tc>
      </w:tr>
      <w:tr w:rsidR="0093177E" w:rsidRPr="00A35D5E" w:rsidTr="002724D8">
        <w:trPr>
          <w:trHeight w:val="513"/>
        </w:trPr>
        <w:tc>
          <w:tcPr>
            <w:tcW w:w="1181"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19</w:t>
            </w:r>
            <w:r>
              <w:rPr>
                <w:rFonts w:ascii="Times New Roman" w:hAnsi="Times New Roman" w:cs="Times New Roman"/>
                <w:sz w:val="24"/>
                <w:szCs w:val="24"/>
              </w:rPr>
              <w:t>90</w:t>
            </w:r>
          </w:p>
        </w:tc>
        <w:tc>
          <w:tcPr>
            <w:tcW w:w="1196"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177,810</w:t>
            </w:r>
          </w:p>
        </w:tc>
        <w:tc>
          <w:tcPr>
            <w:tcW w:w="1655" w:type="dxa"/>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5407</w:t>
            </w:r>
          </w:p>
        </w:tc>
        <w:tc>
          <w:tcPr>
            <w:tcW w:w="1441"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83939</w:t>
            </w:r>
          </w:p>
        </w:tc>
        <w:tc>
          <w:tcPr>
            <w:tcW w:w="1180"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8543</w:t>
            </w:r>
          </w:p>
        </w:tc>
        <w:tc>
          <w:tcPr>
            <w:tcW w:w="1187"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71401</w:t>
            </w:r>
          </w:p>
        </w:tc>
        <w:tc>
          <w:tcPr>
            <w:tcW w:w="1193"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8520</w:t>
            </w:r>
          </w:p>
        </w:tc>
      </w:tr>
      <w:tr w:rsidR="0093177E" w:rsidRPr="00A35D5E" w:rsidTr="002724D8">
        <w:trPr>
          <w:trHeight w:val="531"/>
        </w:trPr>
        <w:tc>
          <w:tcPr>
            <w:tcW w:w="1181" w:type="dxa"/>
            <w:gridSpan w:val="2"/>
          </w:tcPr>
          <w:p w:rsidR="0093177E" w:rsidRPr="00A35D5E" w:rsidRDefault="0093177E" w:rsidP="002724D8">
            <w:pPr>
              <w:spacing w:line="360" w:lineRule="auto"/>
              <w:jc w:val="both"/>
              <w:rPr>
                <w:rFonts w:ascii="Times New Roman" w:hAnsi="Times New Roman" w:cs="Times New Roman"/>
                <w:sz w:val="24"/>
                <w:szCs w:val="24"/>
              </w:rPr>
            </w:pPr>
            <w:r>
              <w:rPr>
                <w:rFonts w:ascii="Times New Roman" w:hAnsi="Times New Roman" w:cs="Times New Roman"/>
                <w:sz w:val="24"/>
                <w:szCs w:val="24"/>
              </w:rPr>
              <w:t>2000</w:t>
            </w:r>
          </w:p>
        </w:tc>
        <w:tc>
          <w:tcPr>
            <w:tcW w:w="1196"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177,810</w:t>
            </w:r>
          </w:p>
        </w:tc>
        <w:tc>
          <w:tcPr>
            <w:tcW w:w="1655" w:type="dxa"/>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18661</w:t>
            </w:r>
          </w:p>
        </w:tc>
        <w:tc>
          <w:tcPr>
            <w:tcW w:w="1441"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58521</w:t>
            </w:r>
          </w:p>
        </w:tc>
        <w:tc>
          <w:tcPr>
            <w:tcW w:w="1180"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26294</w:t>
            </w:r>
          </w:p>
        </w:tc>
        <w:tc>
          <w:tcPr>
            <w:tcW w:w="1187"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58135</w:t>
            </w:r>
          </w:p>
        </w:tc>
        <w:tc>
          <w:tcPr>
            <w:tcW w:w="1193"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16199</w:t>
            </w:r>
          </w:p>
        </w:tc>
      </w:tr>
      <w:tr w:rsidR="0093177E" w:rsidRPr="00A35D5E" w:rsidTr="002724D8">
        <w:trPr>
          <w:trHeight w:val="621"/>
        </w:trPr>
        <w:tc>
          <w:tcPr>
            <w:tcW w:w="1181" w:type="dxa"/>
            <w:gridSpan w:val="2"/>
          </w:tcPr>
          <w:p w:rsidR="0093177E" w:rsidRPr="00A35D5E" w:rsidRDefault="0093177E" w:rsidP="002724D8">
            <w:pPr>
              <w:spacing w:line="360" w:lineRule="auto"/>
              <w:jc w:val="both"/>
              <w:rPr>
                <w:rFonts w:ascii="Times New Roman" w:hAnsi="Times New Roman" w:cs="Times New Roman"/>
                <w:sz w:val="24"/>
                <w:szCs w:val="24"/>
              </w:rPr>
            </w:pPr>
            <w:r>
              <w:rPr>
                <w:rFonts w:ascii="Times New Roman" w:hAnsi="Times New Roman" w:cs="Times New Roman"/>
                <w:sz w:val="24"/>
                <w:szCs w:val="24"/>
              </w:rPr>
              <w:t>2010</w:t>
            </w:r>
          </w:p>
        </w:tc>
        <w:tc>
          <w:tcPr>
            <w:tcW w:w="1196"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177,810</w:t>
            </w:r>
          </w:p>
        </w:tc>
        <w:tc>
          <w:tcPr>
            <w:tcW w:w="1655" w:type="dxa"/>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20186</w:t>
            </w:r>
          </w:p>
        </w:tc>
        <w:tc>
          <w:tcPr>
            <w:tcW w:w="1441"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87523</w:t>
            </w:r>
          </w:p>
        </w:tc>
        <w:tc>
          <w:tcPr>
            <w:tcW w:w="1180"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17907</w:t>
            </w:r>
          </w:p>
        </w:tc>
        <w:tc>
          <w:tcPr>
            <w:tcW w:w="1187"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26681</w:t>
            </w:r>
          </w:p>
        </w:tc>
        <w:tc>
          <w:tcPr>
            <w:tcW w:w="1193"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25513</w:t>
            </w:r>
          </w:p>
        </w:tc>
      </w:tr>
      <w:tr w:rsidR="0093177E" w:rsidRPr="00A35D5E" w:rsidTr="002724D8">
        <w:trPr>
          <w:trHeight w:val="981"/>
        </w:trPr>
        <w:tc>
          <w:tcPr>
            <w:tcW w:w="1181" w:type="dxa"/>
            <w:gridSpan w:val="2"/>
          </w:tcPr>
          <w:p w:rsidR="0093177E" w:rsidRPr="00A35D5E" w:rsidRDefault="0093177E" w:rsidP="002724D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2020</w:t>
            </w:r>
          </w:p>
        </w:tc>
        <w:tc>
          <w:tcPr>
            <w:tcW w:w="1196"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177,810</w:t>
            </w:r>
          </w:p>
        </w:tc>
        <w:tc>
          <w:tcPr>
            <w:tcW w:w="1655" w:type="dxa"/>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28461</w:t>
            </w:r>
          </w:p>
        </w:tc>
        <w:tc>
          <w:tcPr>
            <w:tcW w:w="1441"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49381</w:t>
            </w:r>
          </w:p>
        </w:tc>
        <w:tc>
          <w:tcPr>
            <w:tcW w:w="1180"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40321</w:t>
            </w:r>
          </w:p>
        </w:tc>
        <w:tc>
          <w:tcPr>
            <w:tcW w:w="1187"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42700</w:t>
            </w:r>
          </w:p>
        </w:tc>
        <w:tc>
          <w:tcPr>
            <w:tcW w:w="1193"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16947</w:t>
            </w:r>
          </w:p>
        </w:tc>
      </w:tr>
      <w:tr w:rsidR="0093177E" w:rsidRPr="000C3940" w:rsidTr="002724D8">
        <w:trPr>
          <w:trHeight w:val="1228"/>
        </w:trPr>
        <w:tc>
          <w:tcPr>
            <w:tcW w:w="1157" w:type="dxa"/>
          </w:tcPr>
          <w:p w:rsidR="0093177E" w:rsidRPr="000C3940" w:rsidRDefault="0093177E" w:rsidP="002724D8">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Period</w:t>
            </w:r>
          </w:p>
          <w:p w:rsidR="0093177E" w:rsidRPr="000C3940" w:rsidRDefault="0093177E" w:rsidP="002724D8">
            <w:pPr>
              <w:spacing w:line="360" w:lineRule="auto"/>
              <w:jc w:val="both"/>
              <w:rPr>
                <w:rFonts w:ascii="Times New Roman" w:hAnsi="Times New Roman" w:cs="Times New Roman"/>
                <w:b/>
                <w:sz w:val="24"/>
                <w:szCs w:val="24"/>
              </w:rPr>
            </w:pPr>
            <w:proofErr w:type="spellStart"/>
            <w:r w:rsidRPr="000C3940">
              <w:rPr>
                <w:rFonts w:ascii="Times New Roman" w:hAnsi="Times New Roman" w:cs="Times New Roman"/>
                <w:b/>
                <w:sz w:val="24"/>
                <w:szCs w:val="24"/>
              </w:rPr>
              <w:t>Fufore</w:t>
            </w:r>
            <w:proofErr w:type="spellEnd"/>
          </w:p>
        </w:tc>
        <w:tc>
          <w:tcPr>
            <w:tcW w:w="1182" w:type="dxa"/>
            <w:gridSpan w:val="2"/>
          </w:tcPr>
          <w:p w:rsidR="0093177E" w:rsidRPr="000C3940" w:rsidRDefault="0093177E" w:rsidP="002724D8">
            <w:pPr>
              <w:spacing w:line="360" w:lineRule="auto"/>
              <w:jc w:val="both"/>
              <w:rPr>
                <w:rFonts w:ascii="Times New Roman" w:hAnsi="Times New Roman" w:cs="Times New Roman"/>
                <w:b/>
                <w:sz w:val="24"/>
                <w:szCs w:val="24"/>
              </w:rPr>
            </w:pPr>
            <w:r w:rsidRPr="000C3940">
              <w:rPr>
                <w:rFonts w:ascii="Times New Roman" w:hAnsi="Times New Roman" w:cs="Times New Roman"/>
                <w:b/>
                <w:sz w:val="24"/>
                <w:szCs w:val="24"/>
              </w:rPr>
              <w:t>Land Area</w:t>
            </w:r>
          </w:p>
        </w:tc>
        <w:tc>
          <w:tcPr>
            <w:tcW w:w="1742" w:type="dxa"/>
            <w:gridSpan w:val="3"/>
          </w:tcPr>
          <w:p w:rsidR="0093177E" w:rsidRPr="000C3940" w:rsidRDefault="0093177E" w:rsidP="002724D8">
            <w:pPr>
              <w:spacing w:line="360" w:lineRule="auto"/>
              <w:jc w:val="both"/>
              <w:rPr>
                <w:rFonts w:ascii="Times New Roman" w:hAnsi="Times New Roman" w:cs="Times New Roman"/>
                <w:b/>
                <w:sz w:val="24"/>
                <w:szCs w:val="24"/>
              </w:rPr>
            </w:pPr>
            <w:r w:rsidRPr="000C3940">
              <w:rPr>
                <w:rFonts w:ascii="Times New Roman" w:hAnsi="Times New Roman" w:cs="Times New Roman"/>
                <w:b/>
                <w:sz w:val="24"/>
                <w:szCs w:val="24"/>
              </w:rPr>
              <w:t>Agriculture</w:t>
            </w:r>
          </w:p>
        </w:tc>
        <w:tc>
          <w:tcPr>
            <w:tcW w:w="1436" w:type="dxa"/>
            <w:gridSpan w:val="2"/>
          </w:tcPr>
          <w:p w:rsidR="0093177E" w:rsidRPr="000C3940" w:rsidRDefault="0093177E" w:rsidP="002724D8">
            <w:pPr>
              <w:spacing w:line="360" w:lineRule="auto"/>
              <w:jc w:val="both"/>
              <w:rPr>
                <w:rFonts w:ascii="Times New Roman" w:hAnsi="Times New Roman" w:cs="Times New Roman"/>
                <w:b/>
                <w:sz w:val="24"/>
                <w:szCs w:val="24"/>
              </w:rPr>
            </w:pPr>
            <w:r w:rsidRPr="000C3940">
              <w:rPr>
                <w:rFonts w:ascii="Times New Roman" w:hAnsi="Times New Roman" w:cs="Times New Roman"/>
                <w:b/>
                <w:sz w:val="24"/>
                <w:szCs w:val="24"/>
              </w:rPr>
              <w:t>Vegetation</w:t>
            </w:r>
          </w:p>
        </w:tc>
        <w:tc>
          <w:tcPr>
            <w:tcW w:w="1169" w:type="dxa"/>
            <w:gridSpan w:val="2"/>
          </w:tcPr>
          <w:p w:rsidR="0093177E" w:rsidRPr="000C3940" w:rsidRDefault="0093177E" w:rsidP="002724D8">
            <w:pPr>
              <w:spacing w:line="360" w:lineRule="auto"/>
              <w:jc w:val="both"/>
              <w:rPr>
                <w:rFonts w:ascii="Times New Roman" w:hAnsi="Times New Roman" w:cs="Times New Roman"/>
                <w:b/>
                <w:sz w:val="24"/>
                <w:szCs w:val="24"/>
              </w:rPr>
            </w:pPr>
            <w:r w:rsidRPr="000C3940">
              <w:rPr>
                <w:rFonts w:ascii="Times New Roman" w:hAnsi="Times New Roman" w:cs="Times New Roman"/>
                <w:b/>
                <w:sz w:val="24"/>
                <w:szCs w:val="24"/>
              </w:rPr>
              <w:t>Urban Area</w:t>
            </w:r>
          </w:p>
        </w:tc>
        <w:tc>
          <w:tcPr>
            <w:tcW w:w="1170" w:type="dxa"/>
            <w:gridSpan w:val="2"/>
          </w:tcPr>
          <w:p w:rsidR="0093177E" w:rsidRPr="000C3940" w:rsidRDefault="0093177E" w:rsidP="002724D8">
            <w:pPr>
              <w:spacing w:line="360" w:lineRule="auto"/>
              <w:jc w:val="both"/>
              <w:rPr>
                <w:rFonts w:ascii="Times New Roman" w:hAnsi="Times New Roman" w:cs="Times New Roman"/>
                <w:b/>
                <w:sz w:val="24"/>
                <w:szCs w:val="24"/>
              </w:rPr>
            </w:pPr>
            <w:r w:rsidRPr="000C3940">
              <w:rPr>
                <w:rFonts w:ascii="Times New Roman" w:hAnsi="Times New Roman" w:cs="Times New Roman"/>
                <w:b/>
                <w:sz w:val="24"/>
                <w:szCs w:val="24"/>
              </w:rPr>
              <w:t>Bare Soil</w:t>
            </w:r>
          </w:p>
        </w:tc>
        <w:tc>
          <w:tcPr>
            <w:tcW w:w="1177" w:type="dxa"/>
          </w:tcPr>
          <w:p w:rsidR="0093177E" w:rsidRPr="000C3940" w:rsidRDefault="0093177E" w:rsidP="002724D8">
            <w:pPr>
              <w:spacing w:line="360" w:lineRule="auto"/>
              <w:jc w:val="both"/>
              <w:rPr>
                <w:rFonts w:ascii="Times New Roman" w:hAnsi="Times New Roman" w:cs="Times New Roman"/>
                <w:b/>
                <w:sz w:val="24"/>
                <w:szCs w:val="24"/>
              </w:rPr>
            </w:pPr>
            <w:r w:rsidRPr="000C3940">
              <w:rPr>
                <w:rFonts w:ascii="Times New Roman" w:hAnsi="Times New Roman" w:cs="Times New Roman"/>
                <w:b/>
                <w:sz w:val="24"/>
                <w:szCs w:val="24"/>
              </w:rPr>
              <w:t>Water Surface</w:t>
            </w:r>
          </w:p>
        </w:tc>
      </w:tr>
      <w:tr w:rsidR="0093177E" w:rsidRPr="00A35D5E" w:rsidTr="002724D8">
        <w:trPr>
          <w:trHeight w:val="594"/>
        </w:trPr>
        <w:tc>
          <w:tcPr>
            <w:tcW w:w="1157" w:type="dxa"/>
          </w:tcPr>
          <w:p w:rsidR="0093177E" w:rsidRPr="00A35D5E" w:rsidRDefault="0093177E" w:rsidP="002724D8">
            <w:pPr>
              <w:spacing w:line="360" w:lineRule="auto"/>
              <w:jc w:val="both"/>
              <w:rPr>
                <w:rFonts w:ascii="Times New Roman" w:hAnsi="Times New Roman" w:cs="Times New Roman"/>
                <w:sz w:val="24"/>
                <w:szCs w:val="24"/>
              </w:rPr>
            </w:pPr>
            <w:r>
              <w:rPr>
                <w:rFonts w:ascii="Times New Roman" w:hAnsi="Times New Roman" w:cs="Times New Roman"/>
                <w:sz w:val="24"/>
                <w:szCs w:val="24"/>
              </w:rPr>
              <w:t>1990</w:t>
            </w:r>
          </w:p>
        </w:tc>
        <w:tc>
          <w:tcPr>
            <w:tcW w:w="1182"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177,807</w:t>
            </w:r>
          </w:p>
        </w:tc>
        <w:tc>
          <w:tcPr>
            <w:tcW w:w="1742" w:type="dxa"/>
            <w:gridSpan w:val="3"/>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5407</w:t>
            </w:r>
          </w:p>
        </w:tc>
        <w:tc>
          <w:tcPr>
            <w:tcW w:w="1436"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83939</w:t>
            </w:r>
          </w:p>
        </w:tc>
        <w:tc>
          <w:tcPr>
            <w:tcW w:w="1169"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8543</w:t>
            </w:r>
          </w:p>
        </w:tc>
        <w:tc>
          <w:tcPr>
            <w:tcW w:w="1170"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71401</w:t>
            </w:r>
          </w:p>
        </w:tc>
        <w:tc>
          <w:tcPr>
            <w:tcW w:w="1177" w:type="dxa"/>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8520</w:t>
            </w:r>
          </w:p>
        </w:tc>
      </w:tr>
      <w:tr w:rsidR="0093177E" w:rsidRPr="00A35D5E" w:rsidTr="002724D8">
        <w:trPr>
          <w:trHeight w:val="522"/>
        </w:trPr>
        <w:tc>
          <w:tcPr>
            <w:tcW w:w="1157" w:type="dxa"/>
          </w:tcPr>
          <w:p w:rsidR="0093177E" w:rsidRPr="00A35D5E" w:rsidRDefault="0093177E" w:rsidP="002724D8">
            <w:pPr>
              <w:spacing w:line="360" w:lineRule="auto"/>
              <w:jc w:val="both"/>
              <w:rPr>
                <w:rFonts w:ascii="Times New Roman" w:hAnsi="Times New Roman" w:cs="Times New Roman"/>
                <w:sz w:val="24"/>
                <w:szCs w:val="24"/>
              </w:rPr>
            </w:pPr>
            <w:r>
              <w:rPr>
                <w:rFonts w:ascii="Times New Roman" w:hAnsi="Times New Roman" w:cs="Times New Roman"/>
                <w:sz w:val="24"/>
                <w:szCs w:val="24"/>
              </w:rPr>
              <w:t>2000</w:t>
            </w:r>
          </w:p>
        </w:tc>
        <w:tc>
          <w:tcPr>
            <w:tcW w:w="1182"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177,807</w:t>
            </w:r>
          </w:p>
        </w:tc>
        <w:tc>
          <w:tcPr>
            <w:tcW w:w="1742" w:type="dxa"/>
            <w:gridSpan w:val="3"/>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61051</w:t>
            </w:r>
          </w:p>
        </w:tc>
        <w:tc>
          <w:tcPr>
            <w:tcW w:w="1436"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61969</w:t>
            </w:r>
          </w:p>
        </w:tc>
        <w:tc>
          <w:tcPr>
            <w:tcW w:w="1169"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8198</w:t>
            </w:r>
          </w:p>
        </w:tc>
        <w:tc>
          <w:tcPr>
            <w:tcW w:w="1170"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38097</w:t>
            </w:r>
          </w:p>
        </w:tc>
        <w:tc>
          <w:tcPr>
            <w:tcW w:w="1177" w:type="dxa"/>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8492</w:t>
            </w:r>
          </w:p>
        </w:tc>
      </w:tr>
      <w:tr w:rsidR="0093177E" w:rsidRPr="00A35D5E" w:rsidTr="002724D8">
        <w:trPr>
          <w:trHeight w:val="549"/>
        </w:trPr>
        <w:tc>
          <w:tcPr>
            <w:tcW w:w="1157" w:type="dxa"/>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20</w:t>
            </w:r>
            <w:r>
              <w:rPr>
                <w:rFonts w:ascii="Times New Roman" w:hAnsi="Times New Roman" w:cs="Times New Roman"/>
                <w:sz w:val="24"/>
                <w:szCs w:val="24"/>
              </w:rPr>
              <w:t>10</w:t>
            </w:r>
          </w:p>
        </w:tc>
        <w:tc>
          <w:tcPr>
            <w:tcW w:w="1182"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177,807</w:t>
            </w:r>
          </w:p>
        </w:tc>
        <w:tc>
          <w:tcPr>
            <w:tcW w:w="1742" w:type="dxa"/>
            <w:gridSpan w:val="3"/>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65002</w:t>
            </w:r>
          </w:p>
        </w:tc>
        <w:tc>
          <w:tcPr>
            <w:tcW w:w="1436"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40142</w:t>
            </w:r>
          </w:p>
        </w:tc>
        <w:tc>
          <w:tcPr>
            <w:tcW w:w="1169"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40412</w:t>
            </w:r>
          </w:p>
        </w:tc>
        <w:tc>
          <w:tcPr>
            <w:tcW w:w="1170"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35090</w:t>
            </w:r>
          </w:p>
        </w:tc>
        <w:tc>
          <w:tcPr>
            <w:tcW w:w="1177" w:type="dxa"/>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9058</w:t>
            </w:r>
          </w:p>
        </w:tc>
      </w:tr>
      <w:tr w:rsidR="0093177E" w:rsidRPr="00A35D5E" w:rsidTr="002724D8">
        <w:trPr>
          <w:trHeight w:val="720"/>
        </w:trPr>
        <w:tc>
          <w:tcPr>
            <w:tcW w:w="1157" w:type="dxa"/>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20</w:t>
            </w:r>
            <w:r>
              <w:rPr>
                <w:rFonts w:ascii="Times New Roman" w:hAnsi="Times New Roman" w:cs="Times New Roman"/>
                <w:sz w:val="24"/>
                <w:szCs w:val="24"/>
              </w:rPr>
              <w:t>20</w:t>
            </w:r>
          </w:p>
        </w:tc>
        <w:tc>
          <w:tcPr>
            <w:tcW w:w="1182"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177,807</w:t>
            </w:r>
          </w:p>
        </w:tc>
        <w:tc>
          <w:tcPr>
            <w:tcW w:w="1742" w:type="dxa"/>
            <w:gridSpan w:val="3"/>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53441</w:t>
            </w:r>
          </w:p>
        </w:tc>
        <w:tc>
          <w:tcPr>
            <w:tcW w:w="1436"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39531</w:t>
            </w:r>
          </w:p>
        </w:tc>
        <w:tc>
          <w:tcPr>
            <w:tcW w:w="1169"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39511</w:t>
            </w:r>
          </w:p>
        </w:tc>
        <w:tc>
          <w:tcPr>
            <w:tcW w:w="1170" w:type="dxa"/>
            <w:gridSpan w:val="2"/>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32092</w:t>
            </w:r>
          </w:p>
        </w:tc>
        <w:tc>
          <w:tcPr>
            <w:tcW w:w="1177" w:type="dxa"/>
          </w:tcPr>
          <w:p w:rsidR="0093177E" w:rsidRPr="00A35D5E" w:rsidRDefault="0093177E" w:rsidP="002724D8">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13323</w:t>
            </w:r>
          </w:p>
        </w:tc>
      </w:tr>
    </w:tbl>
    <w:p w:rsidR="0093177E" w:rsidRDefault="0093177E" w:rsidP="0093177E">
      <w:pPr>
        <w:spacing w:line="360" w:lineRule="auto"/>
        <w:jc w:val="both"/>
        <w:rPr>
          <w:rFonts w:ascii="Times New Roman" w:hAnsi="Times New Roman" w:cs="Times New Roman"/>
          <w:b/>
          <w:sz w:val="24"/>
          <w:szCs w:val="24"/>
        </w:rPr>
      </w:pPr>
    </w:p>
    <w:p w:rsidR="0093177E" w:rsidRPr="001E01E7" w:rsidRDefault="0093177E" w:rsidP="0093177E">
      <w:pPr>
        <w:spacing w:line="360" w:lineRule="auto"/>
        <w:jc w:val="both"/>
        <w:rPr>
          <w:rFonts w:ascii="Times New Roman" w:hAnsi="Times New Roman" w:cs="Times New Roman"/>
          <w:sz w:val="24"/>
          <w:szCs w:val="24"/>
        </w:rPr>
      </w:pPr>
      <w:r>
        <w:rPr>
          <w:rFonts w:ascii="Times New Roman" w:hAnsi="Times New Roman" w:cs="Times New Roman"/>
          <w:b/>
          <w:sz w:val="24"/>
          <w:szCs w:val="24"/>
        </w:rPr>
        <w:t>4.21</w:t>
      </w:r>
      <w:r>
        <w:rPr>
          <w:rFonts w:ascii="Times New Roman" w:hAnsi="Times New Roman" w:cs="Times New Roman"/>
          <w:b/>
          <w:sz w:val="24"/>
          <w:szCs w:val="24"/>
        </w:rPr>
        <w:tab/>
        <w:t xml:space="preserve">Land Use Classes of </w:t>
      </w:r>
      <w:proofErr w:type="spellStart"/>
      <w:r w:rsidRPr="001E01E7">
        <w:rPr>
          <w:rFonts w:ascii="Times New Roman" w:hAnsi="Times New Roman" w:cs="Times New Roman"/>
          <w:b/>
          <w:sz w:val="24"/>
          <w:szCs w:val="24"/>
        </w:rPr>
        <w:t>Yola</w:t>
      </w:r>
      <w:proofErr w:type="spellEnd"/>
      <w:r>
        <w:rPr>
          <w:rFonts w:ascii="Times New Roman" w:hAnsi="Times New Roman" w:cs="Times New Roman"/>
          <w:b/>
          <w:sz w:val="24"/>
          <w:szCs w:val="24"/>
        </w:rPr>
        <w:t>-N</w:t>
      </w:r>
      <w:r w:rsidRPr="001E01E7">
        <w:rPr>
          <w:rFonts w:ascii="Times New Roman" w:hAnsi="Times New Roman" w:cs="Times New Roman"/>
          <w:b/>
          <w:sz w:val="24"/>
          <w:szCs w:val="24"/>
        </w:rPr>
        <w:t>orth local government</w:t>
      </w:r>
    </w:p>
    <w:p w:rsidR="0093177E" w:rsidRPr="001E01E7" w:rsidRDefault="0093177E" w:rsidP="0093177E">
      <w:pPr>
        <w:spacing w:line="360" w:lineRule="auto"/>
        <w:ind w:left="720" w:hanging="720"/>
        <w:jc w:val="both"/>
        <w:rPr>
          <w:rFonts w:ascii="Times New Roman" w:hAnsi="Times New Roman" w:cs="Times New Roman"/>
          <w:sz w:val="24"/>
          <w:szCs w:val="24"/>
        </w:rPr>
      </w:pPr>
      <w:r w:rsidRPr="001E01E7">
        <w:rPr>
          <w:rFonts w:ascii="Times New Roman" w:hAnsi="Times New Roman" w:cs="Times New Roman"/>
          <w:sz w:val="24"/>
          <w:szCs w:val="24"/>
        </w:rPr>
        <w:t>Five land use classes were identified, Agriculture, Vegetation, Urban areas, bare</w:t>
      </w:r>
      <w:r>
        <w:rPr>
          <w:rFonts w:ascii="Times New Roman" w:hAnsi="Times New Roman" w:cs="Times New Roman"/>
          <w:sz w:val="24"/>
          <w:szCs w:val="24"/>
        </w:rPr>
        <w:t xml:space="preserve"> soil and Water surface for 1990</w:t>
      </w:r>
      <w:r w:rsidRPr="001E01E7">
        <w:rPr>
          <w:rFonts w:ascii="Times New Roman" w:hAnsi="Times New Roman" w:cs="Times New Roman"/>
          <w:sz w:val="24"/>
          <w:szCs w:val="24"/>
        </w:rPr>
        <w:t xml:space="preserve">, </w:t>
      </w:r>
      <w:r>
        <w:rPr>
          <w:rFonts w:ascii="Times New Roman" w:hAnsi="Times New Roman" w:cs="Times New Roman"/>
          <w:sz w:val="24"/>
          <w:szCs w:val="24"/>
        </w:rPr>
        <w:t>2000</w:t>
      </w:r>
      <w:r w:rsidRPr="001E01E7">
        <w:rPr>
          <w:rFonts w:ascii="Times New Roman" w:hAnsi="Times New Roman" w:cs="Times New Roman"/>
          <w:sz w:val="24"/>
          <w:szCs w:val="24"/>
        </w:rPr>
        <w:t>, 20</w:t>
      </w:r>
      <w:r>
        <w:rPr>
          <w:rFonts w:ascii="Times New Roman" w:hAnsi="Times New Roman" w:cs="Times New Roman"/>
          <w:sz w:val="24"/>
          <w:szCs w:val="24"/>
        </w:rPr>
        <w:t>10</w:t>
      </w:r>
      <w:r w:rsidRPr="001E01E7">
        <w:rPr>
          <w:rFonts w:ascii="Times New Roman" w:hAnsi="Times New Roman" w:cs="Times New Roman"/>
          <w:sz w:val="24"/>
          <w:szCs w:val="24"/>
        </w:rPr>
        <w:t>, and 20</w:t>
      </w:r>
      <w:r>
        <w:rPr>
          <w:rFonts w:ascii="Times New Roman" w:hAnsi="Times New Roman" w:cs="Times New Roman"/>
          <w:sz w:val="24"/>
          <w:szCs w:val="24"/>
        </w:rPr>
        <w:t>20</w:t>
      </w:r>
      <w:r w:rsidRPr="001E01E7">
        <w:rPr>
          <w:rFonts w:ascii="Times New Roman" w:hAnsi="Times New Roman" w:cs="Times New Roman"/>
          <w:sz w:val="24"/>
          <w:szCs w:val="24"/>
        </w:rPr>
        <w:t>.</w:t>
      </w:r>
    </w:p>
    <w:p w:rsidR="0093177E" w:rsidRPr="001E01E7" w:rsidRDefault="0093177E" w:rsidP="0093177E">
      <w:pPr>
        <w:spacing w:line="360" w:lineRule="auto"/>
        <w:ind w:left="720" w:hanging="720"/>
        <w:jc w:val="both"/>
        <w:rPr>
          <w:rFonts w:ascii="Times New Roman" w:hAnsi="Times New Roman" w:cs="Times New Roman"/>
          <w:sz w:val="24"/>
          <w:szCs w:val="24"/>
        </w:rPr>
      </w:pPr>
      <w:r w:rsidRPr="001E01E7">
        <w:rPr>
          <w:rFonts w:ascii="Times New Roman" w:hAnsi="Times New Roman" w:cs="Times New Roman"/>
          <w:sz w:val="24"/>
          <w:szCs w:val="24"/>
        </w:rPr>
        <w:t>Agriculture increased between 19</w:t>
      </w:r>
      <w:r>
        <w:rPr>
          <w:rFonts w:ascii="Times New Roman" w:hAnsi="Times New Roman" w:cs="Times New Roman"/>
          <w:sz w:val="24"/>
          <w:szCs w:val="24"/>
        </w:rPr>
        <w:t>90</w:t>
      </w:r>
      <w:r w:rsidRPr="001E01E7">
        <w:rPr>
          <w:rFonts w:ascii="Times New Roman" w:hAnsi="Times New Roman" w:cs="Times New Roman"/>
          <w:sz w:val="24"/>
          <w:szCs w:val="24"/>
        </w:rPr>
        <w:t xml:space="preserve"> and </w:t>
      </w:r>
      <w:r>
        <w:rPr>
          <w:rFonts w:ascii="Times New Roman" w:hAnsi="Times New Roman" w:cs="Times New Roman"/>
          <w:sz w:val="24"/>
          <w:szCs w:val="24"/>
        </w:rPr>
        <w:t>2000</w:t>
      </w:r>
      <w:r w:rsidRPr="001E01E7">
        <w:rPr>
          <w:rFonts w:ascii="Times New Roman" w:hAnsi="Times New Roman" w:cs="Times New Roman"/>
          <w:sz w:val="24"/>
          <w:szCs w:val="24"/>
        </w:rPr>
        <w:t xml:space="preserve"> by 3322sqkm and continues to increase in 20</w:t>
      </w:r>
      <w:r>
        <w:rPr>
          <w:rFonts w:ascii="Times New Roman" w:hAnsi="Times New Roman" w:cs="Times New Roman"/>
          <w:sz w:val="24"/>
          <w:szCs w:val="24"/>
        </w:rPr>
        <w:t>10</w:t>
      </w:r>
      <w:r w:rsidRPr="001E01E7">
        <w:rPr>
          <w:rFonts w:ascii="Times New Roman" w:hAnsi="Times New Roman" w:cs="Times New Roman"/>
          <w:sz w:val="24"/>
          <w:szCs w:val="24"/>
        </w:rPr>
        <w:t xml:space="preserve"> by 11,951sqkm through to 20</w:t>
      </w:r>
      <w:r>
        <w:rPr>
          <w:rFonts w:ascii="Times New Roman" w:hAnsi="Times New Roman" w:cs="Times New Roman"/>
          <w:sz w:val="24"/>
          <w:szCs w:val="24"/>
        </w:rPr>
        <w:t>20</w:t>
      </w:r>
      <w:r w:rsidRPr="001E01E7">
        <w:rPr>
          <w:rFonts w:ascii="Times New Roman" w:hAnsi="Times New Roman" w:cs="Times New Roman"/>
          <w:sz w:val="24"/>
          <w:szCs w:val="24"/>
        </w:rPr>
        <w:t xml:space="preserve"> by 75322sqkm.</w:t>
      </w:r>
    </w:p>
    <w:p w:rsidR="0093177E" w:rsidRPr="001E01E7" w:rsidRDefault="0093177E" w:rsidP="0093177E">
      <w:pPr>
        <w:spacing w:line="360" w:lineRule="auto"/>
        <w:ind w:left="720" w:hanging="720"/>
        <w:jc w:val="both"/>
        <w:rPr>
          <w:rFonts w:ascii="Times New Roman" w:hAnsi="Times New Roman" w:cs="Times New Roman"/>
          <w:sz w:val="24"/>
          <w:szCs w:val="24"/>
        </w:rPr>
      </w:pPr>
      <w:r w:rsidRPr="001E01E7">
        <w:rPr>
          <w:rFonts w:ascii="Times New Roman" w:hAnsi="Times New Roman" w:cs="Times New Roman"/>
          <w:sz w:val="24"/>
          <w:szCs w:val="24"/>
        </w:rPr>
        <w:t>Vegetation cover decline between 19</w:t>
      </w:r>
      <w:r>
        <w:rPr>
          <w:rFonts w:ascii="Times New Roman" w:hAnsi="Times New Roman" w:cs="Times New Roman"/>
          <w:sz w:val="24"/>
          <w:szCs w:val="24"/>
        </w:rPr>
        <w:t>90</w:t>
      </w:r>
      <w:r w:rsidRPr="001E01E7">
        <w:rPr>
          <w:rFonts w:ascii="Times New Roman" w:hAnsi="Times New Roman" w:cs="Times New Roman"/>
          <w:sz w:val="24"/>
          <w:szCs w:val="24"/>
        </w:rPr>
        <w:t xml:space="preserve"> and </w:t>
      </w:r>
      <w:r>
        <w:rPr>
          <w:rFonts w:ascii="Times New Roman" w:hAnsi="Times New Roman" w:cs="Times New Roman"/>
          <w:sz w:val="24"/>
          <w:szCs w:val="24"/>
        </w:rPr>
        <w:t>2000</w:t>
      </w:r>
      <w:r w:rsidRPr="001E01E7">
        <w:rPr>
          <w:rFonts w:ascii="Times New Roman" w:hAnsi="Times New Roman" w:cs="Times New Roman"/>
          <w:sz w:val="24"/>
          <w:szCs w:val="24"/>
        </w:rPr>
        <w:t xml:space="preserve"> by 35,352sqkm and increase in 20</w:t>
      </w:r>
      <w:r>
        <w:rPr>
          <w:rFonts w:ascii="Times New Roman" w:hAnsi="Times New Roman" w:cs="Times New Roman"/>
          <w:sz w:val="24"/>
          <w:szCs w:val="24"/>
        </w:rPr>
        <w:t>10</w:t>
      </w:r>
      <w:r w:rsidRPr="001E01E7">
        <w:rPr>
          <w:rFonts w:ascii="Times New Roman" w:hAnsi="Times New Roman" w:cs="Times New Roman"/>
          <w:sz w:val="24"/>
          <w:szCs w:val="24"/>
        </w:rPr>
        <w:t xml:space="preserve"> by 172,276sqkm and continue to rise in 20</w:t>
      </w:r>
      <w:r>
        <w:rPr>
          <w:rFonts w:ascii="Times New Roman" w:hAnsi="Times New Roman" w:cs="Times New Roman"/>
          <w:sz w:val="24"/>
          <w:szCs w:val="24"/>
        </w:rPr>
        <w:t>20</w:t>
      </w:r>
      <w:r w:rsidRPr="001E01E7">
        <w:rPr>
          <w:rFonts w:ascii="Times New Roman" w:hAnsi="Times New Roman" w:cs="Times New Roman"/>
          <w:sz w:val="24"/>
          <w:szCs w:val="24"/>
        </w:rPr>
        <w:t xml:space="preserve"> by 73,381sqkm</w:t>
      </w:r>
    </w:p>
    <w:p w:rsidR="0093177E" w:rsidRPr="001E01E7" w:rsidRDefault="0093177E" w:rsidP="0093177E">
      <w:pPr>
        <w:spacing w:line="360" w:lineRule="auto"/>
        <w:ind w:left="720" w:hanging="720"/>
        <w:jc w:val="both"/>
        <w:rPr>
          <w:rFonts w:ascii="Times New Roman" w:hAnsi="Times New Roman" w:cs="Times New Roman"/>
          <w:sz w:val="24"/>
          <w:szCs w:val="24"/>
        </w:rPr>
      </w:pPr>
      <w:r w:rsidRPr="001E01E7">
        <w:rPr>
          <w:rFonts w:ascii="Times New Roman" w:hAnsi="Times New Roman" w:cs="Times New Roman"/>
          <w:sz w:val="24"/>
          <w:szCs w:val="24"/>
        </w:rPr>
        <w:t>Urban area increase from 19</w:t>
      </w:r>
      <w:r>
        <w:rPr>
          <w:rFonts w:ascii="Times New Roman" w:hAnsi="Times New Roman" w:cs="Times New Roman"/>
          <w:sz w:val="24"/>
          <w:szCs w:val="24"/>
        </w:rPr>
        <w:t>90</w:t>
      </w:r>
      <w:r w:rsidRPr="001E01E7">
        <w:rPr>
          <w:rFonts w:ascii="Times New Roman" w:hAnsi="Times New Roman" w:cs="Times New Roman"/>
          <w:sz w:val="24"/>
          <w:szCs w:val="24"/>
        </w:rPr>
        <w:t xml:space="preserve"> to </w:t>
      </w:r>
      <w:r>
        <w:rPr>
          <w:rFonts w:ascii="Times New Roman" w:hAnsi="Times New Roman" w:cs="Times New Roman"/>
          <w:sz w:val="24"/>
          <w:szCs w:val="24"/>
        </w:rPr>
        <w:t>2000</w:t>
      </w:r>
      <w:r w:rsidRPr="001E01E7">
        <w:rPr>
          <w:rFonts w:ascii="Times New Roman" w:hAnsi="Times New Roman" w:cs="Times New Roman"/>
          <w:sz w:val="24"/>
          <w:szCs w:val="24"/>
        </w:rPr>
        <w:t xml:space="preserve"> by   7,819sqkm and continue to rise in 20</w:t>
      </w:r>
      <w:r>
        <w:rPr>
          <w:rFonts w:ascii="Times New Roman" w:hAnsi="Times New Roman" w:cs="Times New Roman"/>
          <w:sz w:val="24"/>
          <w:szCs w:val="24"/>
        </w:rPr>
        <w:t>1</w:t>
      </w:r>
      <w:r w:rsidRPr="001E01E7">
        <w:rPr>
          <w:rFonts w:ascii="Times New Roman" w:hAnsi="Times New Roman" w:cs="Times New Roman"/>
          <w:sz w:val="24"/>
          <w:szCs w:val="24"/>
        </w:rPr>
        <w:t>0 by 67,215sqkm and decline in 20</w:t>
      </w:r>
      <w:r>
        <w:rPr>
          <w:rFonts w:ascii="Times New Roman" w:hAnsi="Times New Roman" w:cs="Times New Roman"/>
          <w:sz w:val="24"/>
          <w:szCs w:val="24"/>
        </w:rPr>
        <w:t>20</w:t>
      </w:r>
      <w:r w:rsidRPr="001E01E7">
        <w:rPr>
          <w:rFonts w:ascii="Times New Roman" w:hAnsi="Times New Roman" w:cs="Times New Roman"/>
          <w:sz w:val="24"/>
          <w:szCs w:val="24"/>
        </w:rPr>
        <w:t xml:space="preserve"> by 357sqkm</w:t>
      </w:r>
    </w:p>
    <w:p w:rsidR="0093177E" w:rsidRPr="001E01E7" w:rsidRDefault="0093177E" w:rsidP="0093177E">
      <w:pPr>
        <w:spacing w:line="360" w:lineRule="auto"/>
        <w:ind w:left="720" w:hanging="720"/>
        <w:jc w:val="both"/>
        <w:rPr>
          <w:rFonts w:ascii="Times New Roman" w:hAnsi="Times New Roman" w:cs="Times New Roman"/>
          <w:sz w:val="24"/>
          <w:szCs w:val="24"/>
        </w:rPr>
      </w:pPr>
      <w:r w:rsidRPr="001E01E7">
        <w:rPr>
          <w:rFonts w:ascii="Times New Roman" w:hAnsi="Times New Roman" w:cs="Times New Roman"/>
          <w:sz w:val="24"/>
          <w:szCs w:val="24"/>
        </w:rPr>
        <w:t>Bare soil decline between 19</w:t>
      </w:r>
      <w:r>
        <w:rPr>
          <w:rFonts w:ascii="Times New Roman" w:hAnsi="Times New Roman" w:cs="Times New Roman"/>
          <w:sz w:val="24"/>
          <w:szCs w:val="24"/>
        </w:rPr>
        <w:t>90</w:t>
      </w:r>
      <w:r w:rsidRPr="001E01E7">
        <w:rPr>
          <w:rFonts w:ascii="Times New Roman" w:hAnsi="Times New Roman" w:cs="Times New Roman"/>
          <w:sz w:val="24"/>
          <w:szCs w:val="24"/>
        </w:rPr>
        <w:t xml:space="preserve"> an</w:t>
      </w:r>
      <w:r>
        <w:rPr>
          <w:rFonts w:ascii="Times New Roman" w:hAnsi="Times New Roman" w:cs="Times New Roman"/>
          <w:sz w:val="24"/>
          <w:szCs w:val="24"/>
        </w:rPr>
        <w:t>d 2000</w:t>
      </w:r>
      <w:r w:rsidRPr="001E01E7">
        <w:rPr>
          <w:rFonts w:ascii="Times New Roman" w:hAnsi="Times New Roman" w:cs="Times New Roman"/>
          <w:sz w:val="24"/>
          <w:szCs w:val="24"/>
        </w:rPr>
        <w:t xml:space="preserve"> by 23,198sqkm, and rise in 20</w:t>
      </w:r>
      <w:r>
        <w:rPr>
          <w:rFonts w:ascii="Times New Roman" w:hAnsi="Times New Roman" w:cs="Times New Roman"/>
          <w:sz w:val="24"/>
          <w:szCs w:val="24"/>
        </w:rPr>
        <w:t>10</w:t>
      </w:r>
      <w:r w:rsidRPr="001E01E7">
        <w:rPr>
          <w:rFonts w:ascii="Times New Roman" w:hAnsi="Times New Roman" w:cs="Times New Roman"/>
          <w:sz w:val="24"/>
          <w:szCs w:val="24"/>
        </w:rPr>
        <w:t xml:space="preserve"> by 8</w:t>
      </w:r>
      <w:r>
        <w:rPr>
          <w:rFonts w:ascii="Times New Roman" w:hAnsi="Times New Roman" w:cs="Times New Roman"/>
          <w:sz w:val="24"/>
          <w:szCs w:val="24"/>
        </w:rPr>
        <w:t>7,275sqkm with a decline in 2020</w:t>
      </w:r>
      <w:r w:rsidRPr="001E01E7">
        <w:rPr>
          <w:rFonts w:ascii="Times New Roman" w:hAnsi="Times New Roman" w:cs="Times New Roman"/>
          <w:sz w:val="24"/>
          <w:szCs w:val="24"/>
        </w:rPr>
        <w:t xml:space="preserve"> by 81,695sqkm</w:t>
      </w:r>
    </w:p>
    <w:p w:rsidR="0093177E" w:rsidRDefault="0093177E" w:rsidP="0093177E">
      <w:pPr>
        <w:spacing w:line="360" w:lineRule="auto"/>
        <w:ind w:left="720" w:hanging="720"/>
        <w:jc w:val="both"/>
        <w:rPr>
          <w:rFonts w:ascii="Times New Roman" w:hAnsi="Times New Roman" w:cs="Times New Roman"/>
          <w:sz w:val="24"/>
          <w:szCs w:val="24"/>
        </w:rPr>
      </w:pPr>
      <w:r w:rsidRPr="001E01E7">
        <w:rPr>
          <w:rFonts w:ascii="Times New Roman" w:hAnsi="Times New Roman" w:cs="Times New Roman"/>
          <w:sz w:val="24"/>
          <w:szCs w:val="24"/>
        </w:rPr>
        <w:t>Water surface increased between 19</w:t>
      </w:r>
      <w:r>
        <w:rPr>
          <w:rFonts w:ascii="Times New Roman" w:hAnsi="Times New Roman" w:cs="Times New Roman"/>
          <w:sz w:val="24"/>
          <w:szCs w:val="24"/>
        </w:rPr>
        <w:t>90</w:t>
      </w:r>
      <w:r w:rsidRPr="001E01E7">
        <w:rPr>
          <w:rFonts w:ascii="Times New Roman" w:hAnsi="Times New Roman" w:cs="Times New Roman"/>
          <w:sz w:val="24"/>
          <w:szCs w:val="24"/>
        </w:rPr>
        <w:t xml:space="preserve"> and </w:t>
      </w:r>
      <w:r>
        <w:rPr>
          <w:rFonts w:ascii="Times New Roman" w:hAnsi="Times New Roman" w:cs="Times New Roman"/>
          <w:sz w:val="24"/>
          <w:szCs w:val="24"/>
        </w:rPr>
        <w:t>2000</w:t>
      </w:r>
      <w:r w:rsidRPr="001E01E7">
        <w:rPr>
          <w:rFonts w:ascii="Times New Roman" w:hAnsi="Times New Roman" w:cs="Times New Roman"/>
          <w:sz w:val="24"/>
          <w:szCs w:val="24"/>
        </w:rPr>
        <w:t xml:space="preserve"> by 2,253sqkm and rise in 20</w:t>
      </w:r>
      <w:r>
        <w:rPr>
          <w:rFonts w:ascii="Times New Roman" w:hAnsi="Times New Roman" w:cs="Times New Roman"/>
          <w:sz w:val="24"/>
          <w:szCs w:val="24"/>
        </w:rPr>
        <w:t>1</w:t>
      </w:r>
      <w:r w:rsidRPr="001E01E7">
        <w:rPr>
          <w:rFonts w:ascii="Times New Roman" w:hAnsi="Times New Roman" w:cs="Times New Roman"/>
          <w:sz w:val="24"/>
          <w:szCs w:val="24"/>
        </w:rPr>
        <w:t>0 by 37,789sqkm with a decline in 20</w:t>
      </w:r>
      <w:r>
        <w:rPr>
          <w:rFonts w:ascii="Times New Roman" w:hAnsi="Times New Roman" w:cs="Times New Roman"/>
          <w:sz w:val="24"/>
          <w:szCs w:val="24"/>
        </w:rPr>
        <w:t>20</w:t>
      </w:r>
      <w:r w:rsidRPr="001E01E7">
        <w:rPr>
          <w:rFonts w:ascii="Times New Roman" w:hAnsi="Times New Roman" w:cs="Times New Roman"/>
          <w:sz w:val="24"/>
          <w:szCs w:val="24"/>
        </w:rPr>
        <w:t xml:space="preserve"> by 27,569sqkm</w:t>
      </w:r>
    </w:p>
    <w:p w:rsidR="0093177E" w:rsidRPr="001E01E7" w:rsidRDefault="0093177E" w:rsidP="0093177E">
      <w:pPr>
        <w:spacing w:line="360" w:lineRule="auto"/>
        <w:ind w:left="720" w:hanging="720"/>
        <w:jc w:val="both"/>
        <w:rPr>
          <w:rFonts w:ascii="Times New Roman" w:hAnsi="Times New Roman" w:cs="Times New Roman"/>
          <w:sz w:val="24"/>
          <w:szCs w:val="24"/>
        </w:rPr>
      </w:pPr>
    </w:p>
    <w:p w:rsidR="0093177E" w:rsidRPr="001E01E7" w:rsidRDefault="0093177E" w:rsidP="0093177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4.22</w:t>
      </w:r>
      <w:r>
        <w:rPr>
          <w:rFonts w:ascii="Times New Roman" w:hAnsi="Times New Roman" w:cs="Times New Roman"/>
          <w:b/>
          <w:sz w:val="24"/>
          <w:szCs w:val="24"/>
        </w:rPr>
        <w:tab/>
        <w:t xml:space="preserve">Land Use Classes of </w:t>
      </w:r>
      <w:proofErr w:type="spellStart"/>
      <w:r w:rsidRPr="001E01E7">
        <w:rPr>
          <w:rFonts w:ascii="Times New Roman" w:hAnsi="Times New Roman" w:cs="Times New Roman"/>
          <w:b/>
          <w:sz w:val="24"/>
          <w:szCs w:val="24"/>
        </w:rPr>
        <w:t>Fufore</w:t>
      </w:r>
      <w:proofErr w:type="spellEnd"/>
      <w:r w:rsidRPr="001E01E7">
        <w:rPr>
          <w:rFonts w:ascii="Times New Roman" w:hAnsi="Times New Roman" w:cs="Times New Roman"/>
          <w:b/>
          <w:sz w:val="24"/>
          <w:szCs w:val="24"/>
        </w:rPr>
        <w:t xml:space="preserve"> local government area</w:t>
      </w:r>
    </w:p>
    <w:p w:rsidR="0093177E" w:rsidRPr="001E01E7" w:rsidRDefault="0093177E" w:rsidP="0093177E">
      <w:pPr>
        <w:spacing w:line="360" w:lineRule="auto"/>
        <w:ind w:left="720" w:hanging="720"/>
        <w:jc w:val="both"/>
        <w:rPr>
          <w:rFonts w:ascii="Times New Roman" w:hAnsi="Times New Roman" w:cs="Times New Roman"/>
          <w:sz w:val="24"/>
          <w:szCs w:val="24"/>
        </w:rPr>
      </w:pPr>
      <w:r w:rsidRPr="001E01E7">
        <w:rPr>
          <w:rFonts w:ascii="Times New Roman" w:hAnsi="Times New Roman" w:cs="Times New Roman"/>
          <w:sz w:val="24"/>
          <w:szCs w:val="24"/>
        </w:rPr>
        <w:t>Five classes of land use were identified for 19</w:t>
      </w:r>
      <w:r>
        <w:rPr>
          <w:rFonts w:ascii="Times New Roman" w:hAnsi="Times New Roman" w:cs="Times New Roman"/>
          <w:sz w:val="24"/>
          <w:szCs w:val="24"/>
        </w:rPr>
        <w:t>90</w:t>
      </w:r>
      <w:r w:rsidRPr="001E01E7">
        <w:rPr>
          <w:rFonts w:ascii="Times New Roman" w:hAnsi="Times New Roman" w:cs="Times New Roman"/>
          <w:sz w:val="24"/>
          <w:szCs w:val="24"/>
        </w:rPr>
        <w:t xml:space="preserve">, </w:t>
      </w:r>
      <w:r>
        <w:rPr>
          <w:rFonts w:ascii="Times New Roman" w:hAnsi="Times New Roman" w:cs="Times New Roman"/>
          <w:sz w:val="24"/>
          <w:szCs w:val="24"/>
        </w:rPr>
        <w:t>2000</w:t>
      </w:r>
      <w:r w:rsidRPr="001E01E7">
        <w:rPr>
          <w:rFonts w:ascii="Times New Roman" w:hAnsi="Times New Roman" w:cs="Times New Roman"/>
          <w:sz w:val="24"/>
          <w:szCs w:val="24"/>
        </w:rPr>
        <w:t>, 20</w:t>
      </w:r>
      <w:r>
        <w:rPr>
          <w:rFonts w:ascii="Times New Roman" w:hAnsi="Times New Roman" w:cs="Times New Roman"/>
          <w:sz w:val="24"/>
          <w:szCs w:val="24"/>
        </w:rPr>
        <w:t>10</w:t>
      </w:r>
      <w:r w:rsidRPr="001E01E7">
        <w:rPr>
          <w:rFonts w:ascii="Times New Roman" w:hAnsi="Times New Roman" w:cs="Times New Roman"/>
          <w:sz w:val="24"/>
          <w:szCs w:val="24"/>
        </w:rPr>
        <w:t>, and 20</w:t>
      </w:r>
      <w:r>
        <w:rPr>
          <w:rFonts w:ascii="Times New Roman" w:hAnsi="Times New Roman" w:cs="Times New Roman"/>
          <w:sz w:val="24"/>
          <w:szCs w:val="24"/>
        </w:rPr>
        <w:t>20</w:t>
      </w:r>
      <w:r w:rsidRPr="001E01E7">
        <w:rPr>
          <w:rFonts w:ascii="Times New Roman" w:hAnsi="Times New Roman" w:cs="Times New Roman"/>
          <w:sz w:val="24"/>
          <w:szCs w:val="24"/>
        </w:rPr>
        <w:t>; Agriculture, Urban area, Bare soil, Vegetation and Water surface.</w:t>
      </w:r>
    </w:p>
    <w:p w:rsidR="0093177E" w:rsidRPr="001E01E7" w:rsidRDefault="0093177E" w:rsidP="0093177E">
      <w:pPr>
        <w:spacing w:line="360" w:lineRule="auto"/>
        <w:ind w:left="720" w:hanging="720"/>
        <w:jc w:val="both"/>
        <w:rPr>
          <w:rFonts w:ascii="Times New Roman" w:hAnsi="Times New Roman" w:cs="Times New Roman"/>
          <w:sz w:val="24"/>
          <w:szCs w:val="24"/>
        </w:rPr>
      </w:pPr>
      <w:r w:rsidRPr="001E01E7">
        <w:rPr>
          <w:rFonts w:ascii="Times New Roman" w:hAnsi="Times New Roman" w:cs="Times New Roman"/>
          <w:sz w:val="24"/>
          <w:szCs w:val="24"/>
        </w:rPr>
        <w:t>Agriculture recorded an increase between 19</w:t>
      </w:r>
      <w:r>
        <w:rPr>
          <w:rFonts w:ascii="Times New Roman" w:hAnsi="Times New Roman" w:cs="Times New Roman"/>
          <w:sz w:val="24"/>
          <w:szCs w:val="24"/>
        </w:rPr>
        <w:t>90</w:t>
      </w:r>
      <w:r w:rsidRPr="001E01E7">
        <w:rPr>
          <w:rFonts w:ascii="Times New Roman" w:hAnsi="Times New Roman" w:cs="Times New Roman"/>
          <w:sz w:val="24"/>
          <w:szCs w:val="24"/>
        </w:rPr>
        <w:t xml:space="preserve"> and </w:t>
      </w:r>
      <w:r>
        <w:rPr>
          <w:rFonts w:ascii="Times New Roman" w:hAnsi="Times New Roman" w:cs="Times New Roman"/>
          <w:sz w:val="24"/>
          <w:szCs w:val="24"/>
        </w:rPr>
        <w:t>2000</w:t>
      </w:r>
      <w:r w:rsidRPr="001E01E7">
        <w:rPr>
          <w:rFonts w:ascii="Times New Roman" w:hAnsi="Times New Roman" w:cs="Times New Roman"/>
          <w:sz w:val="24"/>
          <w:szCs w:val="24"/>
        </w:rPr>
        <w:t xml:space="preserve"> from 5407sqkm to 59152sqkm and continues to increase in </w:t>
      </w:r>
      <w:r>
        <w:rPr>
          <w:rFonts w:ascii="Times New Roman" w:hAnsi="Times New Roman" w:cs="Times New Roman"/>
          <w:sz w:val="24"/>
          <w:szCs w:val="24"/>
        </w:rPr>
        <w:t>2000</w:t>
      </w:r>
      <w:r w:rsidRPr="001E01E7">
        <w:rPr>
          <w:rFonts w:ascii="Times New Roman" w:hAnsi="Times New Roman" w:cs="Times New Roman"/>
          <w:sz w:val="24"/>
          <w:szCs w:val="24"/>
        </w:rPr>
        <w:t xml:space="preserve"> to 20</w:t>
      </w:r>
      <w:r>
        <w:rPr>
          <w:rFonts w:ascii="Times New Roman" w:hAnsi="Times New Roman" w:cs="Times New Roman"/>
          <w:sz w:val="24"/>
          <w:szCs w:val="24"/>
        </w:rPr>
        <w:t>10</w:t>
      </w:r>
      <w:r w:rsidRPr="001E01E7">
        <w:rPr>
          <w:rFonts w:ascii="Times New Roman" w:hAnsi="Times New Roman" w:cs="Times New Roman"/>
          <w:sz w:val="24"/>
          <w:szCs w:val="24"/>
        </w:rPr>
        <w:t xml:space="preserve"> from 59151sqkm to 169,165sqkm and decline in 20</w:t>
      </w:r>
      <w:r>
        <w:rPr>
          <w:rFonts w:ascii="Times New Roman" w:hAnsi="Times New Roman" w:cs="Times New Roman"/>
          <w:sz w:val="24"/>
          <w:szCs w:val="24"/>
        </w:rPr>
        <w:t>10</w:t>
      </w:r>
      <w:r w:rsidRPr="001E01E7">
        <w:rPr>
          <w:rFonts w:ascii="Times New Roman" w:hAnsi="Times New Roman" w:cs="Times New Roman"/>
          <w:sz w:val="24"/>
          <w:szCs w:val="24"/>
        </w:rPr>
        <w:t xml:space="preserve"> to 20</w:t>
      </w:r>
      <w:r>
        <w:rPr>
          <w:rFonts w:ascii="Times New Roman" w:hAnsi="Times New Roman" w:cs="Times New Roman"/>
          <w:sz w:val="24"/>
          <w:szCs w:val="24"/>
        </w:rPr>
        <w:t>20</w:t>
      </w:r>
      <w:r w:rsidRPr="001E01E7">
        <w:rPr>
          <w:rFonts w:ascii="Times New Roman" w:hAnsi="Times New Roman" w:cs="Times New Roman"/>
          <w:sz w:val="24"/>
          <w:szCs w:val="24"/>
        </w:rPr>
        <w:t xml:space="preserve"> from 169,145sqkm to 95,590sqkm</w:t>
      </w:r>
    </w:p>
    <w:p w:rsidR="0093177E" w:rsidRPr="001E01E7" w:rsidRDefault="0093177E" w:rsidP="0093177E">
      <w:pPr>
        <w:spacing w:line="360" w:lineRule="auto"/>
        <w:ind w:left="720" w:hanging="720"/>
        <w:jc w:val="both"/>
        <w:rPr>
          <w:rFonts w:ascii="Times New Roman" w:hAnsi="Times New Roman" w:cs="Times New Roman"/>
          <w:sz w:val="24"/>
          <w:szCs w:val="24"/>
        </w:rPr>
      </w:pPr>
      <w:r w:rsidRPr="001E01E7">
        <w:rPr>
          <w:rFonts w:ascii="Times New Roman" w:hAnsi="Times New Roman" w:cs="Times New Roman"/>
          <w:sz w:val="24"/>
          <w:szCs w:val="24"/>
        </w:rPr>
        <w:t>Vegetation cover recorded a decline in19</w:t>
      </w:r>
      <w:r>
        <w:rPr>
          <w:rFonts w:ascii="Times New Roman" w:hAnsi="Times New Roman" w:cs="Times New Roman"/>
          <w:sz w:val="24"/>
          <w:szCs w:val="24"/>
        </w:rPr>
        <w:t>90</w:t>
      </w:r>
      <w:r w:rsidRPr="001E01E7">
        <w:rPr>
          <w:rFonts w:ascii="Times New Roman" w:hAnsi="Times New Roman" w:cs="Times New Roman"/>
          <w:sz w:val="24"/>
          <w:szCs w:val="24"/>
        </w:rPr>
        <w:t xml:space="preserve"> to </w:t>
      </w:r>
      <w:r>
        <w:rPr>
          <w:rFonts w:ascii="Times New Roman" w:hAnsi="Times New Roman" w:cs="Times New Roman"/>
          <w:sz w:val="24"/>
          <w:szCs w:val="24"/>
        </w:rPr>
        <w:t>2000</w:t>
      </w:r>
      <w:r w:rsidRPr="001E01E7">
        <w:rPr>
          <w:rFonts w:ascii="Times New Roman" w:hAnsi="Times New Roman" w:cs="Times New Roman"/>
          <w:sz w:val="24"/>
          <w:szCs w:val="24"/>
        </w:rPr>
        <w:t xml:space="preserve"> from 83,939sqkm to 61,969sqkm and rise from </w:t>
      </w:r>
      <w:r>
        <w:rPr>
          <w:rFonts w:ascii="Times New Roman" w:hAnsi="Times New Roman" w:cs="Times New Roman"/>
          <w:sz w:val="24"/>
          <w:szCs w:val="24"/>
        </w:rPr>
        <w:t>2000</w:t>
      </w:r>
      <w:r w:rsidRPr="001E01E7">
        <w:rPr>
          <w:rFonts w:ascii="Times New Roman" w:hAnsi="Times New Roman" w:cs="Times New Roman"/>
          <w:sz w:val="24"/>
          <w:szCs w:val="24"/>
        </w:rPr>
        <w:t xml:space="preserve"> to 20</w:t>
      </w:r>
      <w:r>
        <w:rPr>
          <w:rFonts w:ascii="Times New Roman" w:hAnsi="Times New Roman" w:cs="Times New Roman"/>
          <w:sz w:val="24"/>
          <w:szCs w:val="24"/>
        </w:rPr>
        <w:t>1</w:t>
      </w:r>
      <w:r w:rsidRPr="001E01E7">
        <w:rPr>
          <w:rFonts w:ascii="Times New Roman" w:hAnsi="Times New Roman" w:cs="Times New Roman"/>
          <w:sz w:val="24"/>
          <w:szCs w:val="24"/>
        </w:rPr>
        <w:t>0 from 61,969sqkm t</w:t>
      </w:r>
      <w:r>
        <w:rPr>
          <w:rFonts w:ascii="Times New Roman" w:hAnsi="Times New Roman" w:cs="Times New Roman"/>
          <w:sz w:val="24"/>
          <w:szCs w:val="24"/>
        </w:rPr>
        <w:t xml:space="preserve">o 30,2819sqkm and decline in </w:t>
      </w:r>
      <w:r w:rsidRPr="001E01E7">
        <w:rPr>
          <w:rFonts w:ascii="Times New Roman" w:hAnsi="Times New Roman" w:cs="Times New Roman"/>
          <w:sz w:val="24"/>
          <w:szCs w:val="24"/>
        </w:rPr>
        <w:t>20</w:t>
      </w:r>
      <w:r>
        <w:rPr>
          <w:rFonts w:ascii="Times New Roman" w:hAnsi="Times New Roman" w:cs="Times New Roman"/>
          <w:sz w:val="24"/>
          <w:szCs w:val="24"/>
        </w:rPr>
        <w:t>10</w:t>
      </w:r>
      <w:r w:rsidRPr="001E01E7">
        <w:rPr>
          <w:rFonts w:ascii="Times New Roman" w:hAnsi="Times New Roman" w:cs="Times New Roman"/>
          <w:sz w:val="24"/>
          <w:szCs w:val="24"/>
        </w:rPr>
        <w:t xml:space="preserve"> to 20</w:t>
      </w:r>
      <w:r>
        <w:rPr>
          <w:rFonts w:ascii="Times New Roman" w:hAnsi="Times New Roman" w:cs="Times New Roman"/>
          <w:sz w:val="24"/>
          <w:szCs w:val="24"/>
        </w:rPr>
        <w:t>20</w:t>
      </w:r>
      <w:r w:rsidRPr="001E01E7">
        <w:rPr>
          <w:rFonts w:ascii="Times New Roman" w:hAnsi="Times New Roman" w:cs="Times New Roman"/>
          <w:sz w:val="24"/>
          <w:szCs w:val="24"/>
        </w:rPr>
        <w:t xml:space="preserve"> from 302,819sqkm to 271,038sqkm</w:t>
      </w:r>
    </w:p>
    <w:p w:rsidR="0093177E" w:rsidRPr="001E01E7" w:rsidRDefault="0093177E" w:rsidP="0093177E">
      <w:pPr>
        <w:spacing w:line="360" w:lineRule="auto"/>
        <w:ind w:left="720" w:hanging="720"/>
        <w:jc w:val="both"/>
        <w:rPr>
          <w:rFonts w:ascii="Times New Roman" w:hAnsi="Times New Roman" w:cs="Times New Roman"/>
          <w:sz w:val="24"/>
          <w:szCs w:val="24"/>
        </w:rPr>
      </w:pPr>
      <w:r w:rsidRPr="001E01E7">
        <w:rPr>
          <w:rFonts w:ascii="Times New Roman" w:hAnsi="Times New Roman" w:cs="Times New Roman"/>
          <w:sz w:val="24"/>
          <w:szCs w:val="24"/>
        </w:rPr>
        <w:t>Urban ar</w:t>
      </w:r>
      <w:r>
        <w:rPr>
          <w:rFonts w:ascii="Times New Roman" w:hAnsi="Times New Roman" w:cs="Times New Roman"/>
          <w:sz w:val="24"/>
          <w:szCs w:val="24"/>
        </w:rPr>
        <w:t>eas recorded a decline from 1990</w:t>
      </w:r>
      <w:r w:rsidRPr="001E01E7">
        <w:rPr>
          <w:rFonts w:ascii="Times New Roman" w:hAnsi="Times New Roman" w:cs="Times New Roman"/>
          <w:sz w:val="24"/>
          <w:szCs w:val="24"/>
        </w:rPr>
        <w:t xml:space="preserve"> to </w:t>
      </w:r>
      <w:r>
        <w:rPr>
          <w:rFonts w:ascii="Times New Roman" w:hAnsi="Times New Roman" w:cs="Times New Roman"/>
          <w:sz w:val="24"/>
          <w:szCs w:val="24"/>
        </w:rPr>
        <w:t>2000</w:t>
      </w:r>
      <w:r w:rsidRPr="001E01E7">
        <w:rPr>
          <w:rFonts w:ascii="Times New Roman" w:hAnsi="Times New Roman" w:cs="Times New Roman"/>
          <w:sz w:val="24"/>
          <w:szCs w:val="24"/>
        </w:rPr>
        <w:t xml:space="preserve"> from 8540sqkm to 8198sqkm and increase from </w:t>
      </w:r>
      <w:r>
        <w:rPr>
          <w:rFonts w:ascii="Times New Roman" w:hAnsi="Times New Roman" w:cs="Times New Roman"/>
          <w:sz w:val="24"/>
          <w:szCs w:val="24"/>
        </w:rPr>
        <w:t>2000</w:t>
      </w:r>
      <w:r w:rsidRPr="001E01E7">
        <w:rPr>
          <w:rFonts w:ascii="Times New Roman" w:hAnsi="Times New Roman" w:cs="Times New Roman"/>
          <w:sz w:val="24"/>
          <w:szCs w:val="24"/>
        </w:rPr>
        <w:t xml:space="preserve"> to 20</w:t>
      </w:r>
      <w:r>
        <w:rPr>
          <w:rFonts w:ascii="Times New Roman" w:hAnsi="Times New Roman" w:cs="Times New Roman"/>
          <w:sz w:val="24"/>
          <w:szCs w:val="24"/>
        </w:rPr>
        <w:t>10</w:t>
      </w:r>
      <w:r w:rsidRPr="001E01E7">
        <w:rPr>
          <w:rFonts w:ascii="Times New Roman" w:hAnsi="Times New Roman" w:cs="Times New Roman"/>
          <w:sz w:val="24"/>
          <w:szCs w:val="24"/>
        </w:rPr>
        <w:t xml:space="preserve"> from 8195sqkm to 31418sqkm and continue to increase from 20</w:t>
      </w:r>
      <w:r>
        <w:rPr>
          <w:rFonts w:ascii="Times New Roman" w:hAnsi="Times New Roman" w:cs="Times New Roman"/>
          <w:sz w:val="24"/>
          <w:szCs w:val="24"/>
        </w:rPr>
        <w:t>10</w:t>
      </w:r>
      <w:r w:rsidRPr="001E01E7">
        <w:rPr>
          <w:rFonts w:ascii="Times New Roman" w:hAnsi="Times New Roman" w:cs="Times New Roman"/>
          <w:sz w:val="24"/>
          <w:szCs w:val="24"/>
        </w:rPr>
        <w:t xml:space="preserve"> to 20</w:t>
      </w:r>
      <w:r>
        <w:rPr>
          <w:rFonts w:ascii="Times New Roman" w:hAnsi="Times New Roman" w:cs="Times New Roman"/>
          <w:sz w:val="24"/>
          <w:szCs w:val="24"/>
        </w:rPr>
        <w:t>20</w:t>
      </w:r>
      <w:r w:rsidRPr="001E01E7">
        <w:rPr>
          <w:rFonts w:ascii="Times New Roman" w:hAnsi="Times New Roman" w:cs="Times New Roman"/>
          <w:sz w:val="24"/>
          <w:szCs w:val="24"/>
        </w:rPr>
        <w:t xml:space="preserve"> from 31418sqkm to 134561sqkm.</w:t>
      </w:r>
    </w:p>
    <w:p w:rsidR="0093177E" w:rsidRPr="001E01E7" w:rsidRDefault="0093177E" w:rsidP="0093177E">
      <w:pPr>
        <w:spacing w:line="360" w:lineRule="auto"/>
        <w:ind w:left="720" w:hanging="720"/>
        <w:jc w:val="both"/>
        <w:rPr>
          <w:rFonts w:ascii="Times New Roman" w:hAnsi="Times New Roman" w:cs="Times New Roman"/>
          <w:sz w:val="24"/>
          <w:szCs w:val="24"/>
        </w:rPr>
      </w:pPr>
      <w:r w:rsidRPr="001E01E7">
        <w:rPr>
          <w:rFonts w:ascii="Times New Roman" w:hAnsi="Times New Roman" w:cs="Times New Roman"/>
          <w:sz w:val="24"/>
          <w:szCs w:val="24"/>
        </w:rPr>
        <w:t>Bare soil decline between 19</w:t>
      </w:r>
      <w:r>
        <w:rPr>
          <w:rFonts w:ascii="Times New Roman" w:hAnsi="Times New Roman" w:cs="Times New Roman"/>
          <w:sz w:val="24"/>
          <w:szCs w:val="24"/>
        </w:rPr>
        <w:t>90</w:t>
      </w:r>
      <w:r w:rsidRPr="001E01E7">
        <w:rPr>
          <w:rFonts w:ascii="Times New Roman" w:hAnsi="Times New Roman" w:cs="Times New Roman"/>
          <w:sz w:val="24"/>
          <w:szCs w:val="24"/>
        </w:rPr>
        <w:t xml:space="preserve"> to</w:t>
      </w:r>
      <w:r>
        <w:rPr>
          <w:rFonts w:ascii="Times New Roman" w:hAnsi="Times New Roman" w:cs="Times New Roman"/>
          <w:sz w:val="24"/>
          <w:szCs w:val="24"/>
        </w:rPr>
        <w:t xml:space="preserve"> 2000</w:t>
      </w:r>
      <w:r w:rsidRPr="001E01E7">
        <w:rPr>
          <w:rFonts w:ascii="Times New Roman" w:hAnsi="Times New Roman" w:cs="Times New Roman"/>
          <w:sz w:val="24"/>
          <w:szCs w:val="24"/>
        </w:rPr>
        <w:t xml:space="preserve"> from 71401sqkm to 38097sqkm and rise between </w:t>
      </w:r>
      <w:r>
        <w:rPr>
          <w:rFonts w:ascii="Times New Roman" w:hAnsi="Times New Roman" w:cs="Times New Roman"/>
          <w:sz w:val="24"/>
          <w:szCs w:val="24"/>
        </w:rPr>
        <w:t>2000</w:t>
      </w:r>
      <w:r w:rsidRPr="001E01E7">
        <w:rPr>
          <w:rFonts w:ascii="Times New Roman" w:hAnsi="Times New Roman" w:cs="Times New Roman"/>
          <w:sz w:val="24"/>
          <w:szCs w:val="24"/>
        </w:rPr>
        <w:t xml:space="preserve"> and 20</w:t>
      </w:r>
      <w:r>
        <w:rPr>
          <w:rFonts w:ascii="Times New Roman" w:hAnsi="Times New Roman" w:cs="Times New Roman"/>
          <w:sz w:val="24"/>
          <w:szCs w:val="24"/>
        </w:rPr>
        <w:t>10</w:t>
      </w:r>
      <w:r w:rsidRPr="001E01E7">
        <w:rPr>
          <w:rFonts w:ascii="Times New Roman" w:hAnsi="Times New Roman" w:cs="Times New Roman"/>
          <w:sz w:val="24"/>
          <w:szCs w:val="24"/>
        </w:rPr>
        <w:t xml:space="preserve"> from 38097sqkm to 177729sqkm and continue to rise from 20</w:t>
      </w:r>
      <w:r>
        <w:rPr>
          <w:rFonts w:ascii="Times New Roman" w:hAnsi="Times New Roman" w:cs="Times New Roman"/>
          <w:sz w:val="24"/>
          <w:szCs w:val="24"/>
        </w:rPr>
        <w:t>1</w:t>
      </w:r>
      <w:r w:rsidRPr="001E01E7">
        <w:rPr>
          <w:rFonts w:ascii="Times New Roman" w:hAnsi="Times New Roman" w:cs="Times New Roman"/>
          <w:sz w:val="24"/>
          <w:szCs w:val="24"/>
        </w:rPr>
        <w:t>0 to 20</w:t>
      </w:r>
      <w:r>
        <w:rPr>
          <w:rFonts w:ascii="Times New Roman" w:hAnsi="Times New Roman" w:cs="Times New Roman"/>
          <w:sz w:val="24"/>
          <w:szCs w:val="24"/>
        </w:rPr>
        <w:t>20</w:t>
      </w:r>
      <w:r w:rsidRPr="001E01E7">
        <w:rPr>
          <w:rFonts w:ascii="Times New Roman" w:hAnsi="Times New Roman" w:cs="Times New Roman"/>
          <w:sz w:val="24"/>
          <w:szCs w:val="24"/>
        </w:rPr>
        <w:t xml:space="preserve"> from 177729 to 179914sqkm</w:t>
      </w:r>
    </w:p>
    <w:p w:rsidR="0093177E" w:rsidRPr="00A12DCB" w:rsidRDefault="0093177E" w:rsidP="0093177E">
      <w:pPr>
        <w:spacing w:line="360" w:lineRule="auto"/>
        <w:ind w:left="720" w:hanging="720"/>
        <w:jc w:val="both"/>
        <w:rPr>
          <w:rFonts w:ascii="Times New Roman" w:hAnsi="Times New Roman" w:cs="Times New Roman"/>
          <w:sz w:val="24"/>
          <w:szCs w:val="24"/>
        </w:rPr>
      </w:pPr>
      <w:r w:rsidRPr="001E01E7">
        <w:rPr>
          <w:rFonts w:ascii="Times New Roman" w:hAnsi="Times New Roman" w:cs="Times New Roman"/>
          <w:sz w:val="24"/>
          <w:szCs w:val="24"/>
        </w:rPr>
        <w:t>Water surface recorded a decline from 19</w:t>
      </w:r>
      <w:r>
        <w:rPr>
          <w:rFonts w:ascii="Times New Roman" w:hAnsi="Times New Roman" w:cs="Times New Roman"/>
          <w:sz w:val="24"/>
          <w:szCs w:val="24"/>
        </w:rPr>
        <w:t>90 to 2000</w:t>
      </w:r>
      <w:r w:rsidRPr="001E01E7">
        <w:rPr>
          <w:rFonts w:ascii="Times New Roman" w:hAnsi="Times New Roman" w:cs="Times New Roman"/>
          <w:sz w:val="24"/>
          <w:szCs w:val="24"/>
        </w:rPr>
        <w:t xml:space="preserve"> from 852sqkm to 8492sqkm and continue to decline in</w:t>
      </w:r>
      <w:r>
        <w:rPr>
          <w:rFonts w:ascii="Times New Roman" w:hAnsi="Times New Roman" w:cs="Times New Roman"/>
          <w:sz w:val="24"/>
          <w:szCs w:val="24"/>
        </w:rPr>
        <w:t xml:space="preserve"> </w:t>
      </w:r>
      <w:r w:rsidRPr="001E01E7">
        <w:rPr>
          <w:rFonts w:ascii="Times New Roman" w:hAnsi="Times New Roman" w:cs="Times New Roman"/>
          <w:sz w:val="24"/>
          <w:szCs w:val="24"/>
        </w:rPr>
        <w:t>20</w:t>
      </w:r>
      <w:r>
        <w:rPr>
          <w:rFonts w:ascii="Times New Roman" w:hAnsi="Times New Roman" w:cs="Times New Roman"/>
          <w:sz w:val="24"/>
          <w:szCs w:val="24"/>
        </w:rPr>
        <w:t>10</w:t>
      </w:r>
      <w:r w:rsidRPr="001E01E7">
        <w:rPr>
          <w:rFonts w:ascii="Times New Roman" w:hAnsi="Times New Roman" w:cs="Times New Roman"/>
          <w:sz w:val="24"/>
          <w:szCs w:val="24"/>
        </w:rPr>
        <w:t xml:space="preserve"> to 2478sqkm and continu</w:t>
      </w:r>
      <w:r>
        <w:rPr>
          <w:rFonts w:ascii="Times New Roman" w:hAnsi="Times New Roman" w:cs="Times New Roman"/>
          <w:sz w:val="24"/>
          <w:szCs w:val="24"/>
        </w:rPr>
        <w:t>e to decline in 2020</w:t>
      </w:r>
      <w:r w:rsidRPr="001E01E7">
        <w:rPr>
          <w:rFonts w:ascii="Times New Roman" w:hAnsi="Times New Roman" w:cs="Times New Roman"/>
          <w:sz w:val="24"/>
          <w:szCs w:val="24"/>
        </w:rPr>
        <w:t xml:space="preserve"> to</w:t>
      </w:r>
      <w:r>
        <w:rPr>
          <w:rFonts w:ascii="Times New Roman" w:hAnsi="Times New Roman" w:cs="Times New Roman"/>
          <w:sz w:val="24"/>
          <w:szCs w:val="24"/>
        </w:rPr>
        <w:t xml:space="preserve"> </w:t>
      </w:r>
      <w:r w:rsidRPr="001E01E7">
        <w:rPr>
          <w:rFonts w:ascii="Times New Roman" w:hAnsi="Times New Roman" w:cs="Times New Roman"/>
          <w:sz w:val="24"/>
          <w:szCs w:val="24"/>
        </w:rPr>
        <w:t>2259sqkm</w:t>
      </w:r>
    </w:p>
    <w:p w:rsidR="0093177E" w:rsidRPr="00A35D5E" w:rsidRDefault="0093177E" w:rsidP="0093177E">
      <w:pPr>
        <w:spacing w:line="360" w:lineRule="auto"/>
        <w:jc w:val="both"/>
        <w:rPr>
          <w:rFonts w:ascii="Times New Roman" w:hAnsi="Times New Roman" w:cs="Times New Roman"/>
          <w:b/>
          <w:sz w:val="24"/>
          <w:szCs w:val="24"/>
        </w:rPr>
      </w:pPr>
      <w:r>
        <w:rPr>
          <w:rFonts w:ascii="Times New Roman" w:hAnsi="Times New Roman" w:cs="Times New Roman"/>
          <w:b/>
          <w:sz w:val="24"/>
          <w:szCs w:val="24"/>
        </w:rPr>
        <w:t>4.30</w:t>
      </w:r>
      <w:r>
        <w:rPr>
          <w:rFonts w:ascii="Times New Roman" w:hAnsi="Times New Roman" w:cs="Times New Roman"/>
          <w:b/>
          <w:sz w:val="24"/>
          <w:szCs w:val="24"/>
        </w:rPr>
        <w:tab/>
      </w:r>
      <w:r w:rsidRPr="00A35D5E">
        <w:rPr>
          <w:rFonts w:ascii="Times New Roman" w:hAnsi="Times New Roman" w:cs="Times New Roman"/>
          <w:b/>
          <w:sz w:val="24"/>
          <w:szCs w:val="24"/>
        </w:rPr>
        <w:t>Findings</w:t>
      </w:r>
    </w:p>
    <w:p w:rsidR="0093177E" w:rsidRPr="00A35D5E" w:rsidRDefault="0093177E" w:rsidP="0093177E">
      <w:pPr>
        <w:spacing w:line="360" w:lineRule="auto"/>
        <w:jc w:val="both"/>
        <w:rPr>
          <w:rFonts w:ascii="Times New Roman" w:hAnsi="Times New Roman" w:cs="Times New Roman"/>
          <w:b/>
          <w:sz w:val="24"/>
          <w:szCs w:val="24"/>
        </w:rPr>
      </w:pPr>
      <w:r>
        <w:rPr>
          <w:rFonts w:ascii="Times New Roman" w:hAnsi="Times New Roman" w:cs="Times New Roman"/>
          <w:b/>
          <w:sz w:val="24"/>
          <w:szCs w:val="24"/>
        </w:rPr>
        <w:t>4.31</w:t>
      </w:r>
      <w:r>
        <w:rPr>
          <w:rFonts w:ascii="Times New Roman" w:hAnsi="Times New Roman" w:cs="Times New Roman"/>
          <w:b/>
          <w:sz w:val="24"/>
          <w:szCs w:val="24"/>
        </w:rPr>
        <w:tab/>
      </w:r>
      <w:proofErr w:type="spellStart"/>
      <w:r w:rsidRPr="00A35D5E">
        <w:rPr>
          <w:rFonts w:ascii="Times New Roman" w:hAnsi="Times New Roman" w:cs="Times New Roman"/>
          <w:b/>
          <w:sz w:val="24"/>
          <w:szCs w:val="24"/>
        </w:rPr>
        <w:t>Yola</w:t>
      </w:r>
      <w:proofErr w:type="spellEnd"/>
      <w:r w:rsidRPr="00A35D5E">
        <w:rPr>
          <w:rFonts w:ascii="Times New Roman" w:hAnsi="Times New Roman" w:cs="Times New Roman"/>
          <w:b/>
          <w:sz w:val="24"/>
          <w:szCs w:val="24"/>
        </w:rPr>
        <w:t>/North Local Government</w:t>
      </w:r>
      <w:r>
        <w:rPr>
          <w:rFonts w:ascii="Times New Roman" w:hAnsi="Times New Roman" w:cs="Times New Roman"/>
          <w:b/>
          <w:sz w:val="24"/>
          <w:szCs w:val="24"/>
        </w:rPr>
        <w:t xml:space="preserve"> Area</w:t>
      </w:r>
    </w:p>
    <w:p w:rsidR="0093177E" w:rsidRPr="00A35D5E" w:rsidRDefault="0093177E" w:rsidP="0093177E">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Result obtained shows that the decline in bare soil was a result of increase in water surface areas resulting from good climatic conditions recorded during this period</w:t>
      </w:r>
      <w:r>
        <w:rPr>
          <w:rFonts w:ascii="Times New Roman" w:hAnsi="Times New Roman" w:cs="Times New Roman"/>
          <w:sz w:val="24"/>
          <w:szCs w:val="24"/>
        </w:rPr>
        <w:t>.</w:t>
      </w:r>
      <w:r w:rsidRPr="00A35D5E">
        <w:rPr>
          <w:rFonts w:ascii="Times New Roman" w:hAnsi="Times New Roman" w:cs="Times New Roman"/>
          <w:sz w:val="24"/>
          <w:szCs w:val="24"/>
        </w:rPr>
        <w:t xml:space="preserve"> Vegetation cover recorded an increase and water surface areas recorded an increase due to the amount of rain fall recorded in the period.</w:t>
      </w:r>
    </w:p>
    <w:p w:rsidR="0093177E" w:rsidRPr="00A35D5E" w:rsidRDefault="0093177E" w:rsidP="0093177E">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There was decrease in urban expansion and bare soil recorded a decrease, since there was increase in water surfaces areas. Findings revealed that the decline in bare soil was as a result of increase in water surface recorded in the period.</w:t>
      </w:r>
    </w:p>
    <w:p w:rsidR="0093177E" w:rsidRPr="00A12DCB" w:rsidRDefault="0093177E" w:rsidP="0093177E">
      <w:pPr>
        <w:spacing w:line="360" w:lineRule="auto"/>
        <w:jc w:val="both"/>
        <w:rPr>
          <w:rFonts w:ascii="Times New Roman" w:hAnsi="Times New Roman" w:cs="Times New Roman"/>
          <w:sz w:val="24"/>
          <w:szCs w:val="24"/>
        </w:rPr>
      </w:pPr>
      <w:r w:rsidRPr="00A35D5E">
        <w:rPr>
          <w:rFonts w:ascii="Times New Roman" w:hAnsi="Times New Roman" w:cs="Times New Roman"/>
          <w:b/>
          <w:sz w:val="24"/>
          <w:szCs w:val="24"/>
        </w:rPr>
        <w:lastRenderedPageBreak/>
        <w:t xml:space="preserve"> </w:t>
      </w:r>
      <w:r w:rsidRPr="00A35D5E">
        <w:rPr>
          <w:rFonts w:ascii="Times New Roman" w:hAnsi="Times New Roman" w:cs="Times New Roman"/>
          <w:sz w:val="24"/>
          <w:szCs w:val="24"/>
        </w:rPr>
        <w:t>The</w:t>
      </w:r>
      <w:r>
        <w:rPr>
          <w:rFonts w:ascii="Times New Roman" w:hAnsi="Times New Roman" w:cs="Times New Roman"/>
          <w:sz w:val="24"/>
          <w:szCs w:val="24"/>
        </w:rPr>
        <w:t xml:space="preserve"> total land surface area in 1990</w:t>
      </w:r>
      <w:r w:rsidRPr="00A35D5E">
        <w:rPr>
          <w:rFonts w:ascii="Times New Roman" w:hAnsi="Times New Roman" w:cs="Times New Roman"/>
          <w:sz w:val="24"/>
          <w:szCs w:val="24"/>
        </w:rPr>
        <w:t xml:space="preserve"> was 177,810sqkm and it decline in </w:t>
      </w:r>
      <w:r>
        <w:rPr>
          <w:rFonts w:ascii="Times New Roman" w:hAnsi="Times New Roman" w:cs="Times New Roman"/>
          <w:sz w:val="24"/>
          <w:szCs w:val="24"/>
        </w:rPr>
        <w:t>2000</w:t>
      </w:r>
      <w:r w:rsidRPr="00A35D5E">
        <w:rPr>
          <w:rFonts w:ascii="Times New Roman" w:hAnsi="Times New Roman" w:cs="Times New Roman"/>
          <w:sz w:val="24"/>
          <w:szCs w:val="24"/>
        </w:rPr>
        <w:t xml:space="preserve"> to 128,148sqkm; this was as a result of low activities in agriculture and urban areas. From </w:t>
      </w:r>
      <w:r>
        <w:rPr>
          <w:rFonts w:ascii="Times New Roman" w:hAnsi="Times New Roman" w:cs="Times New Roman"/>
          <w:sz w:val="24"/>
          <w:szCs w:val="24"/>
        </w:rPr>
        <w:t xml:space="preserve">2000 </w:t>
      </w:r>
      <w:r w:rsidRPr="00A35D5E">
        <w:rPr>
          <w:rFonts w:ascii="Times New Roman" w:hAnsi="Times New Roman" w:cs="Times New Roman"/>
          <w:sz w:val="24"/>
          <w:szCs w:val="24"/>
        </w:rPr>
        <w:t xml:space="preserve">it continues to increase </w:t>
      </w:r>
      <w:r>
        <w:rPr>
          <w:rFonts w:ascii="Times New Roman" w:hAnsi="Times New Roman" w:cs="Times New Roman"/>
          <w:sz w:val="24"/>
          <w:szCs w:val="24"/>
        </w:rPr>
        <w:t xml:space="preserve">up </w:t>
      </w:r>
      <w:r w:rsidRPr="00A35D5E">
        <w:rPr>
          <w:rFonts w:ascii="Times New Roman" w:hAnsi="Times New Roman" w:cs="Times New Roman"/>
          <w:sz w:val="24"/>
          <w:szCs w:val="24"/>
        </w:rPr>
        <w:t>to 20</w:t>
      </w:r>
      <w:r>
        <w:rPr>
          <w:rFonts w:ascii="Times New Roman" w:hAnsi="Times New Roman" w:cs="Times New Roman"/>
          <w:sz w:val="24"/>
          <w:szCs w:val="24"/>
        </w:rPr>
        <w:t>20</w:t>
      </w:r>
      <w:r w:rsidRPr="00A35D5E">
        <w:rPr>
          <w:rFonts w:ascii="Times New Roman" w:hAnsi="Times New Roman" w:cs="Times New Roman"/>
          <w:sz w:val="24"/>
          <w:szCs w:val="24"/>
        </w:rPr>
        <w:t>.</w:t>
      </w:r>
      <w:r>
        <w:rPr>
          <w:rFonts w:ascii="Times New Roman" w:hAnsi="Times New Roman" w:cs="Times New Roman"/>
          <w:sz w:val="24"/>
          <w:szCs w:val="24"/>
        </w:rPr>
        <w:t xml:space="preserve"> </w:t>
      </w:r>
      <w:r w:rsidRPr="00A35D5E">
        <w:rPr>
          <w:rFonts w:ascii="Times New Roman" w:hAnsi="Times New Roman" w:cs="Times New Roman"/>
          <w:sz w:val="24"/>
          <w:szCs w:val="24"/>
        </w:rPr>
        <w:t>It showed rapid expansion in agriculture and urban areas, attributed to population growth. There was decline in water surface area in</w:t>
      </w:r>
      <w:r>
        <w:rPr>
          <w:rFonts w:ascii="Times New Roman" w:hAnsi="Times New Roman" w:cs="Times New Roman"/>
          <w:sz w:val="24"/>
          <w:szCs w:val="24"/>
        </w:rPr>
        <w:t xml:space="preserve"> 2000</w:t>
      </w:r>
      <w:r w:rsidRPr="00A35D5E">
        <w:rPr>
          <w:rFonts w:ascii="Times New Roman" w:hAnsi="Times New Roman" w:cs="Times New Roman"/>
          <w:sz w:val="24"/>
          <w:szCs w:val="24"/>
        </w:rPr>
        <w:t xml:space="preserve"> and thus an increase in bare soil as a result of erratic rainfall and draught.</w:t>
      </w:r>
    </w:p>
    <w:p w:rsidR="0093177E" w:rsidRPr="00A35D5E" w:rsidRDefault="0093177E" w:rsidP="0093177E">
      <w:pPr>
        <w:spacing w:line="360" w:lineRule="auto"/>
        <w:jc w:val="both"/>
        <w:rPr>
          <w:rFonts w:ascii="Times New Roman" w:hAnsi="Times New Roman" w:cs="Times New Roman"/>
          <w:b/>
          <w:sz w:val="24"/>
          <w:szCs w:val="24"/>
        </w:rPr>
      </w:pPr>
      <w:r>
        <w:rPr>
          <w:rFonts w:ascii="Times New Roman" w:hAnsi="Times New Roman" w:cs="Times New Roman"/>
          <w:b/>
          <w:sz w:val="24"/>
          <w:szCs w:val="24"/>
        </w:rPr>
        <w:t>4.32</w:t>
      </w:r>
      <w:r>
        <w:rPr>
          <w:rFonts w:ascii="Times New Roman" w:hAnsi="Times New Roman" w:cs="Times New Roman"/>
          <w:b/>
          <w:sz w:val="24"/>
          <w:szCs w:val="24"/>
        </w:rPr>
        <w:tab/>
      </w:r>
      <w:proofErr w:type="spellStart"/>
      <w:r w:rsidRPr="00A35D5E">
        <w:rPr>
          <w:rFonts w:ascii="Times New Roman" w:hAnsi="Times New Roman" w:cs="Times New Roman"/>
          <w:b/>
          <w:sz w:val="24"/>
          <w:szCs w:val="24"/>
        </w:rPr>
        <w:t>Fufore</w:t>
      </w:r>
      <w:proofErr w:type="spellEnd"/>
      <w:r w:rsidRPr="00A35D5E">
        <w:rPr>
          <w:rFonts w:ascii="Times New Roman" w:hAnsi="Times New Roman" w:cs="Times New Roman"/>
          <w:b/>
          <w:sz w:val="24"/>
          <w:szCs w:val="24"/>
        </w:rPr>
        <w:t xml:space="preserve"> Local </w:t>
      </w:r>
      <w:r>
        <w:rPr>
          <w:rFonts w:ascii="Times New Roman" w:hAnsi="Times New Roman" w:cs="Times New Roman"/>
          <w:b/>
          <w:sz w:val="24"/>
          <w:szCs w:val="24"/>
        </w:rPr>
        <w:t>Government Areas</w:t>
      </w:r>
    </w:p>
    <w:p w:rsidR="0093177E" w:rsidRPr="00A35D5E" w:rsidRDefault="0093177E" w:rsidP="0093177E">
      <w:pPr>
        <w:spacing w:line="360" w:lineRule="auto"/>
        <w:jc w:val="both"/>
        <w:rPr>
          <w:rFonts w:ascii="Times New Roman" w:hAnsi="Times New Roman" w:cs="Times New Roman"/>
          <w:sz w:val="24"/>
          <w:szCs w:val="24"/>
        </w:rPr>
      </w:pPr>
      <w:r w:rsidRPr="00A35D5E">
        <w:rPr>
          <w:rFonts w:ascii="Times New Roman" w:hAnsi="Times New Roman" w:cs="Times New Roman"/>
          <w:sz w:val="24"/>
          <w:szCs w:val="24"/>
        </w:rPr>
        <w:t>Findings showed that the decline in vegetation cover was as a result of the increase in agriculture and urban expansion resulting from population growth. While there was increase in bare soil, the water surface recorded a decline as a result of draught and erratic rain fall recorded during the period, thus the land is being degraded as a result of increase in bare soil.</w:t>
      </w:r>
    </w:p>
    <w:p w:rsidR="0093177E" w:rsidRPr="001A42BE" w:rsidRDefault="0093177E" w:rsidP="0093177E">
      <w:pPr>
        <w:spacing w:line="360" w:lineRule="auto"/>
        <w:jc w:val="both"/>
        <w:rPr>
          <w:sz w:val="24"/>
          <w:szCs w:val="24"/>
        </w:rPr>
      </w:pPr>
      <w:r w:rsidRPr="00A35D5E">
        <w:rPr>
          <w:rFonts w:ascii="Times New Roman" w:hAnsi="Times New Roman" w:cs="Times New Roman"/>
          <w:sz w:val="24"/>
          <w:szCs w:val="24"/>
        </w:rPr>
        <w:t>The total land area continued to increase from 19</w:t>
      </w:r>
      <w:r>
        <w:rPr>
          <w:rFonts w:ascii="Times New Roman" w:hAnsi="Times New Roman" w:cs="Times New Roman"/>
          <w:sz w:val="24"/>
          <w:szCs w:val="24"/>
        </w:rPr>
        <w:t>90</w:t>
      </w:r>
      <w:r w:rsidRPr="00A35D5E">
        <w:rPr>
          <w:rFonts w:ascii="Times New Roman" w:hAnsi="Times New Roman" w:cs="Times New Roman"/>
          <w:sz w:val="24"/>
          <w:szCs w:val="24"/>
        </w:rPr>
        <w:t xml:space="preserve"> to 20</w:t>
      </w:r>
      <w:r>
        <w:rPr>
          <w:rFonts w:ascii="Times New Roman" w:hAnsi="Times New Roman" w:cs="Times New Roman"/>
          <w:sz w:val="24"/>
          <w:szCs w:val="24"/>
        </w:rPr>
        <w:t>20</w:t>
      </w:r>
      <w:r w:rsidRPr="00A35D5E">
        <w:rPr>
          <w:rFonts w:ascii="Times New Roman" w:hAnsi="Times New Roman" w:cs="Times New Roman"/>
          <w:sz w:val="24"/>
          <w:szCs w:val="24"/>
        </w:rPr>
        <w:t>, agriculture and urban areas continued to increase as a result of population growth. Bare soil continued to rise as a result of decline in water surface area; this is attributed to erratic rainfall and draught in the area.</w:t>
      </w:r>
    </w:p>
    <w:p w:rsidR="0093177E" w:rsidRPr="001E01E7" w:rsidRDefault="0093177E" w:rsidP="0093177E">
      <w:pPr>
        <w:spacing w:line="360" w:lineRule="auto"/>
        <w:jc w:val="both"/>
        <w:rPr>
          <w:rFonts w:ascii="Times New Roman" w:hAnsi="Times New Roman" w:cs="Times New Roman"/>
          <w:b/>
          <w:sz w:val="24"/>
          <w:szCs w:val="24"/>
        </w:rPr>
      </w:pPr>
      <w:r>
        <w:rPr>
          <w:rFonts w:ascii="Times New Roman" w:hAnsi="Times New Roman" w:cs="Times New Roman"/>
          <w:b/>
          <w:sz w:val="24"/>
          <w:szCs w:val="24"/>
        </w:rPr>
        <w:t>5.0</w:t>
      </w:r>
      <w:r>
        <w:rPr>
          <w:rFonts w:ascii="Times New Roman" w:hAnsi="Times New Roman" w:cs="Times New Roman"/>
          <w:b/>
          <w:sz w:val="24"/>
          <w:szCs w:val="24"/>
        </w:rPr>
        <w:tab/>
      </w:r>
      <w:r w:rsidRPr="001E01E7">
        <w:rPr>
          <w:rFonts w:ascii="Times New Roman" w:hAnsi="Times New Roman" w:cs="Times New Roman"/>
          <w:b/>
          <w:sz w:val="24"/>
          <w:szCs w:val="24"/>
        </w:rPr>
        <w:t>Conclusion and Recommendations</w:t>
      </w:r>
    </w:p>
    <w:p w:rsidR="0093177E" w:rsidRPr="001E01E7" w:rsidRDefault="0093177E" w:rsidP="0093177E">
      <w:pPr>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The    land use system and land cover maps of 19</w:t>
      </w:r>
      <w:r>
        <w:rPr>
          <w:rFonts w:ascii="Times New Roman" w:hAnsi="Times New Roman" w:cs="Times New Roman"/>
          <w:sz w:val="24"/>
          <w:szCs w:val="24"/>
        </w:rPr>
        <w:t>90</w:t>
      </w:r>
      <w:r w:rsidRPr="001E01E7">
        <w:rPr>
          <w:rFonts w:ascii="Times New Roman" w:hAnsi="Times New Roman" w:cs="Times New Roman"/>
          <w:sz w:val="24"/>
          <w:szCs w:val="24"/>
        </w:rPr>
        <w:t xml:space="preserve"> to </w:t>
      </w:r>
      <w:r>
        <w:rPr>
          <w:rFonts w:ascii="Times New Roman" w:hAnsi="Times New Roman" w:cs="Times New Roman"/>
          <w:sz w:val="24"/>
          <w:szCs w:val="24"/>
        </w:rPr>
        <w:t>2000</w:t>
      </w:r>
      <w:r w:rsidRPr="001E01E7">
        <w:rPr>
          <w:rFonts w:ascii="Times New Roman" w:hAnsi="Times New Roman" w:cs="Times New Roman"/>
          <w:sz w:val="24"/>
          <w:szCs w:val="24"/>
        </w:rPr>
        <w:t xml:space="preserve">; </w:t>
      </w:r>
      <w:r>
        <w:rPr>
          <w:rFonts w:ascii="Times New Roman" w:hAnsi="Times New Roman" w:cs="Times New Roman"/>
          <w:sz w:val="24"/>
          <w:szCs w:val="24"/>
        </w:rPr>
        <w:t>2000</w:t>
      </w:r>
      <w:r w:rsidRPr="001E01E7">
        <w:rPr>
          <w:rFonts w:ascii="Times New Roman" w:hAnsi="Times New Roman" w:cs="Times New Roman"/>
          <w:sz w:val="24"/>
          <w:szCs w:val="24"/>
        </w:rPr>
        <w:t xml:space="preserve"> – 20</w:t>
      </w:r>
      <w:r>
        <w:rPr>
          <w:rFonts w:ascii="Times New Roman" w:hAnsi="Times New Roman" w:cs="Times New Roman"/>
          <w:sz w:val="24"/>
          <w:szCs w:val="24"/>
        </w:rPr>
        <w:t>1</w:t>
      </w:r>
      <w:r w:rsidRPr="001E01E7">
        <w:rPr>
          <w:rFonts w:ascii="Times New Roman" w:hAnsi="Times New Roman" w:cs="Times New Roman"/>
          <w:sz w:val="24"/>
          <w:szCs w:val="24"/>
        </w:rPr>
        <w:t>0 and 20</w:t>
      </w:r>
      <w:r>
        <w:rPr>
          <w:rFonts w:ascii="Times New Roman" w:hAnsi="Times New Roman" w:cs="Times New Roman"/>
          <w:sz w:val="24"/>
          <w:szCs w:val="24"/>
        </w:rPr>
        <w:t>10</w:t>
      </w:r>
      <w:r w:rsidRPr="001E01E7">
        <w:rPr>
          <w:rFonts w:ascii="Times New Roman" w:hAnsi="Times New Roman" w:cs="Times New Roman"/>
          <w:sz w:val="24"/>
          <w:szCs w:val="24"/>
        </w:rPr>
        <w:t xml:space="preserve"> to 20</w:t>
      </w:r>
      <w:r>
        <w:rPr>
          <w:rFonts w:ascii="Times New Roman" w:hAnsi="Times New Roman" w:cs="Times New Roman"/>
          <w:sz w:val="24"/>
          <w:szCs w:val="24"/>
        </w:rPr>
        <w:t>20</w:t>
      </w:r>
      <w:r w:rsidRPr="001E01E7">
        <w:rPr>
          <w:rFonts w:ascii="Times New Roman" w:hAnsi="Times New Roman" w:cs="Times New Roman"/>
          <w:sz w:val="24"/>
          <w:szCs w:val="24"/>
        </w:rPr>
        <w:t xml:space="preserve"> over a </w:t>
      </w:r>
      <w:r>
        <w:rPr>
          <w:rFonts w:ascii="Times New Roman" w:hAnsi="Times New Roman" w:cs="Times New Roman"/>
          <w:sz w:val="24"/>
          <w:szCs w:val="24"/>
        </w:rPr>
        <w:t>period</w:t>
      </w:r>
      <w:r w:rsidRPr="001E01E7">
        <w:rPr>
          <w:rFonts w:ascii="Times New Roman" w:hAnsi="Times New Roman" w:cs="Times New Roman"/>
          <w:sz w:val="24"/>
          <w:szCs w:val="24"/>
        </w:rPr>
        <w:t xml:space="preserve"> of thirty years (30) showed some of the causes responsible for land degradation in the study area. There was considerable expansion in, built up areas (urban areas) and agricultural lands with considerable or significant decrease in vegetation cover, water surface areas and bare surface cover were decreasing, showing significant increase vegetation. </w:t>
      </w:r>
    </w:p>
    <w:p w:rsidR="0093177E" w:rsidRPr="001E01E7" w:rsidRDefault="0093177E" w:rsidP="0093177E">
      <w:pPr>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 xml:space="preserve">It is clear from the study that land degradation is often a function of the socio-economic characteristics of the population. For example, agricultural expansion and built up areas were in the increase, thus the natural vegetation clearance is attributed to land shrinkages for urban development and agricultural activities. Results from this study have demonstrated the need for an all-inclusive methodology for mapping and analyzing degraded land. Actual land degradation can be measured and assessed from the socio-economic activities and the field assessment of the nature </w:t>
      </w:r>
      <w:proofErr w:type="gramStart"/>
      <w:r w:rsidRPr="001E01E7">
        <w:rPr>
          <w:rFonts w:ascii="Times New Roman" w:hAnsi="Times New Roman" w:cs="Times New Roman"/>
          <w:sz w:val="24"/>
          <w:szCs w:val="24"/>
        </w:rPr>
        <w:t>and</w:t>
      </w:r>
      <w:proofErr w:type="gramEnd"/>
      <w:r w:rsidRPr="001E01E7">
        <w:rPr>
          <w:rFonts w:ascii="Times New Roman" w:hAnsi="Times New Roman" w:cs="Times New Roman"/>
          <w:sz w:val="24"/>
          <w:szCs w:val="24"/>
        </w:rPr>
        <w:t xml:space="preserve"> </w:t>
      </w:r>
      <w:r>
        <w:rPr>
          <w:rFonts w:ascii="Times New Roman" w:hAnsi="Times New Roman" w:cs="Times New Roman"/>
          <w:sz w:val="24"/>
          <w:szCs w:val="24"/>
        </w:rPr>
        <w:t>severity of land degradation</w:t>
      </w:r>
      <w:r w:rsidRPr="001E01E7">
        <w:rPr>
          <w:rFonts w:ascii="Times New Roman" w:hAnsi="Times New Roman" w:cs="Times New Roman"/>
          <w:sz w:val="24"/>
          <w:szCs w:val="24"/>
        </w:rPr>
        <w:t xml:space="preserve"> carried out in this study, this contributed in giving a holistic view of the problem of land degradation in the ecological zones of Adamawa state.</w:t>
      </w:r>
    </w:p>
    <w:p w:rsidR="0093177E" w:rsidRPr="001E01E7" w:rsidRDefault="0093177E" w:rsidP="0093177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This study has unveiled the</w:t>
      </w:r>
      <w:r w:rsidRPr="001E01E7">
        <w:rPr>
          <w:rFonts w:ascii="Times New Roman" w:hAnsi="Times New Roman" w:cs="Times New Roman"/>
          <w:sz w:val="24"/>
          <w:szCs w:val="24"/>
        </w:rPr>
        <w:t xml:space="preserve"> status of land degradation in two local government areas and have carefully identified and map out the degraded area, this have adverse environment and economic consequences and pose serious threats to food security and land resource.</w:t>
      </w:r>
    </w:p>
    <w:p w:rsidR="0093177E" w:rsidRPr="001E01E7" w:rsidRDefault="0093177E" w:rsidP="0093177E">
      <w:pPr>
        <w:spacing w:line="360" w:lineRule="auto"/>
        <w:ind w:firstLine="720"/>
        <w:jc w:val="both"/>
        <w:rPr>
          <w:rFonts w:ascii="Times New Roman" w:hAnsi="Times New Roman" w:cs="Times New Roman"/>
          <w:sz w:val="24"/>
          <w:szCs w:val="24"/>
        </w:rPr>
      </w:pPr>
      <w:r w:rsidRPr="001E01E7">
        <w:rPr>
          <w:rFonts w:ascii="Times New Roman" w:hAnsi="Times New Roman" w:cs="Times New Roman"/>
          <w:sz w:val="24"/>
          <w:szCs w:val="24"/>
        </w:rPr>
        <w:t xml:space="preserve">Land use/land cover mapping  using remote sensing and GIS should be encourage in the assessment of land degradation, because of the wide area coverage and cost effective techniques. </w:t>
      </w:r>
    </w:p>
    <w:p w:rsidR="0093177E" w:rsidRDefault="0093177E" w:rsidP="0093177E">
      <w:pPr>
        <w:spacing w:line="360" w:lineRule="auto"/>
        <w:jc w:val="both"/>
        <w:rPr>
          <w:rFonts w:ascii="Times New Roman" w:hAnsi="Times New Roman" w:cs="Times New Roman"/>
          <w:sz w:val="24"/>
          <w:szCs w:val="24"/>
        </w:rPr>
      </w:pPr>
      <w:r w:rsidRPr="001E01E7">
        <w:rPr>
          <w:rFonts w:ascii="Times New Roman" w:hAnsi="Times New Roman" w:cs="Times New Roman"/>
          <w:sz w:val="24"/>
          <w:szCs w:val="24"/>
        </w:rPr>
        <w:t>There should be improved and affordable land ma</w:t>
      </w:r>
      <w:r>
        <w:rPr>
          <w:rFonts w:ascii="Times New Roman" w:hAnsi="Times New Roman" w:cs="Times New Roman"/>
          <w:sz w:val="24"/>
          <w:szCs w:val="24"/>
        </w:rPr>
        <w:t>nagement policy for land users.</w:t>
      </w:r>
    </w:p>
    <w:p w:rsidR="0093177E" w:rsidRPr="001E01E7" w:rsidRDefault="0093177E" w:rsidP="0093177E">
      <w:pPr>
        <w:spacing w:line="360" w:lineRule="auto"/>
        <w:jc w:val="both"/>
        <w:rPr>
          <w:rFonts w:ascii="Times New Roman" w:hAnsi="Times New Roman" w:cs="Times New Roman"/>
          <w:sz w:val="24"/>
          <w:szCs w:val="24"/>
        </w:rPr>
      </w:pPr>
    </w:p>
    <w:p w:rsidR="0093177E" w:rsidRPr="001A42BE" w:rsidRDefault="0093177E" w:rsidP="0093177E">
      <w:pPr>
        <w:spacing w:after="0"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REFERENCES</w:t>
      </w:r>
    </w:p>
    <w:p w:rsidR="0093177E" w:rsidRPr="00A35D5E" w:rsidRDefault="0093177E" w:rsidP="0093177E">
      <w:pPr>
        <w:spacing w:after="0" w:line="240" w:lineRule="auto"/>
        <w:ind w:left="720" w:hanging="720"/>
        <w:contextualSpacing/>
        <w:jc w:val="both"/>
        <w:rPr>
          <w:rFonts w:ascii="Times New Roman" w:hAnsi="Times New Roman" w:cs="Times New Roman"/>
          <w:sz w:val="24"/>
          <w:szCs w:val="24"/>
        </w:rPr>
      </w:pPr>
      <w:proofErr w:type="gramStart"/>
      <w:r w:rsidRPr="00A35D5E">
        <w:rPr>
          <w:rFonts w:ascii="Times New Roman" w:hAnsi="Times New Roman" w:cs="Times New Roman"/>
          <w:sz w:val="24"/>
          <w:szCs w:val="24"/>
        </w:rPr>
        <w:t>All</w:t>
      </w:r>
      <w:r>
        <w:rPr>
          <w:rFonts w:ascii="Times New Roman" w:hAnsi="Times New Roman" w:cs="Times New Roman"/>
          <w:sz w:val="24"/>
          <w:szCs w:val="24"/>
        </w:rPr>
        <w:t>en J. C. and Barnes D.F. (1985).</w:t>
      </w:r>
      <w:proofErr w:type="gramEnd"/>
      <w:r>
        <w:rPr>
          <w:rFonts w:ascii="Times New Roman" w:hAnsi="Times New Roman" w:cs="Times New Roman"/>
          <w:sz w:val="24"/>
          <w:szCs w:val="24"/>
        </w:rPr>
        <w:t xml:space="preserve"> </w:t>
      </w:r>
      <w:r w:rsidRPr="00A35D5E">
        <w:rPr>
          <w:rFonts w:ascii="Times New Roman" w:hAnsi="Times New Roman" w:cs="Times New Roman"/>
          <w:i/>
          <w:sz w:val="24"/>
          <w:szCs w:val="24"/>
        </w:rPr>
        <w:t>The Census of Deforestation in Developing Countries</w:t>
      </w:r>
      <w:r>
        <w:rPr>
          <w:rFonts w:ascii="Times New Roman" w:hAnsi="Times New Roman" w:cs="Times New Roman"/>
          <w:sz w:val="24"/>
          <w:szCs w:val="24"/>
        </w:rPr>
        <w:t xml:space="preserve">: </w:t>
      </w:r>
      <w:r w:rsidRPr="00A35D5E">
        <w:rPr>
          <w:rFonts w:ascii="Times New Roman" w:hAnsi="Times New Roman" w:cs="Times New Roman"/>
          <w:sz w:val="24"/>
          <w:szCs w:val="24"/>
        </w:rPr>
        <w:t>Annals of Association of American Geographers75: 163-184.</w:t>
      </w:r>
    </w:p>
    <w:p w:rsidR="0093177E" w:rsidRDefault="0093177E" w:rsidP="0093177E">
      <w:pPr>
        <w:spacing w:after="0" w:line="240" w:lineRule="auto"/>
        <w:ind w:left="720" w:hanging="720"/>
        <w:contextualSpacing/>
        <w:jc w:val="both"/>
        <w:rPr>
          <w:rFonts w:ascii="Times New Roman" w:hAnsi="Times New Roman" w:cs="Times New Roman"/>
          <w:sz w:val="24"/>
          <w:szCs w:val="24"/>
        </w:rPr>
      </w:pPr>
    </w:p>
    <w:p w:rsidR="0093177E" w:rsidRPr="00A35D5E" w:rsidRDefault="0093177E" w:rsidP="0093177E">
      <w:pPr>
        <w:spacing w:after="0" w:line="36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Ann, V. D. (2012),</w:t>
      </w:r>
      <w:r w:rsidRPr="00A35D5E">
        <w:rPr>
          <w:rFonts w:ascii="Times New Roman" w:hAnsi="Times New Roman" w:cs="Times New Roman"/>
          <w:i/>
          <w:sz w:val="24"/>
          <w:szCs w:val="24"/>
        </w:rPr>
        <w:t xml:space="preserve"> Soil Degradation</w:t>
      </w:r>
      <w:r>
        <w:rPr>
          <w:rFonts w:ascii="Times New Roman" w:hAnsi="Times New Roman" w:cs="Times New Roman"/>
          <w:sz w:val="24"/>
          <w:szCs w:val="24"/>
        </w:rPr>
        <w:t>: I</w:t>
      </w:r>
      <w:r w:rsidRPr="00A35D5E">
        <w:rPr>
          <w:rFonts w:ascii="Times New Roman" w:hAnsi="Times New Roman" w:cs="Times New Roman"/>
          <w:sz w:val="24"/>
          <w:szCs w:val="24"/>
        </w:rPr>
        <w:t>nt</w:t>
      </w:r>
      <w:r>
        <w:rPr>
          <w:rFonts w:ascii="Times New Roman" w:hAnsi="Times New Roman" w:cs="Times New Roman"/>
          <w:sz w:val="24"/>
          <w:szCs w:val="24"/>
        </w:rPr>
        <w:t>ernational Center for erotology,</w:t>
      </w:r>
      <w:r w:rsidRPr="00A35D5E">
        <w:rPr>
          <w:rFonts w:ascii="Times New Roman" w:hAnsi="Times New Roman" w:cs="Times New Roman"/>
          <w:sz w:val="24"/>
          <w:szCs w:val="24"/>
        </w:rPr>
        <w:t xml:space="preserve"> Universities Gent.</w:t>
      </w:r>
    </w:p>
    <w:p w:rsidR="0093177E" w:rsidRDefault="0093177E" w:rsidP="0093177E">
      <w:pPr>
        <w:spacing w:after="0" w:line="240" w:lineRule="auto"/>
        <w:ind w:left="720" w:hanging="720"/>
        <w:contextualSpacing/>
        <w:jc w:val="both"/>
        <w:rPr>
          <w:rFonts w:ascii="Times New Roman" w:hAnsi="Times New Roman" w:cs="Times New Roman"/>
          <w:sz w:val="24"/>
          <w:szCs w:val="24"/>
        </w:rPr>
      </w:pPr>
    </w:p>
    <w:p w:rsidR="0093177E" w:rsidRPr="00A35D5E" w:rsidRDefault="0093177E" w:rsidP="0093177E">
      <w:pPr>
        <w:spacing w:after="0" w:line="240" w:lineRule="auto"/>
        <w:ind w:left="720" w:hanging="720"/>
        <w:contextualSpacing/>
        <w:jc w:val="both"/>
        <w:rPr>
          <w:rFonts w:ascii="Times New Roman" w:hAnsi="Times New Roman" w:cs="Times New Roman"/>
          <w:sz w:val="24"/>
          <w:szCs w:val="24"/>
        </w:rPr>
      </w:pPr>
      <w:r w:rsidRPr="00A35D5E">
        <w:rPr>
          <w:rFonts w:ascii="Times New Roman" w:hAnsi="Times New Roman" w:cs="Times New Roman"/>
          <w:sz w:val="24"/>
          <w:szCs w:val="24"/>
        </w:rPr>
        <w:t>Freddy, O. N. (</w:t>
      </w:r>
      <w:r>
        <w:rPr>
          <w:rFonts w:ascii="Times New Roman" w:hAnsi="Times New Roman" w:cs="Times New Roman"/>
          <w:sz w:val="24"/>
          <w:szCs w:val="24"/>
        </w:rPr>
        <w:t>2010),</w:t>
      </w:r>
      <w:r w:rsidRPr="00A35D5E">
        <w:rPr>
          <w:rFonts w:ascii="Times New Roman" w:hAnsi="Times New Roman" w:cs="Times New Roman"/>
          <w:sz w:val="24"/>
          <w:szCs w:val="24"/>
        </w:rPr>
        <w:t xml:space="preserve"> Land Degradation Assessme</w:t>
      </w:r>
      <w:r>
        <w:rPr>
          <w:rFonts w:ascii="Times New Roman" w:hAnsi="Times New Roman" w:cs="Times New Roman"/>
          <w:sz w:val="24"/>
          <w:szCs w:val="24"/>
        </w:rPr>
        <w:t xml:space="preserve">nt Indications and LADA Project: </w:t>
      </w:r>
      <w:r w:rsidRPr="00A35D5E">
        <w:rPr>
          <w:rFonts w:ascii="Times New Roman" w:hAnsi="Times New Roman" w:cs="Times New Roman"/>
          <w:sz w:val="24"/>
          <w:szCs w:val="24"/>
        </w:rPr>
        <w:t>Scape Soil Conservation and Projection from Europe. Land and Water Development Division, FAO Italy.</w:t>
      </w:r>
    </w:p>
    <w:p w:rsidR="0093177E" w:rsidRDefault="0093177E" w:rsidP="0093177E">
      <w:pPr>
        <w:spacing w:after="0" w:line="240" w:lineRule="auto"/>
        <w:ind w:left="720" w:hanging="720"/>
        <w:contextualSpacing/>
        <w:jc w:val="both"/>
        <w:rPr>
          <w:rFonts w:ascii="Times New Roman" w:hAnsi="Times New Roman" w:cs="Times New Roman"/>
          <w:sz w:val="24"/>
          <w:szCs w:val="24"/>
        </w:rPr>
      </w:pPr>
    </w:p>
    <w:p w:rsidR="0093177E" w:rsidRPr="00A35D5E" w:rsidRDefault="0093177E" w:rsidP="0093177E">
      <w:pPr>
        <w:spacing w:after="0" w:line="240" w:lineRule="auto"/>
        <w:ind w:left="720" w:hanging="720"/>
        <w:contextualSpacing/>
        <w:jc w:val="both"/>
        <w:rPr>
          <w:rFonts w:ascii="Times New Roman" w:hAnsi="Times New Roman" w:cs="Times New Roman"/>
          <w:sz w:val="24"/>
          <w:szCs w:val="24"/>
        </w:rPr>
      </w:pPr>
      <w:proofErr w:type="spellStart"/>
      <w:r w:rsidRPr="00A35D5E">
        <w:rPr>
          <w:rFonts w:ascii="Times New Roman" w:hAnsi="Times New Roman" w:cs="Times New Roman"/>
          <w:sz w:val="24"/>
          <w:szCs w:val="24"/>
        </w:rPr>
        <w:t>G</w:t>
      </w:r>
      <w:r>
        <w:rPr>
          <w:rFonts w:ascii="Times New Roman" w:hAnsi="Times New Roman" w:cs="Times New Roman"/>
          <w:sz w:val="24"/>
          <w:szCs w:val="24"/>
        </w:rPr>
        <w:t>u</w:t>
      </w:r>
      <w:r w:rsidRPr="00A35D5E">
        <w:rPr>
          <w:rFonts w:ascii="Times New Roman" w:hAnsi="Times New Roman" w:cs="Times New Roman"/>
          <w:sz w:val="24"/>
          <w:szCs w:val="24"/>
        </w:rPr>
        <w:t>essess</w:t>
      </w:r>
      <w:proofErr w:type="spellEnd"/>
      <w:r w:rsidRPr="00A35D5E">
        <w:rPr>
          <w:rFonts w:ascii="Times New Roman" w:hAnsi="Times New Roman" w:cs="Times New Roman"/>
          <w:sz w:val="24"/>
          <w:szCs w:val="24"/>
        </w:rPr>
        <w:t>,</w:t>
      </w:r>
      <w:r>
        <w:rPr>
          <w:rFonts w:ascii="Times New Roman" w:hAnsi="Times New Roman" w:cs="Times New Roman"/>
          <w:sz w:val="24"/>
          <w:szCs w:val="24"/>
        </w:rPr>
        <w:t xml:space="preserve"> </w:t>
      </w:r>
      <w:r w:rsidRPr="00A35D5E">
        <w:rPr>
          <w:rFonts w:ascii="Times New Roman" w:hAnsi="Times New Roman" w:cs="Times New Roman"/>
          <w:sz w:val="24"/>
          <w:szCs w:val="24"/>
        </w:rPr>
        <w:t xml:space="preserve">G.D, </w:t>
      </w:r>
      <w:proofErr w:type="spellStart"/>
      <w:r w:rsidRPr="00A35D5E">
        <w:rPr>
          <w:rFonts w:ascii="Times New Roman" w:hAnsi="Times New Roman" w:cs="Times New Roman"/>
          <w:sz w:val="24"/>
          <w:szCs w:val="24"/>
        </w:rPr>
        <w:t>Kilka</w:t>
      </w:r>
      <w:proofErr w:type="spellEnd"/>
      <w:r w:rsidRPr="00A35D5E">
        <w:rPr>
          <w:rFonts w:ascii="Times New Roman" w:hAnsi="Times New Roman" w:cs="Times New Roman"/>
          <w:sz w:val="24"/>
          <w:szCs w:val="24"/>
        </w:rPr>
        <w:t>, A</w:t>
      </w:r>
      <w:r>
        <w:rPr>
          <w:rFonts w:ascii="Times New Roman" w:hAnsi="Times New Roman" w:cs="Times New Roman"/>
          <w:sz w:val="24"/>
          <w:szCs w:val="24"/>
        </w:rPr>
        <w:t>.</w:t>
      </w:r>
      <w:r w:rsidRPr="00A35D5E">
        <w:rPr>
          <w:rFonts w:ascii="Times New Roman" w:hAnsi="Times New Roman" w:cs="Times New Roman"/>
          <w:sz w:val="24"/>
          <w:szCs w:val="24"/>
        </w:rPr>
        <w:t xml:space="preserve"> and </w:t>
      </w:r>
      <w:proofErr w:type="spellStart"/>
      <w:r w:rsidRPr="00A35D5E">
        <w:rPr>
          <w:rFonts w:ascii="Times New Roman" w:hAnsi="Times New Roman" w:cs="Times New Roman"/>
          <w:sz w:val="24"/>
          <w:szCs w:val="24"/>
        </w:rPr>
        <w:t>Hurni</w:t>
      </w:r>
      <w:proofErr w:type="spellEnd"/>
      <w:r w:rsidRPr="00A35D5E">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A35D5E">
        <w:rPr>
          <w:rFonts w:ascii="Times New Roman" w:hAnsi="Times New Roman" w:cs="Times New Roman"/>
          <w:sz w:val="24"/>
          <w:szCs w:val="24"/>
        </w:rPr>
        <w:t>(2009)</w:t>
      </w:r>
      <w:r>
        <w:rPr>
          <w:rFonts w:ascii="Times New Roman" w:hAnsi="Times New Roman" w:cs="Times New Roman"/>
          <w:sz w:val="24"/>
          <w:szCs w:val="24"/>
        </w:rPr>
        <w:t>,</w:t>
      </w:r>
      <w:r w:rsidRPr="00A35D5E">
        <w:rPr>
          <w:rFonts w:ascii="Times New Roman" w:hAnsi="Times New Roman" w:cs="Times New Roman"/>
          <w:sz w:val="24"/>
          <w:szCs w:val="24"/>
        </w:rPr>
        <w:t xml:space="preserve"> </w:t>
      </w:r>
      <w:r w:rsidRPr="00A35D5E">
        <w:rPr>
          <w:rFonts w:ascii="Times New Roman" w:hAnsi="Times New Roman" w:cs="Times New Roman"/>
          <w:i/>
          <w:sz w:val="24"/>
          <w:szCs w:val="24"/>
        </w:rPr>
        <w:t>Assessment of Soil Erosion and Soil Conservation Planning</w:t>
      </w:r>
      <w:r>
        <w:rPr>
          <w:rFonts w:ascii="Times New Roman" w:hAnsi="Times New Roman" w:cs="Times New Roman"/>
          <w:i/>
          <w:sz w:val="24"/>
          <w:szCs w:val="24"/>
        </w:rPr>
        <w:t xml:space="preserve"> </w:t>
      </w:r>
      <w:r w:rsidRPr="00A35D5E">
        <w:rPr>
          <w:rFonts w:ascii="Times New Roman" w:hAnsi="Times New Roman" w:cs="Times New Roman"/>
          <w:sz w:val="24"/>
          <w:szCs w:val="24"/>
        </w:rPr>
        <w:t>In:</w:t>
      </w:r>
      <w:r>
        <w:rPr>
          <w:rFonts w:ascii="Times New Roman" w:hAnsi="Times New Roman" w:cs="Times New Roman"/>
          <w:sz w:val="24"/>
          <w:szCs w:val="24"/>
        </w:rPr>
        <w:t xml:space="preserve"> </w:t>
      </w:r>
      <w:proofErr w:type="spellStart"/>
      <w:r w:rsidRPr="00A35D5E">
        <w:rPr>
          <w:rFonts w:ascii="Times New Roman" w:hAnsi="Times New Roman" w:cs="Times New Roman"/>
          <w:sz w:val="24"/>
          <w:szCs w:val="24"/>
        </w:rPr>
        <w:t>Ayoubi</w:t>
      </w:r>
      <w:proofErr w:type="spellEnd"/>
      <w:r w:rsidRPr="00A35D5E">
        <w:rPr>
          <w:rFonts w:ascii="Times New Roman" w:hAnsi="Times New Roman" w:cs="Times New Roman"/>
          <w:sz w:val="24"/>
          <w:szCs w:val="24"/>
        </w:rPr>
        <w:t>,</w:t>
      </w:r>
      <w:r>
        <w:rPr>
          <w:rFonts w:ascii="Times New Roman" w:hAnsi="Times New Roman" w:cs="Times New Roman"/>
          <w:sz w:val="24"/>
          <w:szCs w:val="24"/>
        </w:rPr>
        <w:t xml:space="preserve"> </w:t>
      </w:r>
      <w:r w:rsidRPr="00A35D5E">
        <w:rPr>
          <w:rFonts w:ascii="Times New Roman" w:hAnsi="Times New Roman" w:cs="Times New Roman"/>
          <w:sz w:val="24"/>
          <w:szCs w:val="24"/>
        </w:rPr>
        <w:t>S.F;</w:t>
      </w:r>
      <w:r>
        <w:rPr>
          <w:rFonts w:ascii="Times New Roman" w:hAnsi="Times New Roman" w:cs="Times New Roman"/>
          <w:sz w:val="24"/>
          <w:szCs w:val="24"/>
        </w:rPr>
        <w:t xml:space="preserve"> </w:t>
      </w:r>
      <w:proofErr w:type="spellStart"/>
      <w:r w:rsidRPr="00A35D5E">
        <w:rPr>
          <w:rFonts w:ascii="Times New Roman" w:hAnsi="Times New Roman" w:cs="Times New Roman"/>
          <w:sz w:val="24"/>
          <w:szCs w:val="24"/>
        </w:rPr>
        <w:t>Khormali</w:t>
      </w:r>
      <w:proofErr w:type="spellEnd"/>
      <w:r w:rsidRPr="00A35D5E">
        <w:rPr>
          <w:rFonts w:ascii="Times New Roman" w:hAnsi="Times New Roman" w:cs="Times New Roman"/>
          <w:sz w:val="24"/>
          <w:szCs w:val="24"/>
        </w:rPr>
        <w:t>,</w:t>
      </w:r>
      <w:r>
        <w:rPr>
          <w:rFonts w:ascii="Times New Roman" w:hAnsi="Times New Roman" w:cs="Times New Roman"/>
          <w:sz w:val="24"/>
          <w:szCs w:val="24"/>
        </w:rPr>
        <w:t xml:space="preserve"> </w:t>
      </w:r>
      <w:r w:rsidRPr="00A35D5E">
        <w:rPr>
          <w:rFonts w:ascii="Times New Roman" w:hAnsi="Times New Roman" w:cs="Times New Roman"/>
          <w:sz w:val="24"/>
          <w:szCs w:val="24"/>
        </w:rPr>
        <w:t xml:space="preserve">K.L; </w:t>
      </w:r>
      <w:proofErr w:type="spellStart"/>
      <w:r w:rsidRPr="00A35D5E">
        <w:rPr>
          <w:rFonts w:ascii="Times New Roman" w:hAnsi="Times New Roman" w:cs="Times New Roman"/>
          <w:sz w:val="24"/>
          <w:szCs w:val="24"/>
        </w:rPr>
        <w:t>Sahrawat</w:t>
      </w:r>
      <w:proofErr w:type="spellEnd"/>
      <w:r w:rsidRPr="00A35D5E">
        <w:rPr>
          <w:rFonts w:ascii="Times New Roman" w:hAnsi="Times New Roman" w:cs="Times New Roman"/>
          <w:sz w:val="24"/>
          <w:szCs w:val="24"/>
        </w:rPr>
        <w:t xml:space="preserve"> A,C. </w:t>
      </w:r>
      <w:proofErr w:type="spellStart"/>
      <w:r w:rsidRPr="00A35D5E">
        <w:rPr>
          <w:rFonts w:ascii="Times New Roman" w:hAnsi="Times New Roman" w:cs="Times New Roman"/>
          <w:sz w:val="24"/>
          <w:szCs w:val="24"/>
        </w:rPr>
        <w:t>Rodrigne</w:t>
      </w:r>
      <w:proofErr w:type="spellEnd"/>
      <w:r w:rsidRPr="00A35D5E">
        <w:rPr>
          <w:rFonts w:ascii="Times New Roman" w:hAnsi="Times New Roman" w:cs="Times New Roman"/>
          <w:sz w:val="24"/>
          <w:szCs w:val="24"/>
        </w:rPr>
        <w:t xml:space="preserve"> de Lima (2</w:t>
      </w:r>
      <w:r>
        <w:rPr>
          <w:rFonts w:ascii="Times New Roman" w:hAnsi="Times New Roman" w:cs="Times New Roman"/>
          <w:sz w:val="24"/>
          <w:szCs w:val="24"/>
        </w:rPr>
        <w:t xml:space="preserve">011) Assessing Impacts of Land </w:t>
      </w:r>
      <w:r w:rsidRPr="00A35D5E">
        <w:rPr>
          <w:rFonts w:ascii="Times New Roman" w:hAnsi="Times New Roman" w:cs="Times New Roman"/>
          <w:sz w:val="24"/>
          <w:szCs w:val="24"/>
        </w:rPr>
        <w:t xml:space="preserve">Use Change on Soil Quality Indicators in a </w:t>
      </w:r>
      <w:proofErr w:type="spellStart"/>
      <w:r w:rsidRPr="00A35D5E">
        <w:rPr>
          <w:rFonts w:ascii="Times New Roman" w:hAnsi="Times New Roman" w:cs="Times New Roman"/>
          <w:sz w:val="24"/>
          <w:szCs w:val="24"/>
        </w:rPr>
        <w:t>Loessial</w:t>
      </w:r>
      <w:proofErr w:type="spellEnd"/>
      <w:r w:rsidRPr="00A35D5E">
        <w:rPr>
          <w:rFonts w:ascii="Times New Roman" w:hAnsi="Times New Roman" w:cs="Times New Roman"/>
          <w:sz w:val="24"/>
          <w:szCs w:val="24"/>
        </w:rPr>
        <w:t xml:space="preserve"> Soil</w:t>
      </w:r>
      <w:r>
        <w:rPr>
          <w:rFonts w:ascii="Times New Roman" w:hAnsi="Times New Roman" w:cs="Times New Roman"/>
          <w:sz w:val="24"/>
          <w:szCs w:val="24"/>
        </w:rPr>
        <w:t>,</w:t>
      </w:r>
      <w:r w:rsidRPr="00A35D5E">
        <w:rPr>
          <w:rFonts w:ascii="Times New Roman" w:hAnsi="Times New Roman" w:cs="Times New Roman"/>
          <w:sz w:val="24"/>
          <w:szCs w:val="24"/>
        </w:rPr>
        <w:t xml:space="preserve"> </w:t>
      </w:r>
      <w:proofErr w:type="spellStart"/>
      <w:r w:rsidRPr="00A35D5E">
        <w:rPr>
          <w:rFonts w:ascii="Times New Roman" w:hAnsi="Times New Roman" w:cs="Times New Roman"/>
          <w:sz w:val="24"/>
          <w:szCs w:val="24"/>
        </w:rPr>
        <w:t>Golestan</w:t>
      </w:r>
      <w:proofErr w:type="spellEnd"/>
      <w:r w:rsidRPr="00A35D5E">
        <w:rPr>
          <w:rFonts w:ascii="Times New Roman" w:hAnsi="Times New Roman" w:cs="Times New Roman"/>
          <w:sz w:val="24"/>
          <w:szCs w:val="24"/>
        </w:rPr>
        <w:t xml:space="preserve"> Province, Iran. Journal of agricultural</w:t>
      </w:r>
      <w:r>
        <w:rPr>
          <w:rFonts w:ascii="Times New Roman" w:hAnsi="Times New Roman" w:cs="Times New Roman"/>
          <w:sz w:val="24"/>
          <w:szCs w:val="24"/>
        </w:rPr>
        <w:t xml:space="preserve"> science T</w:t>
      </w:r>
      <w:r w:rsidRPr="00A35D5E">
        <w:rPr>
          <w:rFonts w:ascii="Times New Roman" w:hAnsi="Times New Roman" w:cs="Times New Roman"/>
          <w:sz w:val="24"/>
          <w:szCs w:val="24"/>
        </w:rPr>
        <w:t>echnology 13: 727-742</w:t>
      </w:r>
    </w:p>
    <w:p w:rsidR="0093177E" w:rsidRDefault="0093177E" w:rsidP="0093177E">
      <w:pPr>
        <w:spacing w:after="0" w:line="240" w:lineRule="auto"/>
        <w:ind w:left="720" w:hanging="720"/>
        <w:contextualSpacing/>
        <w:jc w:val="both"/>
        <w:rPr>
          <w:rFonts w:ascii="Times New Roman" w:hAnsi="Times New Roman" w:cs="Times New Roman"/>
          <w:sz w:val="24"/>
          <w:szCs w:val="24"/>
        </w:rPr>
      </w:pPr>
    </w:p>
    <w:p w:rsidR="0093177E" w:rsidRPr="00A35D5E" w:rsidRDefault="0093177E" w:rsidP="0093177E">
      <w:pPr>
        <w:spacing w:after="0" w:line="240" w:lineRule="auto"/>
        <w:ind w:left="720" w:hanging="720"/>
        <w:contextualSpacing/>
        <w:jc w:val="both"/>
        <w:rPr>
          <w:rFonts w:ascii="Times New Roman" w:hAnsi="Times New Roman" w:cs="Times New Roman"/>
          <w:sz w:val="24"/>
          <w:szCs w:val="24"/>
        </w:rPr>
      </w:pPr>
      <w:r w:rsidRPr="00A35D5E">
        <w:rPr>
          <w:rFonts w:ascii="Times New Roman" w:hAnsi="Times New Roman" w:cs="Times New Roman"/>
          <w:sz w:val="24"/>
          <w:szCs w:val="24"/>
        </w:rPr>
        <w:t>Julia</w:t>
      </w:r>
      <w:r>
        <w:rPr>
          <w:rFonts w:ascii="Times New Roman" w:hAnsi="Times New Roman" w:cs="Times New Roman"/>
          <w:sz w:val="24"/>
          <w:szCs w:val="24"/>
        </w:rPr>
        <w:t>n</w:t>
      </w:r>
      <w:r w:rsidRPr="00A35D5E">
        <w:rPr>
          <w:rFonts w:ascii="Times New Roman" w:hAnsi="Times New Roman" w:cs="Times New Roman"/>
          <w:sz w:val="24"/>
          <w:szCs w:val="24"/>
        </w:rPr>
        <w:t>, M. and Emma, A. (2007).</w:t>
      </w:r>
      <w:r w:rsidRPr="00A35D5E">
        <w:rPr>
          <w:rFonts w:ascii="Times New Roman" w:hAnsi="Times New Roman" w:cs="Times New Roman"/>
          <w:i/>
          <w:sz w:val="24"/>
          <w:szCs w:val="24"/>
        </w:rPr>
        <w:t>An Assessment of Land Degradation in the Save Catchment of Zimbabwe</w:t>
      </w:r>
      <w:r w:rsidRPr="00A35D5E">
        <w:rPr>
          <w:rFonts w:ascii="Times New Roman" w:hAnsi="Times New Roman" w:cs="Times New Roman"/>
          <w:sz w:val="24"/>
          <w:szCs w:val="24"/>
        </w:rPr>
        <w:t>: Journal compilation at Royal Geographical Society 6 (13) 234-358</w:t>
      </w:r>
    </w:p>
    <w:p w:rsidR="0093177E" w:rsidRDefault="0093177E" w:rsidP="0093177E">
      <w:pPr>
        <w:spacing w:after="0" w:line="240" w:lineRule="auto"/>
        <w:ind w:left="720" w:hanging="720"/>
        <w:contextualSpacing/>
        <w:jc w:val="both"/>
        <w:rPr>
          <w:rFonts w:ascii="Times New Roman" w:hAnsi="Times New Roman" w:cs="Times New Roman"/>
          <w:sz w:val="24"/>
          <w:szCs w:val="24"/>
        </w:rPr>
      </w:pPr>
    </w:p>
    <w:p w:rsidR="0093177E" w:rsidRPr="00A35D5E" w:rsidRDefault="0093177E" w:rsidP="0093177E">
      <w:pPr>
        <w:spacing w:after="0" w:line="360" w:lineRule="auto"/>
        <w:ind w:left="720" w:hanging="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Lal</w:t>
      </w:r>
      <w:proofErr w:type="spellEnd"/>
      <w:r>
        <w:rPr>
          <w:rFonts w:ascii="Times New Roman" w:hAnsi="Times New Roman" w:cs="Times New Roman"/>
          <w:sz w:val="24"/>
          <w:szCs w:val="24"/>
        </w:rPr>
        <w:t xml:space="preserve">, R. and </w:t>
      </w:r>
      <w:proofErr w:type="spellStart"/>
      <w:r>
        <w:rPr>
          <w:rFonts w:ascii="Times New Roman" w:hAnsi="Times New Roman" w:cs="Times New Roman"/>
          <w:sz w:val="24"/>
          <w:szCs w:val="24"/>
        </w:rPr>
        <w:t>Shukla</w:t>
      </w:r>
      <w:proofErr w:type="spellEnd"/>
      <w:r>
        <w:rPr>
          <w:rFonts w:ascii="Times New Roman" w:hAnsi="Times New Roman" w:cs="Times New Roman"/>
          <w:sz w:val="24"/>
          <w:szCs w:val="24"/>
        </w:rPr>
        <w:t xml:space="preserve"> M. K. (2004), Principles of Soil Physics:</w:t>
      </w:r>
      <w:r w:rsidRPr="00A35D5E">
        <w:rPr>
          <w:rFonts w:ascii="Times New Roman" w:hAnsi="Times New Roman" w:cs="Times New Roman"/>
          <w:sz w:val="24"/>
          <w:szCs w:val="24"/>
        </w:rPr>
        <w:t xml:space="preserve"> Marcel Decker, New York.</w:t>
      </w:r>
    </w:p>
    <w:p w:rsidR="0093177E" w:rsidRDefault="0093177E" w:rsidP="0093177E">
      <w:pPr>
        <w:spacing w:after="0" w:line="240" w:lineRule="auto"/>
        <w:ind w:left="720" w:hanging="720"/>
        <w:contextualSpacing/>
        <w:jc w:val="both"/>
        <w:rPr>
          <w:rFonts w:ascii="Times New Roman" w:hAnsi="Times New Roman" w:cs="Times New Roman"/>
          <w:sz w:val="24"/>
          <w:szCs w:val="24"/>
        </w:rPr>
      </w:pPr>
    </w:p>
    <w:p w:rsidR="0093177E" w:rsidRPr="001E01E7" w:rsidRDefault="0093177E" w:rsidP="0093177E">
      <w:pPr>
        <w:spacing w:after="0"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Mick L. (2014), </w:t>
      </w:r>
      <w:r w:rsidRPr="00A35D5E">
        <w:rPr>
          <w:rFonts w:ascii="Times New Roman" w:hAnsi="Times New Roman" w:cs="Times New Roman"/>
          <w:sz w:val="24"/>
          <w:szCs w:val="24"/>
        </w:rPr>
        <w:t>Land Deg</w:t>
      </w:r>
      <w:r>
        <w:rPr>
          <w:rFonts w:ascii="Times New Roman" w:hAnsi="Times New Roman" w:cs="Times New Roman"/>
          <w:sz w:val="24"/>
          <w:szCs w:val="24"/>
        </w:rPr>
        <w:t>r</w:t>
      </w:r>
      <w:r w:rsidRPr="00A35D5E">
        <w:rPr>
          <w:rFonts w:ascii="Times New Roman" w:hAnsi="Times New Roman" w:cs="Times New Roman"/>
          <w:sz w:val="24"/>
          <w:szCs w:val="24"/>
        </w:rPr>
        <w:t>adation: The Australian</w:t>
      </w:r>
      <w:r>
        <w:rPr>
          <w:rFonts w:ascii="Times New Roman" w:hAnsi="Times New Roman" w:cs="Times New Roman"/>
          <w:sz w:val="24"/>
          <w:szCs w:val="24"/>
        </w:rPr>
        <w:t xml:space="preserve"> </w:t>
      </w:r>
      <w:r w:rsidRPr="00A35D5E">
        <w:rPr>
          <w:rFonts w:ascii="Times New Roman" w:hAnsi="Times New Roman" w:cs="Times New Roman"/>
          <w:sz w:val="24"/>
          <w:szCs w:val="24"/>
        </w:rPr>
        <w:t>Collaboration, A Collaboration of National community organizations.</w:t>
      </w:r>
      <w:hyperlink r:id="rId14" w:history="1">
        <w:r w:rsidRPr="00A35D5E">
          <w:rPr>
            <w:rStyle w:val="Hyperlink"/>
            <w:rFonts w:ascii="Times New Roman" w:hAnsi="Times New Roman" w:cs="Times New Roman"/>
            <w:sz w:val="24"/>
            <w:szCs w:val="24"/>
          </w:rPr>
          <w:t>www.ausstralliancollaboration.com.al</w:t>
        </w:r>
      </w:hyperlink>
    </w:p>
    <w:p w:rsidR="00A64365" w:rsidRDefault="00A64365">
      <w:bookmarkStart w:id="0" w:name="_GoBack"/>
      <w:bookmarkEnd w:id="0"/>
    </w:p>
    <w:sectPr w:rsidR="00A64365" w:rsidSect="00242B7B">
      <w:footerReference w:type="default" r:id="rId15"/>
      <w:pgSz w:w="12240" w:h="15840"/>
      <w:pgMar w:top="1440" w:right="117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66623"/>
      <w:docPartObj>
        <w:docPartGallery w:val="Page Numbers (Bottom of Page)"/>
        <w:docPartUnique/>
      </w:docPartObj>
    </w:sdtPr>
    <w:sdtEndPr>
      <w:rPr>
        <w:noProof/>
      </w:rPr>
    </w:sdtEndPr>
    <w:sdtContent>
      <w:p w:rsidR="008153C8" w:rsidRDefault="0093177E">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rsidR="008153C8" w:rsidRDefault="0093177E">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77E"/>
    <w:rsid w:val="0093177E"/>
    <w:rsid w:val="00A64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77E"/>
    <w:pPr>
      <w:ind w:left="720"/>
      <w:contextualSpacing/>
    </w:pPr>
  </w:style>
  <w:style w:type="table" w:styleId="TableGrid">
    <w:name w:val="Table Grid"/>
    <w:basedOn w:val="TableNormal"/>
    <w:uiPriority w:val="59"/>
    <w:rsid w:val="0093177E"/>
    <w:pPr>
      <w:spacing w:after="0" w:line="240" w:lineRule="auto"/>
    </w:pPr>
    <w:rPr>
      <w:rFonts w:ascii="Tahoma" w:hAnsi="Tahoma"/>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93177E"/>
    <w:pPr>
      <w:tabs>
        <w:tab w:val="center" w:pos="4680"/>
        <w:tab w:val="right" w:pos="9360"/>
      </w:tabs>
      <w:spacing w:after="0" w:line="240" w:lineRule="auto"/>
      <w:jc w:val="both"/>
    </w:pPr>
    <w:rPr>
      <w:rFonts w:ascii="Tahoma" w:hAnsi="Tahoma"/>
      <w:sz w:val="28"/>
    </w:rPr>
  </w:style>
  <w:style w:type="character" w:customStyle="1" w:styleId="FooterChar">
    <w:name w:val="Footer Char"/>
    <w:basedOn w:val="DefaultParagraphFont"/>
    <w:link w:val="Footer"/>
    <w:uiPriority w:val="99"/>
    <w:rsid w:val="0093177E"/>
    <w:rPr>
      <w:rFonts w:ascii="Tahoma" w:hAnsi="Tahoma"/>
      <w:sz w:val="28"/>
    </w:rPr>
  </w:style>
  <w:style w:type="character" w:styleId="Hyperlink">
    <w:name w:val="Hyperlink"/>
    <w:basedOn w:val="DefaultParagraphFont"/>
    <w:uiPriority w:val="99"/>
    <w:unhideWhenUsed/>
    <w:rsid w:val="0093177E"/>
    <w:rPr>
      <w:color w:val="0000FF" w:themeColor="hyperlink"/>
      <w:u w:val="single"/>
    </w:rPr>
  </w:style>
  <w:style w:type="paragraph" w:styleId="BalloonText">
    <w:name w:val="Balloon Text"/>
    <w:basedOn w:val="Normal"/>
    <w:link w:val="BalloonTextChar"/>
    <w:uiPriority w:val="99"/>
    <w:semiHidden/>
    <w:unhideWhenUsed/>
    <w:rsid w:val="00931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7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77E"/>
    <w:pPr>
      <w:ind w:left="720"/>
      <w:contextualSpacing/>
    </w:pPr>
  </w:style>
  <w:style w:type="table" w:styleId="TableGrid">
    <w:name w:val="Table Grid"/>
    <w:basedOn w:val="TableNormal"/>
    <w:uiPriority w:val="59"/>
    <w:rsid w:val="0093177E"/>
    <w:pPr>
      <w:spacing w:after="0" w:line="240" w:lineRule="auto"/>
    </w:pPr>
    <w:rPr>
      <w:rFonts w:ascii="Tahoma" w:hAnsi="Tahoma"/>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93177E"/>
    <w:pPr>
      <w:tabs>
        <w:tab w:val="center" w:pos="4680"/>
        <w:tab w:val="right" w:pos="9360"/>
      </w:tabs>
      <w:spacing w:after="0" w:line="240" w:lineRule="auto"/>
      <w:jc w:val="both"/>
    </w:pPr>
    <w:rPr>
      <w:rFonts w:ascii="Tahoma" w:hAnsi="Tahoma"/>
      <w:sz w:val="28"/>
    </w:rPr>
  </w:style>
  <w:style w:type="character" w:customStyle="1" w:styleId="FooterChar">
    <w:name w:val="Footer Char"/>
    <w:basedOn w:val="DefaultParagraphFont"/>
    <w:link w:val="Footer"/>
    <w:uiPriority w:val="99"/>
    <w:rsid w:val="0093177E"/>
    <w:rPr>
      <w:rFonts w:ascii="Tahoma" w:hAnsi="Tahoma"/>
      <w:sz w:val="28"/>
    </w:rPr>
  </w:style>
  <w:style w:type="character" w:styleId="Hyperlink">
    <w:name w:val="Hyperlink"/>
    <w:basedOn w:val="DefaultParagraphFont"/>
    <w:uiPriority w:val="99"/>
    <w:unhideWhenUsed/>
    <w:rsid w:val="0093177E"/>
    <w:rPr>
      <w:color w:val="0000FF" w:themeColor="hyperlink"/>
      <w:u w:val="single"/>
    </w:rPr>
  </w:style>
  <w:style w:type="paragraph" w:styleId="BalloonText">
    <w:name w:val="Balloon Text"/>
    <w:basedOn w:val="Normal"/>
    <w:link w:val="BalloonTextChar"/>
    <w:uiPriority w:val="99"/>
    <w:semiHidden/>
    <w:unhideWhenUsed/>
    <w:rsid w:val="00931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7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oter" Target="footer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ausstralliancollaboration.co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3033</Words>
  <Characters>17293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GAMANIEL</dc:creator>
  <cp:lastModifiedBy>GAMANIEL</cp:lastModifiedBy>
  <cp:revision>1</cp:revision>
  <dcterms:created xsi:type="dcterms:W3CDTF">2024-08-14T07:41:00Z</dcterms:created>
  <dcterms:modified xsi:type="dcterms:W3CDTF">2024-08-14T07:43:00Z</dcterms:modified>
</cp:coreProperties>
</file>