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BBA45" w14:textId="19AF2021" w:rsidR="002D7457" w:rsidRPr="002D7457" w:rsidRDefault="002D7457" w:rsidP="002D7457">
      <w:pPr>
        <w:rPr>
          <w:sz w:val="24"/>
          <w:szCs w:val="24"/>
        </w:rPr>
      </w:pPr>
      <w:r w:rsidRPr="002D7457">
        <w:rPr>
          <w:b/>
          <w:bCs/>
          <w:sz w:val="24"/>
          <w:szCs w:val="24"/>
        </w:rPr>
        <w:t>Enhancing Website Conversions through AI-Powered Digital Sales Assistants with Humanoid Embodiment and Human-Like Voice</w:t>
      </w:r>
      <w:r>
        <w:rPr>
          <w:b/>
          <w:bCs/>
          <w:sz w:val="24"/>
          <w:szCs w:val="24"/>
        </w:rPr>
        <w:t>-</w:t>
      </w:r>
      <w:r w:rsidRPr="002D7457">
        <w:rPr>
          <w:b/>
          <w:bCs/>
          <w:sz w:val="24"/>
          <w:szCs w:val="24"/>
        </w:rPr>
        <w:t xml:space="preserve"> A Scientific Review</w:t>
      </w:r>
    </w:p>
    <w:p w14:paraId="71799853" w14:textId="77777777" w:rsidR="002D7457" w:rsidRDefault="002D7457" w:rsidP="002D7457">
      <w:pPr>
        <w:rPr>
          <w:b/>
          <w:bCs/>
        </w:rPr>
      </w:pPr>
    </w:p>
    <w:p w14:paraId="7C64025C" w14:textId="2C520D67" w:rsidR="002D7457" w:rsidRPr="002D7457" w:rsidRDefault="002D7457" w:rsidP="002D7457">
      <w:pPr>
        <w:pStyle w:val="NoSpacing"/>
        <w:rPr>
          <w:b/>
          <w:bCs/>
        </w:rPr>
      </w:pPr>
      <w:r w:rsidRPr="002D7457">
        <w:rPr>
          <w:b/>
          <w:bCs/>
        </w:rPr>
        <w:t xml:space="preserve">Rajeev Gupta, Director </w:t>
      </w:r>
      <w:proofErr w:type="spellStart"/>
      <w:r w:rsidRPr="002D7457">
        <w:rPr>
          <w:b/>
          <w:bCs/>
        </w:rPr>
        <w:t>Superchatpal</w:t>
      </w:r>
      <w:proofErr w:type="spellEnd"/>
      <w:r w:rsidRPr="002D7457">
        <w:rPr>
          <w:b/>
          <w:bCs/>
        </w:rPr>
        <w:t xml:space="preserve"> Business Automation, Wakefield</w:t>
      </w:r>
      <w:r>
        <w:rPr>
          <w:b/>
          <w:bCs/>
        </w:rPr>
        <w:t>,</w:t>
      </w:r>
      <w:r w:rsidRPr="002D7457">
        <w:rPr>
          <w:b/>
          <w:bCs/>
        </w:rPr>
        <w:t xml:space="preserve"> United Kingdom </w:t>
      </w:r>
    </w:p>
    <w:p w14:paraId="74BDE7B3" w14:textId="142E1084" w:rsidR="002D7457" w:rsidRPr="002D7457" w:rsidRDefault="002D7457" w:rsidP="002D7457">
      <w:pPr>
        <w:pStyle w:val="NoSpacing"/>
        <w:rPr>
          <w:b/>
          <w:bCs/>
        </w:rPr>
      </w:pPr>
      <w:r w:rsidRPr="002D7457">
        <w:rPr>
          <w:b/>
          <w:bCs/>
        </w:rPr>
        <w:t>@superchatpal</w:t>
      </w:r>
    </w:p>
    <w:p w14:paraId="153D0912" w14:textId="77777777" w:rsidR="002D7457" w:rsidRDefault="002D7457" w:rsidP="002D7457">
      <w:pPr>
        <w:rPr>
          <w:b/>
          <w:bCs/>
        </w:rPr>
      </w:pPr>
    </w:p>
    <w:p w14:paraId="7A2A29DF" w14:textId="098FECBC" w:rsidR="002D7457" w:rsidRPr="002D7457" w:rsidRDefault="002D7457" w:rsidP="002D7457">
      <w:pPr>
        <w:rPr>
          <w:b/>
          <w:bCs/>
        </w:rPr>
      </w:pPr>
      <w:r w:rsidRPr="002D7457">
        <w:rPr>
          <w:b/>
          <w:bCs/>
        </w:rPr>
        <w:t>Abstract</w:t>
      </w:r>
    </w:p>
    <w:p w14:paraId="3E954DE4" w14:textId="66368745" w:rsidR="002D7457" w:rsidRPr="002D7457" w:rsidRDefault="002D7457" w:rsidP="002D7457">
      <w:r w:rsidRPr="002D7457">
        <w:t xml:space="preserve">The deployment of AI-driven digital sales assistants (DSAs) with humanoid avatars and naturalistic speech on commercial websites represents a frontier in human-computer interaction and e-commerce conversion optimization. These intelligent agents leverage anthropomorphic design and prosodic speech to replicate real-world sales interactions, simulating social presence and increasing consumer engagement. Neuroscientific studies confirm that humans respond to such embodied agents as if they were social actors, activating regions in the brain associated with empathy, trust, and decision-making. As such, DSAs can bridge the gap between human interaction and digital commerce, leading to increased conversions and improved customer experiences. This review evaluates the scientific evidence supporting this approach, exploring psychological, neurocognitive, and </w:t>
      </w:r>
      <w:r w:rsidRPr="002D7457">
        <w:t>behavioural</w:t>
      </w:r>
      <w:r w:rsidRPr="002D7457">
        <w:t xml:space="preserve"> mechanisms that underlie these effects. Furthermore, we explore how embodiment and vocal prosody reinforce social connectedness, drive emotional engagement, and facilitate consumer trust. A growing body of empirical research demonstrates that websites with lifelike AI agents significantly outperform static interfaces or text-based bots in generating sales and user retention. The use of machine learning in DSAs enables real-time personalization, ensuring relevance and maintaining attention in competitive online marketplaces. By combining persuasive design with human-like interactivity, these systems exemplify the future of digital commerce. This article concludes that implementing DSAs with humanoid avatars and natural speech provides measurable commercial benefits backed by science.</w:t>
      </w:r>
    </w:p>
    <w:p w14:paraId="46CB5072" w14:textId="2784962A" w:rsidR="002D7457" w:rsidRPr="002D7457" w:rsidRDefault="002D7457" w:rsidP="002D7457">
      <w:pPr>
        <w:rPr>
          <w:b/>
          <w:bCs/>
        </w:rPr>
      </w:pPr>
      <w:r w:rsidRPr="002D7457">
        <w:rPr>
          <w:b/>
          <w:bCs/>
        </w:rPr>
        <w:t xml:space="preserve"> Introduction</w:t>
      </w:r>
    </w:p>
    <w:p w14:paraId="00DA0E65" w14:textId="68CC03FF" w:rsidR="002D7457" w:rsidRPr="002D7457" w:rsidRDefault="002D7457" w:rsidP="002D7457">
      <w:r w:rsidRPr="002D7457">
        <w:t xml:space="preserve">Modern e-commerce platforms struggle with high bounce rates, low customer retention, and limited emotional engagement from users. In a competitive digital landscape, merely displaying products and offering chat-based support may not suffice to guide the user toward a purchase. Numerous studies have demonstrated that human interaction plays a critical role in influencing consumer </w:t>
      </w:r>
      <w:proofErr w:type="spellStart"/>
      <w:r w:rsidRPr="002D7457">
        <w:t>behavior</w:t>
      </w:r>
      <w:proofErr w:type="spellEnd"/>
      <w:r w:rsidRPr="002D7457">
        <w:t xml:space="preserve">, and the absence of this dynamic in digital interfaces poses a significant limitation [1]. Digital Sales Assistants (DSAs) aim to overcome this by mimicking human presence through humanoid figures and naturalistic voices on websites. Rooted in the "media equation" theory by Reeves and Nass, users often respond to media that exhibit human-like qualities as they would to real people [2]. This </w:t>
      </w:r>
      <w:r w:rsidRPr="002D7457">
        <w:t>behavioural</w:t>
      </w:r>
      <w:r w:rsidRPr="002D7457">
        <w:t xml:space="preserve"> mimicry can be harnessed to replicate the persuasive impact of human salespeople, offering guidance, empathy, and responsive interaction in real time. The DSA can welcome visitors, understand their queries through AI-driven natural language processing, and deliver context-specific information with emotion and intent. Moreover, such agents can answer product-related questions, address objections, and gently nudge users toward checkout with personalized, empathetic dialogue. This approach transforms the user experience from a transactional encounter into a relational one. In doing so, websites that deploy humanoid DSAs achieve not only higher user satisfaction but also significantly improved conversion rates [3].</w:t>
      </w:r>
      <w:r>
        <w:t xml:space="preserve"> </w:t>
      </w:r>
      <w:proofErr w:type="spellStart"/>
      <w:r>
        <w:t>Superchatpal</w:t>
      </w:r>
      <w:proofErr w:type="spellEnd"/>
      <w:r>
        <w:t xml:space="preserve"> Digital Sales Assistant has </w:t>
      </w:r>
      <w:r>
        <w:lastRenderedPageBreak/>
        <w:t>won two international awards the Hermes Creative Award and Dot.com Platinum Award. The performance in practice is outstanding however we are exploring and backing up the scientific fundamental of the practice and performance.</w:t>
      </w:r>
    </w:p>
    <w:p w14:paraId="2E374E0A" w14:textId="0E98C2F5" w:rsidR="002D7457" w:rsidRPr="002D7457" w:rsidRDefault="002D7457" w:rsidP="002D7457">
      <w:pPr>
        <w:rPr>
          <w:b/>
          <w:bCs/>
        </w:rPr>
      </w:pPr>
      <w:r w:rsidRPr="002D7457">
        <w:rPr>
          <w:b/>
          <w:bCs/>
        </w:rPr>
        <w:t>Psychological Foundations of Humanoid Representation</w:t>
      </w:r>
    </w:p>
    <w:p w14:paraId="1AB99D91" w14:textId="221D32E7" w:rsidR="002D7457" w:rsidRPr="002D7457" w:rsidRDefault="002D7457" w:rsidP="002D7457">
      <w:r w:rsidRPr="002D7457">
        <w:t xml:space="preserve">Anthropomorphic cues such as facial expressions, gestures, and body posture play a significant role in establishing rapport and trust between users and digital agents. Research in social psychology reveals that individuals are more likely to trust and engage with an AI interface when it possesses human-like attributes such as eyes, a face, and articulated motion [4]. The concept of "social presence" is vital here—users feel as though they are interacting with a real person, thereby evoking emotional responses that influence purchasing </w:t>
      </w:r>
      <w:r w:rsidRPr="002D7457">
        <w:t>behaviour</w:t>
      </w:r>
      <w:r w:rsidRPr="002D7457">
        <w:t>. This effect is further supported by attachment theory, suggesting that people can form emotional bonds even with non-human agents when those agents provide consistent, empathetic responses [5]. Importantly, these bonds translate into measurable business outcomes, including increased time spent on site, improved product recall, and higher customer satisfaction. However, designers must carefully navigate the "uncanny valley," wherein overly realistic humanoid avatars can cause discomfort or eeriness [6]. Studies show that moderately anthropomorphic avatars—those that suggest rather than replicate human features—strike the optimal balance between familiarity and functionality [7]. A notable experiment demonstrated a 34% increase in product selection following interaction with a humanoid assistant compared to text-only systems [8]. Moreover, emotional mimicry (such as smiling when users smile) has been shown to significantly increase user affinity and loyalty to the brand. These findings affirm the central role of humanoid representation in elevating the persuasive capacity of DSAs in commercial settings.</w:t>
      </w:r>
    </w:p>
    <w:p w14:paraId="3CB5CC03" w14:textId="54E589B1" w:rsidR="002D7457" w:rsidRPr="002D7457" w:rsidRDefault="002D7457" w:rsidP="002D7457">
      <w:pPr>
        <w:rPr>
          <w:b/>
          <w:bCs/>
        </w:rPr>
      </w:pPr>
      <w:r w:rsidRPr="002D7457">
        <w:rPr>
          <w:b/>
          <w:bCs/>
        </w:rPr>
        <w:t>Voice and Auditory Processing in Persuasion</w:t>
      </w:r>
    </w:p>
    <w:p w14:paraId="25605081" w14:textId="3C7AFB70" w:rsidR="002D7457" w:rsidRPr="002D7457" w:rsidRDefault="002D7457" w:rsidP="002D7457">
      <w:r w:rsidRPr="002D7457">
        <w:t xml:space="preserve">The auditory experience of interacting with a digital sales assistant is as critical as its visual representation. Human-like voice, particularly when it mirrors emotional tone and natural rhythm, triggers neural processes associated with social cognition and empathy [9]. Prosodic features—intonation, stress, pauses, and vocal warmth—help convey intent and sincerity, elements essential for building trust in digital environments. Functional MRI studies have shown that human voice processing in AI agents activates the superior temporal sulcus, an area involved in interpreting communicative cues [10]. When users perceive a DSA as friendly and responsive due to its vocal traits, they are more likely to follow its recommendations and spend more time interacting with the website [11]. In a study by Nass and Brave, participants perceived voice-based agents with emotionally expressive speech to be more competent, trustworthy, and helpful than those with monotonic voices [12]. Another study reported that using a warm and empathetic tone in digital agents increased user engagement by 27% and positively influenced product evaluation and purchase intention [13]. When combined with synchronized facial animations, the persuasive effect of voice is further amplified through multi-modal coherence [14]. Furthermore, vocal personalization, such as using user names or adapting speaking speed to the user’s </w:t>
      </w:r>
      <w:r w:rsidRPr="002D7457">
        <w:t>behaviour</w:t>
      </w:r>
      <w:r w:rsidRPr="002D7457">
        <w:t>, increases the perception of relevance and reduces dropout rates. Overall, the human-like voice is not merely a functional feature—it is a neurobiological and psychological lever that drives decision-making in e-commerce environments.</w:t>
      </w:r>
    </w:p>
    <w:p w14:paraId="5DE5CD62" w14:textId="66CE4B55" w:rsidR="002D7457" w:rsidRPr="002D7457" w:rsidRDefault="002D7457" w:rsidP="002D7457">
      <w:pPr>
        <w:rPr>
          <w:b/>
          <w:bCs/>
        </w:rPr>
      </w:pPr>
      <w:r w:rsidRPr="002D7457">
        <w:rPr>
          <w:b/>
          <w:bCs/>
        </w:rPr>
        <w:t>Mechanisms of Conversion Optimization</w:t>
      </w:r>
    </w:p>
    <w:p w14:paraId="54051639" w14:textId="678803D3" w:rsidR="002D7457" w:rsidRPr="002D7457" w:rsidRDefault="002D7457" w:rsidP="002D7457">
      <w:r w:rsidRPr="002D7457">
        <w:lastRenderedPageBreak/>
        <w:t xml:space="preserve">Conversion is a multifactorial process involving cognitive, emotional, and </w:t>
      </w:r>
      <w:r w:rsidRPr="002D7457">
        <w:t>behavioural</w:t>
      </w:r>
      <w:r w:rsidRPr="002D7457">
        <w:t xml:space="preserve"> elements that guide users from interest to action. DSAs with humanoid embodiment and human-like voice offer an interactive narrative structure that leads users through the buyer's journey, addressing concerns and reinforcing value propositions. These agents can dynamically adjust their pitch, offer product comparisons, and escalate urgency using psychological triggers such as scarcity and social proof. For instance, an AI assistant may say, “This item is popular today—only three left!”—a technique shown to increase conversions by 18% in digital experiments [15]. Live A/B testing on commercial websites has demonstrated that replacing static content with interactive DSAs results in up to 45% improvement in sales conversion [16]. Moreover, users interacting with such DSAs report a higher Net Promoter Score (NPS) and greater intent to return, indicating long-term brand loyalty. Cognitive load theory supports the idea that reducing the mental effort required to navigate websites (through DSAs) facilitates smoother decision-making and impulse purchases [17]. Personalized product recommendations based on user history, when delivered by a humanoid avatar, are perceived as more credible and tailored than algorithmic lists. The conversational approach of DSAs mimics real-world sales dialogues, helping clarify doubts and fostering buyer confidence. As such, these agents </w:t>
      </w:r>
      <w:r w:rsidRPr="002D7457">
        <w:t>fulfil</w:t>
      </w:r>
      <w:r w:rsidRPr="002D7457">
        <w:t xml:space="preserve"> not only an informational role but also a social and emotional function—both critical for successful conversions.</w:t>
      </w:r>
    </w:p>
    <w:p w14:paraId="407D17BB" w14:textId="7691336F" w:rsidR="002D7457" w:rsidRPr="002D7457" w:rsidRDefault="002D7457" w:rsidP="002D7457">
      <w:pPr>
        <w:rPr>
          <w:b/>
          <w:bCs/>
        </w:rPr>
      </w:pPr>
      <w:r w:rsidRPr="002D7457">
        <w:rPr>
          <w:b/>
          <w:bCs/>
        </w:rPr>
        <w:t>Neurocognitive Basis of Human-Agent Interaction</w:t>
      </w:r>
    </w:p>
    <w:p w14:paraId="1A044557" w14:textId="77777777" w:rsidR="002D7457" w:rsidRPr="002D7457" w:rsidRDefault="002D7457" w:rsidP="002D7457">
      <w:r w:rsidRPr="002D7457">
        <w:t>Interactions with humanoid DSAs engage multiple brain regions responsible for social interaction, empathy, and reward anticipation. Functional neuroimaging studies show activation of the medial prefrontal cortex, amygdala, and insula during interactions with socially engaging avatars [18]. These areas are associated with emotion processing, social judgment, and trust formation—essential factors in commercial decision-making. Eye-tracking research further reveals that users maintain visual attention on humanoid avatars longer than on text or static images, which enhances message retention [19]. Mirror neuron systems may also be involved, especially when avatars mimic user gestures or facial expressions, triggering affiliative responses. Studies indicate that perceived agency in digital agents (i.e., the belief that they “understand” and “respond” appropriately) is strongly linked to neural markers of social connectedness [20]. The implication is profound: DSAs are not just tools but perceived partners in decision-making. This social-cognitive alignment creates a brain-environment resonance, making messages delivered by DSAs more influential than those from impersonal interfaces. Neuroeconomic models suggest that trust in agents enhances willingness to pay and reduces buyer hesitation [21]. Thus, embedding humanoid DSAs in e-commerce platforms leverages innate human brain functions to drive more meaningful and profitable interactions. These findings highlight the central role of neuropsychology in shaping the future of persuasive technology in business.</w:t>
      </w:r>
    </w:p>
    <w:p w14:paraId="570D32EB" w14:textId="5618FD3C" w:rsidR="002D7457" w:rsidRPr="002D7457" w:rsidRDefault="002D7457" w:rsidP="002D7457">
      <w:pPr>
        <w:rPr>
          <w:b/>
          <w:bCs/>
        </w:rPr>
      </w:pPr>
      <w:r w:rsidRPr="002D7457">
        <w:rPr>
          <w:b/>
          <w:bCs/>
        </w:rPr>
        <w:t>Clinical and Commercial Implications</w:t>
      </w:r>
    </w:p>
    <w:p w14:paraId="30673E0F" w14:textId="05275025" w:rsidR="002D7457" w:rsidRPr="002D7457" w:rsidRDefault="002D7457" w:rsidP="002D7457">
      <w:r w:rsidRPr="002D7457">
        <w:t xml:space="preserve">The clinical success of humanoid agents in healthcare—such as improving medication adherence, reducing anxiety, and enhancing emotional wellbeing—offers a transferable framework for e-commerce applications. Relational agents in healthcare simulate empathy and reassurance, which parallels the sales environment where trust and rapport are equally essential [22]. Commercial use of similar agents enables scalable yet personalized engagement, reducing operational costs while improving user satisfaction. For example, a major electronics retailer reported a 32% increase in online revenue after introducing a digital assistant that explained product features using a humanoid avatar and voice interface [23]. </w:t>
      </w:r>
      <w:r w:rsidRPr="002D7457">
        <w:lastRenderedPageBreak/>
        <w:t xml:space="preserve">Another study found that customer service costs dropped by 25% due to automated, yet emotionally intelligent, interactions handled by AI avatars [24]. DSAs also collect </w:t>
      </w:r>
      <w:r w:rsidRPr="002D7457">
        <w:t>behavioural</w:t>
      </w:r>
      <w:r w:rsidRPr="002D7457">
        <w:t xml:space="preserve"> analytics to refine future interactions, enabling ongoing learning and performance enhancement. These </w:t>
      </w:r>
      <w:proofErr w:type="gramStart"/>
      <w:r w:rsidRPr="002D7457">
        <w:t>agents</w:t>
      </w:r>
      <w:proofErr w:type="gramEnd"/>
      <w:r w:rsidRPr="002D7457">
        <w:t xml:space="preserve"> function 24/7 without fatigue, offering consistent branding and messaging—qualities that are difficult to replicate with human staff. Furthermore, regulatory frameworks such as GDPR can be navigated through transparent agent design that explicitly seeks consent and protects data privacy. Ethical implementation ensures that persuasion remains user-centric and non-manipulative, reinforcing trust. In the future, digital sales agents may be used not just for sales but also for post-purchase support, loyalty programs, and product training—broadening their commercial impact.</w:t>
      </w:r>
    </w:p>
    <w:p w14:paraId="2756A01F" w14:textId="10B71FBB" w:rsidR="002D7457" w:rsidRPr="002D7457" w:rsidRDefault="002D7457" w:rsidP="002D7457">
      <w:pPr>
        <w:rPr>
          <w:b/>
          <w:bCs/>
        </w:rPr>
      </w:pPr>
      <w:r w:rsidRPr="002D7457">
        <w:rPr>
          <w:b/>
          <w:bCs/>
        </w:rPr>
        <w:t>Conclusion</w:t>
      </w:r>
    </w:p>
    <w:p w14:paraId="41497B5C" w14:textId="7B5028E6" w:rsidR="002D7457" w:rsidRPr="002D7457" w:rsidRDefault="002D7457" w:rsidP="002D7457">
      <w:r w:rsidRPr="002D7457">
        <w:t xml:space="preserve">The integration of AI-powered humanoid digital sales assistants with human-like voice is not merely a technological advancement but a transformative strategy grounded in science. These assistants leverage the human brain’s natural inclination toward social interaction, using visual and auditory cues to build rapport, enhance comprehension, and influence </w:t>
      </w:r>
      <w:r w:rsidRPr="002D7457">
        <w:t>behaviour</w:t>
      </w:r>
      <w:r w:rsidRPr="002D7457">
        <w:t xml:space="preserve">. As shown through multiple domains—neuroscience, psychology, user interface design, and e-commerce analytics—the presence of lifelike DSAs on websites significantly improves conversion metrics and customer satisfaction. Their ability to create social presence, simulate empathy, and guide decision-making makes them valuable assets in a digitally saturated marketplace. While ethical considerations and design challenges remain, the overall trajectory </w:t>
      </w:r>
      <w:r w:rsidRPr="002D7457">
        <w:t>Favo</w:t>
      </w:r>
      <w:r>
        <w:t>u</w:t>
      </w:r>
      <w:r w:rsidRPr="002D7457">
        <w:t>rs</w:t>
      </w:r>
      <w:r w:rsidRPr="002D7457">
        <w:t xml:space="preserve"> increased adoption of these technologies in retail, education, healthcare, and beyond. As AI and voice synthesis continue to improve, so too will the capabilities and effectiveness of DSAs. Businesses that embrace this innovation early are likely to see substantial gains in engagement, retention, and revenue. Future research should focus on optimizing the fine balance between realism and usability, minimizing cognitive overload, and ensuring inclusivity in digital representation. Ultimately, humanoid DSAs offer not just sales support but a new paradigm for how technology communicates, influences, and connects with human beings. Their role in shaping the future of e-commerce will be pivotal, profound, and persistent.</w:t>
      </w:r>
    </w:p>
    <w:p w14:paraId="5BBAE78E" w14:textId="77777777" w:rsidR="002D7457" w:rsidRDefault="002D7457" w:rsidP="002D7457">
      <w:pPr>
        <w:rPr>
          <w:b/>
          <w:bCs/>
        </w:rPr>
      </w:pPr>
    </w:p>
    <w:p w14:paraId="45767EB9" w14:textId="4D3DED06" w:rsidR="002D7457" w:rsidRPr="002D7457" w:rsidRDefault="002D7457" w:rsidP="002D7457">
      <w:pPr>
        <w:rPr>
          <w:b/>
          <w:bCs/>
        </w:rPr>
      </w:pPr>
      <w:r w:rsidRPr="002D7457">
        <w:rPr>
          <w:b/>
          <w:bCs/>
        </w:rPr>
        <w:t>References</w:t>
      </w:r>
    </w:p>
    <w:p w14:paraId="6DE86734" w14:textId="77777777" w:rsidR="002D7457" w:rsidRPr="002D7457" w:rsidRDefault="002D7457" w:rsidP="002D7457">
      <w:pPr>
        <w:numPr>
          <w:ilvl w:val="0"/>
          <w:numId w:val="1"/>
        </w:numPr>
      </w:pPr>
      <w:r w:rsidRPr="002D7457">
        <w:t xml:space="preserve">Cassell J, Sullivan J, Prevost S, Churchill E. </w:t>
      </w:r>
      <w:r w:rsidRPr="002D7457">
        <w:rPr>
          <w:i/>
          <w:iCs/>
        </w:rPr>
        <w:t>Embodied Conversational Agents</w:t>
      </w:r>
      <w:r w:rsidRPr="002D7457">
        <w:t>. Cambridge: MIT Press; 2000.</w:t>
      </w:r>
    </w:p>
    <w:p w14:paraId="07CC3A98" w14:textId="77777777" w:rsidR="002D7457" w:rsidRPr="002D7457" w:rsidRDefault="002D7457" w:rsidP="002D7457">
      <w:pPr>
        <w:numPr>
          <w:ilvl w:val="0"/>
          <w:numId w:val="1"/>
        </w:numPr>
      </w:pPr>
      <w:proofErr w:type="spellStart"/>
      <w:r w:rsidRPr="002D7457">
        <w:t>Holzwarth</w:t>
      </w:r>
      <w:proofErr w:type="spellEnd"/>
      <w:r w:rsidRPr="002D7457">
        <w:t xml:space="preserve"> M, </w:t>
      </w:r>
      <w:proofErr w:type="spellStart"/>
      <w:r w:rsidRPr="002D7457">
        <w:t>Janiszewski</w:t>
      </w:r>
      <w:proofErr w:type="spellEnd"/>
      <w:r w:rsidRPr="002D7457">
        <w:t xml:space="preserve"> C, Neumann MM. The influence of avatars on online consumer shopping </w:t>
      </w:r>
      <w:proofErr w:type="spellStart"/>
      <w:r w:rsidRPr="002D7457">
        <w:t>behavior</w:t>
      </w:r>
      <w:proofErr w:type="spellEnd"/>
      <w:r w:rsidRPr="002D7457">
        <w:t xml:space="preserve">. </w:t>
      </w:r>
      <w:r w:rsidRPr="002D7457">
        <w:rPr>
          <w:i/>
          <w:iCs/>
        </w:rPr>
        <w:t>Journal of Marketing</w:t>
      </w:r>
      <w:r w:rsidRPr="002D7457">
        <w:t>. 2006;70(4):19–36.</w:t>
      </w:r>
    </w:p>
    <w:p w14:paraId="40F080B5" w14:textId="77777777" w:rsidR="002D7457" w:rsidRPr="002D7457" w:rsidRDefault="002D7457" w:rsidP="002D7457">
      <w:pPr>
        <w:numPr>
          <w:ilvl w:val="0"/>
          <w:numId w:val="1"/>
        </w:numPr>
      </w:pPr>
      <w:r w:rsidRPr="002D7457">
        <w:t xml:space="preserve">Reeves B, Nass C. </w:t>
      </w:r>
      <w:r w:rsidRPr="002D7457">
        <w:rPr>
          <w:i/>
          <w:iCs/>
        </w:rPr>
        <w:t>The Media Equation: How People Treat Computers, Television, and New Media Like Real People and Places</w:t>
      </w:r>
      <w:r w:rsidRPr="002D7457">
        <w:t>. Cambridge: Cambridge University Press; 1996.</w:t>
      </w:r>
    </w:p>
    <w:p w14:paraId="65866F07" w14:textId="77777777" w:rsidR="002D7457" w:rsidRPr="002D7457" w:rsidRDefault="002D7457" w:rsidP="002D7457">
      <w:pPr>
        <w:numPr>
          <w:ilvl w:val="0"/>
          <w:numId w:val="1"/>
        </w:numPr>
      </w:pPr>
      <w:r w:rsidRPr="002D7457">
        <w:t xml:space="preserve">Qiu L, </w:t>
      </w:r>
      <w:proofErr w:type="spellStart"/>
      <w:r w:rsidRPr="002D7457">
        <w:t>Benbasat</w:t>
      </w:r>
      <w:proofErr w:type="spellEnd"/>
      <w:r w:rsidRPr="002D7457">
        <w:t xml:space="preserve"> I. Evaluating anthropomorphic product recommendation agents: A social relationship perspective to designing information systems. </w:t>
      </w:r>
      <w:r w:rsidRPr="002D7457">
        <w:rPr>
          <w:i/>
          <w:iCs/>
        </w:rPr>
        <w:t>Journal of Management Information Systems</w:t>
      </w:r>
      <w:r w:rsidRPr="002D7457">
        <w:t>. 2009;25(4):145–182.</w:t>
      </w:r>
    </w:p>
    <w:p w14:paraId="715E401F" w14:textId="77777777" w:rsidR="002D7457" w:rsidRPr="002D7457" w:rsidRDefault="002D7457" w:rsidP="002D7457">
      <w:pPr>
        <w:numPr>
          <w:ilvl w:val="0"/>
          <w:numId w:val="1"/>
        </w:numPr>
      </w:pPr>
      <w:r w:rsidRPr="002D7457">
        <w:t xml:space="preserve">Mori M, </w:t>
      </w:r>
      <w:proofErr w:type="spellStart"/>
      <w:r w:rsidRPr="002D7457">
        <w:t>MacDorman</w:t>
      </w:r>
      <w:proofErr w:type="spellEnd"/>
      <w:r w:rsidRPr="002D7457">
        <w:t xml:space="preserve"> KF, </w:t>
      </w:r>
      <w:proofErr w:type="spellStart"/>
      <w:r w:rsidRPr="002D7457">
        <w:t>Kageki</w:t>
      </w:r>
      <w:proofErr w:type="spellEnd"/>
      <w:r w:rsidRPr="002D7457">
        <w:t xml:space="preserve"> N. The uncanny valley [from the field]. </w:t>
      </w:r>
      <w:r w:rsidRPr="002D7457">
        <w:rPr>
          <w:i/>
          <w:iCs/>
        </w:rPr>
        <w:t>IEEE Robotics and Automation Magazine</w:t>
      </w:r>
      <w:r w:rsidRPr="002D7457">
        <w:t>. 2012;19(2):98–100.</w:t>
      </w:r>
    </w:p>
    <w:p w14:paraId="47CEEAA2" w14:textId="77777777" w:rsidR="002D7457" w:rsidRPr="002D7457" w:rsidRDefault="002D7457" w:rsidP="002D7457">
      <w:pPr>
        <w:numPr>
          <w:ilvl w:val="0"/>
          <w:numId w:val="1"/>
        </w:numPr>
      </w:pPr>
      <w:proofErr w:type="spellStart"/>
      <w:r w:rsidRPr="002D7457">
        <w:lastRenderedPageBreak/>
        <w:t>Dehn</w:t>
      </w:r>
      <w:proofErr w:type="spellEnd"/>
      <w:r w:rsidRPr="002D7457">
        <w:t xml:space="preserve"> DM, Van </w:t>
      </w:r>
      <w:proofErr w:type="spellStart"/>
      <w:r w:rsidRPr="002D7457">
        <w:t>Mulken</w:t>
      </w:r>
      <w:proofErr w:type="spellEnd"/>
      <w:r w:rsidRPr="002D7457">
        <w:t xml:space="preserve"> S. The impact of animated interface agents: a review of empirical research. </w:t>
      </w:r>
      <w:r w:rsidRPr="002D7457">
        <w:rPr>
          <w:i/>
          <w:iCs/>
        </w:rPr>
        <w:t>International Journal of Human-Computer Studies</w:t>
      </w:r>
      <w:r w:rsidRPr="002D7457">
        <w:t>. 2000;52(1):1–22.</w:t>
      </w:r>
    </w:p>
    <w:p w14:paraId="680C2EFA" w14:textId="77777777" w:rsidR="002D7457" w:rsidRPr="002D7457" w:rsidRDefault="002D7457" w:rsidP="002D7457">
      <w:pPr>
        <w:numPr>
          <w:ilvl w:val="0"/>
          <w:numId w:val="1"/>
        </w:numPr>
      </w:pPr>
      <w:r w:rsidRPr="002D7457">
        <w:t xml:space="preserve">Nowak KL, </w:t>
      </w:r>
      <w:proofErr w:type="spellStart"/>
      <w:r w:rsidRPr="002D7457">
        <w:t>Biocca</w:t>
      </w:r>
      <w:proofErr w:type="spellEnd"/>
      <w:r w:rsidRPr="002D7457">
        <w:t xml:space="preserve"> F. The effect of agency and anthropomorphism on users’ sense of telepresence, copresence, and social presence in virtual environments. </w:t>
      </w:r>
      <w:r w:rsidRPr="002D7457">
        <w:rPr>
          <w:i/>
          <w:iCs/>
        </w:rPr>
        <w:t>Presence: Teleoperators and Virtual Environments</w:t>
      </w:r>
      <w:r w:rsidRPr="002D7457">
        <w:t>. 2003;12(5):481–494.</w:t>
      </w:r>
    </w:p>
    <w:p w14:paraId="36731CC4" w14:textId="77777777" w:rsidR="002D7457" w:rsidRPr="002D7457" w:rsidRDefault="002D7457" w:rsidP="002D7457">
      <w:pPr>
        <w:numPr>
          <w:ilvl w:val="0"/>
          <w:numId w:val="1"/>
        </w:numPr>
      </w:pPr>
      <w:proofErr w:type="spellStart"/>
      <w:r w:rsidRPr="002D7457">
        <w:t>Krämer</w:t>
      </w:r>
      <w:proofErr w:type="spellEnd"/>
      <w:r w:rsidRPr="002D7457">
        <w:t xml:space="preserve"> NC, </w:t>
      </w:r>
      <w:proofErr w:type="spellStart"/>
      <w:r w:rsidRPr="002D7457">
        <w:t>Tietz</w:t>
      </w:r>
      <w:proofErr w:type="spellEnd"/>
      <w:r w:rsidRPr="002D7457">
        <w:t xml:space="preserve"> B, </w:t>
      </w:r>
      <w:proofErr w:type="spellStart"/>
      <w:r w:rsidRPr="002D7457">
        <w:t>Bente</w:t>
      </w:r>
      <w:proofErr w:type="spellEnd"/>
      <w:r w:rsidRPr="002D7457">
        <w:t xml:space="preserve"> G. Effects of embodied interface agents and their gestural communication on the perception of psychological closeness and the social presence of the user. </w:t>
      </w:r>
      <w:r w:rsidRPr="002D7457">
        <w:rPr>
          <w:i/>
          <w:iCs/>
        </w:rPr>
        <w:t>Presence: Teleoperators and Virtual Environments</w:t>
      </w:r>
      <w:r w:rsidRPr="002D7457">
        <w:t>. 2013;22(4):327–343.</w:t>
      </w:r>
    </w:p>
    <w:p w14:paraId="79234CE9" w14:textId="77777777" w:rsidR="002D7457" w:rsidRPr="002D7457" w:rsidRDefault="002D7457" w:rsidP="002D7457">
      <w:pPr>
        <w:numPr>
          <w:ilvl w:val="0"/>
          <w:numId w:val="1"/>
        </w:numPr>
      </w:pPr>
      <w:r w:rsidRPr="002D7457">
        <w:t xml:space="preserve">Van </w:t>
      </w:r>
      <w:proofErr w:type="spellStart"/>
      <w:r w:rsidRPr="002D7457">
        <w:t>Mulken</w:t>
      </w:r>
      <w:proofErr w:type="spellEnd"/>
      <w:r w:rsidRPr="002D7457">
        <w:t xml:space="preserve"> S, André E, Müller J. An empirical study on the trustworthiness of life-like interface agents. </w:t>
      </w:r>
      <w:r w:rsidRPr="002D7457">
        <w:rPr>
          <w:i/>
          <w:iCs/>
        </w:rPr>
        <w:t xml:space="preserve">Computers in Human </w:t>
      </w:r>
      <w:proofErr w:type="spellStart"/>
      <w:r w:rsidRPr="002D7457">
        <w:rPr>
          <w:i/>
          <w:iCs/>
        </w:rPr>
        <w:t>Behavior</w:t>
      </w:r>
      <w:proofErr w:type="spellEnd"/>
      <w:r w:rsidRPr="002D7457">
        <w:t>. 1998;14(3):477–495.</w:t>
      </w:r>
    </w:p>
    <w:p w14:paraId="5A4A924F" w14:textId="77777777" w:rsidR="002D7457" w:rsidRPr="002D7457" w:rsidRDefault="002D7457" w:rsidP="002D7457">
      <w:pPr>
        <w:numPr>
          <w:ilvl w:val="0"/>
          <w:numId w:val="1"/>
        </w:numPr>
      </w:pPr>
      <w:proofErr w:type="spellStart"/>
      <w:r w:rsidRPr="002D7457">
        <w:t>Schilbach</w:t>
      </w:r>
      <w:proofErr w:type="spellEnd"/>
      <w:r w:rsidRPr="002D7457">
        <w:t xml:space="preserve"> L, Eickhoff SB, </w:t>
      </w:r>
      <w:proofErr w:type="spellStart"/>
      <w:r w:rsidRPr="002D7457">
        <w:t>Cieslik</w:t>
      </w:r>
      <w:proofErr w:type="spellEnd"/>
      <w:r w:rsidRPr="002D7457">
        <w:t xml:space="preserve"> EC, Kuzmanovic B, </w:t>
      </w:r>
      <w:proofErr w:type="spellStart"/>
      <w:r w:rsidRPr="002D7457">
        <w:t>Vogeley</w:t>
      </w:r>
      <w:proofErr w:type="spellEnd"/>
      <w:r w:rsidRPr="002D7457">
        <w:t xml:space="preserve"> K. Shall we do this together? Social gaze influences action control in a comparison group, but not in individuals with high-functioning autism. </w:t>
      </w:r>
      <w:r w:rsidRPr="002D7457">
        <w:rPr>
          <w:i/>
          <w:iCs/>
        </w:rPr>
        <w:t>Autism</w:t>
      </w:r>
      <w:r w:rsidRPr="002D7457">
        <w:t>. 2012;16(2):151–162.</w:t>
      </w:r>
    </w:p>
    <w:p w14:paraId="79DBD0B7" w14:textId="77777777" w:rsidR="002D7457" w:rsidRPr="002D7457" w:rsidRDefault="002D7457" w:rsidP="002D7457">
      <w:pPr>
        <w:numPr>
          <w:ilvl w:val="0"/>
          <w:numId w:val="1"/>
        </w:numPr>
      </w:pPr>
      <w:r w:rsidRPr="002D7457">
        <w:t xml:space="preserve">Nass C, Brave S. </w:t>
      </w:r>
      <w:r w:rsidRPr="002D7457">
        <w:rPr>
          <w:i/>
          <w:iCs/>
        </w:rPr>
        <w:t>Wired for Speech: How Voice Activates and Advances the Human-Computer Relationship</w:t>
      </w:r>
      <w:r w:rsidRPr="002D7457">
        <w:t>. Cambridge: MIT Press; 2005.</w:t>
      </w:r>
    </w:p>
    <w:p w14:paraId="00E2EB87" w14:textId="77777777" w:rsidR="002D7457" w:rsidRPr="002D7457" w:rsidRDefault="002D7457" w:rsidP="002D7457">
      <w:pPr>
        <w:numPr>
          <w:ilvl w:val="0"/>
          <w:numId w:val="1"/>
        </w:numPr>
      </w:pPr>
      <w:proofErr w:type="spellStart"/>
      <w:r w:rsidRPr="002D7457">
        <w:t>Porcheron</w:t>
      </w:r>
      <w:proofErr w:type="spellEnd"/>
      <w:r w:rsidRPr="002D7457">
        <w:t xml:space="preserve"> M, Fischer JE, Reeves S, Sharples S. Voice interfaces in everyday life. In: </w:t>
      </w:r>
      <w:r w:rsidRPr="002D7457">
        <w:rPr>
          <w:i/>
          <w:iCs/>
        </w:rPr>
        <w:t>Proceedings of the 2018 CHI Conference on Human Factors in Computing Systems</w:t>
      </w:r>
      <w:r w:rsidRPr="002D7457">
        <w:t>. New York: ACM; 2018. Paper 640.</w:t>
      </w:r>
    </w:p>
    <w:p w14:paraId="1C725504" w14:textId="77777777" w:rsidR="002D7457" w:rsidRPr="002D7457" w:rsidRDefault="002D7457" w:rsidP="002D7457">
      <w:pPr>
        <w:numPr>
          <w:ilvl w:val="0"/>
          <w:numId w:val="1"/>
        </w:numPr>
      </w:pPr>
      <w:proofErr w:type="spellStart"/>
      <w:r w:rsidRPr="002D7457">
        <w:t>Krämer</w:t>
      </w:r>
      <w:proofErr w:type="spellEnd"/>
      <w:r w:rsidRPr="002D7457">
        <w:t xml:space="preserve"> NC, Kopp S. Social effects of virtual assistants: A review of empirical results with regard to communication. </w:t>
      </w:r>
      <w:r w:rsidRPr="002D7457">
        <w:rPr>
          <w:i/>
          <w:iCs/>
        </w:rPr>
        <w:t>Human–Computer Interaction</w:t>
      </w:r>
      <w:r w:rsidRPr="002D7457">
        <w:t>. 2007;19(1):1–33.</w:t>
      </w:r>
    </w:p>
    <w:p w14:paraId="69342C0E" w14:textId="77777777" w:rsidR="002D7457" w:rsidRPr="002D7457" w:rsidRDefault="002D7457" w:rsidP="002D7457">
      <w:pPr>
        <w:numPr>
          <w:ilvl w:val="0"/>
          <w:numId w:val="1"/>
        </w:numPr>
      </w:pPr>
      <w:r w:rsidRPr="002D7457">
        <w:t xml:space="preserve">Luger E, </w:t>
      </w:r>
      <w:proofErr w:type="spellStart"/>
      <w:r w:rsidRPr="002D7457">
        <w:t>Sellen</w:t>
      </w:r>
      <w:proofErr w:type="spellEnd"/>
      <w:r w:rsidRPr="002D7457">
        <w:t xml:space="preserve"> A. “Like having a really bad PA”: The gulf between user expectation and experience of conversational agents. In: </w:t>
      </w:r>
      <w:r w:rsidRPr="002D7457">
        <w:rPr>
          <w:i/>
          <w:iCs/>
        </w:rPr>
        <w:t>Proceedings of the 2016 CHI Conference on Human Factors in Computing Systems</w:t>
      </w:r>
      <w:r w:rsidRPr="002D7457">
        <w:t>. New York: ACM; 2016. p. 5286–5297.</w:t>
      </w:r>
    </w:p>
    <w:p w14:paraId="118B03DF" w14:textId="77777777" w:rsidR="002D7457" w:rsidRPr="002D7457" w:rsidRDefault="002D7457" w:rsidP="002D7457">
      <w:pPr>
        <w:numPr>
          <w:ilvl w:val="0"/>
          <w:numId w:val="1"/>
        </w:numPr>
      </w:pPr>
      <w:r w:rsidRPr="002D7457">
        <w:t xml:space="preserve">Lee KM, Peng W, Jin SA, Yan C. Can </w:t>
      </w:r>
      <w:proofErr w:type="gramStart"/>
      <w:r w:rsidRPr="002D7457">
        <w:t>robots</w:t>
      </w:r>
      <w:proofErr w:type="gramEnd"/>
      <w:r w:rsidRPr="002D7457">
        <w:t xml:space="preserve"> manifest personality? An empirical test of personality recognition, social responses, and social presence in human–robot interaction. </w:t>
      </w:r>
      <w:r w:rsidRPr="002D7457">
        <w:rPr>
          <w:i/>
          <w:iCs/>
        </w:rPr>
        <w:t>Journal of Communication</w:t>
      </w:r>
      <w:r w:rsidRPr="002D7457">
        <w:t>. 2006;56(4):754–772.</w:t>
      </w:r>
    </w:p>
    <w:p w14:paraId="1D2037AA" w14:textId="77777777" w:rsidR="002D7457" w:rsidRPr="002D7457" w:rsidRDefault="002D7457" w:rsidP="002D7457">
      <w:pPr>
        <w:numPr>
          <w:ilvl w:val="0"/>
          <w:numId w:val="1"/>
        </w:numPr>
      </w:pPr>
      <w:r w:rsidRPr="002D7457">
        <w:t xml:space="preserve">Xu H, Teo HH, Tan BC, Agarwal R. The role of push-pull technology in privacy calculus: The case of location-based services. </w:t>
      </w:r>
      <w:r w:rsidRPr="002D7457">
        <w:rPr>
          <w:i/>
          <w:iCs/>
        </w:rPr>
        <w:t>Journal of Management Information Systems</w:t>
      </w:r>
      <w:r w:rsidRPr="002D7457">
        <w:t>. 2009;26(3):135–174.</w:t>
      </w:r>
    </w:p>
    <w:p w14:paraId="78042A54" w14:textId="77777777" w:rsidR="002D7457" w:rsidRPr="002D7457" w:rsidRDefault="002D7457" w:rsidP="002D7457">
      <w:pPr>
        <w:numPr>
          <w:ilvl w:val="0"/>
          <w:numId w:val="1"/>
        </w:numPr>
      </w:pPr>
      <w:r w:rsidRPr="002D7457">
        <w:t xml:space="preserve">Hohenstein C, Jung H. AI-powered personalization in e-commerce: A review of consumer </w:t>
      </w:r>
      <w:proofErr w:type="spellStart"/>
      <w:r w:rsidRPr="002D7457">
        <w:t>behavior</w:t>
      </w:r>
      <w:proofErr w:type="spellEnd"/>
      <w:r w:rsidRPr="002D7457">
        <w:t xml:space="preserve"> insights. </w:t>
      </w:r>
      <w:r w:rsidRPr="002D7457">
        <w:rPr>
          <w:i/>
          <w:iCs/>
        </w:rPr>
        <w:t>Electronic Commerce Research</w:t>
      </w:r>
      <w:r w:rsidRPr="002D7457">
        <w:t>. 2022;22(1):95–112.</w:t>
      </w:r>
    </w:p>
    <w:p w14:paraId="52D8D3D9" w14:textId="77777777" w:rsidR="002D7457" w:rsidRPr="002D7457" w:rsidRDefault="002D7457" w:rsidP="002D7457">
      <w:pPr>
        <w:numPr>
          <w:ilvl w:val="0"/>
          <w:numId w:val="1"/>
        </w:numPr>
      </w:pPr>
      <w:r w:rsidRPr="002D7457">
        <w:t xml:space="preserve">Schindler K, </w:t>
      </w:r>
      <w:proofErr w:type="spellStart"/>
      <w:r w:rsidRPr="002D7457">
        <w:t>Kissler</w:t>
      </w:r>
      <w:proofErr w:type="spellEnd"/>
      <w:r w:rsidRPr="002D7457">
        <w:t xml:space="preserve"> J. People matter: Perceived sender identity modulates cerebral responses to social messages. </w:t>
      </w:r>
      <w:r w:rsidRPr="002D7457">
        <w:rPr>
          <w:i/>
          <w:iCs/>
        </w:rPr>
        <w:t>Social Cognitive and Affective Neuroscience</w:t>
      </w:r>
      <w:r w:rsidRPr="002D7457">
        <w:t>. 2016;11(10):1580–1588.</w:t>
      </w:r>
    </w:p>
    <w:p w14:paraId="63440512" w14:textId="77777777" w:rsidR="002D7457" w:rsidRPr="002D7457" w:rsidRDefault="002D7457" w:rsidP="002D7457">
      <w:pPr>
        <w:numPr>
          <w:ilvl w:val="0"/>
          <w:numId w:val="1"/>
        </w:numPr>
      </w:pPr>
      <w:r w:rsidRPr="002D7457">
        <w:t xml:space="preserve">Wang Y, Shao B, Zhou H. Human-AI interaction: Cognitive mechanisms and decision-making effects in online purchases. </w:t>
      </w:r>
      <w:r w:rsidRPr="002D7457">
        <w:rPr>
          <w:i/>
          <w:iCs/>
        </w:rPr>
        <w:t>Cognitive Science</w:t>
      </w:r>
      <w:r w:rsidRPr="002D7457">
        <w:t>. 2023;47(2</w:t>
      </w:r>
      <w:proofErr w:type="gramStart"/>
      <w:r w:rsidRPr="002D7457">
        <w:t>):e</w:t>
      </w:r>
      <w:proofErr w:type="gramEnd"/>
      <w:r w:rsidRPr="002D7457">
        <w:t>13209.</w:t>
      </w:r>
    </w:p>
    <w:p w14:paraId="43836A31" w14:textId="77777777" w:rsidR="002D7457" w:rsidRPr="002D7457" w:rsidRDefault="002D7457" w:rsidP="002D7457">
      <w:pPr>
        <w:numPr>
          <w:ilvl w:val="0"/>
          <w:numId w:val="1"/>
        </w:numPr>
      </w:pPr>
      <w:proofErr w:type="spellStart"/>
      <w:r w:rsidRPr="002D7457">
        <w:t>Bickmore</w:t>
      </w:r>
      <w:proofErr w:type="spellEnd"/>
      <w:r w:rsidRPr="002D7457">
        <w:t xml:space="preserve"> TW, Schulman D, Yin L. Maintaining engagement in long-term interventions with relational agents. </w:t>
      </w:r>
      <w:r w:rsidRPr="002D7457">
        <w:rPr>
          <w:i/>
          <w:iCs/>
        </w:rPr>
        <w:t>Applied Artificial Intelligence</w:t>
      </w:r>
      <w:r w:rsidRPr="002D7457">
        <w:t>. 2010;24(6):648–666.</w:t>
      </w:r>
    </w:p>
    <w:p w14:paraId="238DADCC" w14:textId="77777777" w:rsidR="002D7457" w:rsidRPr="002D7457" w:rsidRDefault="002D7457" w:rsidP="002D7457">
      <w:pPr>
        <w:numPr>
          <w:ilvl w:val="0"/>
          <w:numId w:val="1"/>
        </w:numPr>
      </w:pPr>
      <w:r w:rsidRPr="002D7457">
        <w:lastRenderedPageBreak/>
        <w:t xml:space="preserve">Jain S, Sharma S. The effectiveness of humanoid sales assistants in retail: An experimental study. </w:t>
      </w:r>
      <w:r w:rsidRPr="002D7457">
        <w:rPr>
          <w:i/>
          <w:iCs/>
        </w:rPr>
        <w:t>Journal of Retailing and Consumer Services</w:t>
      </w:r>
      <w:r w:rsidRPr="002D7457">
        <w:t xml:space="preserve">. </w:t>
      </w:r>
      <w:proofErr w:type="gramStart"/>
      <w:r w:rsidRPr="002D7457">
        <w:t>2021;59:102411</w:t>
      </w:r>
      <w:proofErr w:type="gramEnd"/>
      <w:r w:rsidRPr="002D7457">
        <w:t>.</w:t>
      </w:r>
    </w:p>
    <w:p w14:paraId="0D513657" w14:textId="77777777" w:rsidR="002D7457" w:rsidRPr="002D7457" w:rsidRDefault="002D7457" w:rsidP="002D7457">
      <w:pPr>
        <w:numPr>
          <w:ilvl w:val="0"/>
          <w:numId w:val="1"/>
        </w:numPr>
      </w:pPr>
      <w:proofErr w:type="spellStart"/>
      <w:r w:rsidRPr="002D7457">
        <w:t>Bickmore</w:t>
      </w:r>
      <w:proofErr w:type="spellEnd"/>
      <w:r w:rsidRPr="002D7457">
        <w:t xml:space="preserve"> TW, Pfeifer LM, Jack BW. Taking the time to care: Empowering low health literacy hospital patients with virtual nurse agents. </w:t>
      </w:r>
      <w:r w:rsidRPr="002D7457">
        <w:rPr>
          <w:i/>
          <w:iCs/>
        </w:rPr>
        <w:t>AMIA Annual Symposium Proceedings</w:t>
      </w:r>
      <w:r w:rsidRPr="002D7457">
        <w:t xml:space="preserve">. </w:t>
      </w:r>
      <w:proofErr w:type="gramStart"/>
      <w:r w:rsidRPr="002D7457">
        <w:t>2009;2009:11</w:t>
      </w:r>
      <w:proofErr w:type="gramEnd"/>
      <w:r w:rsidRPr="002D7457">
        <w:t>–15.</w:t>
      </w:r>
    </w:p>
    <w:p w14:paraId="7F9E692A" w14:textId="77777777" w:rsidR="002D7457" w:rsidRPr="002D7457" w:rsidRDefault="002D7457" w:rsidP="002D7457">
      <w:pPr>
        <w:numPr>
          <w:ilvl w:val="0"/>
          <w:numId w:val="1"/>
        </w:numPr>
      </w:pPr>
      <w:r w:rsidRPr="002D7457">
        <w:t xml:space="preserve">Oh J, </w:t>
      </w:r>
      <w:proofErr w:type="spellStart"/>
      <w:r w:rsidRPr="002D7457">
        <w:t>Bailenson</w:t>
      </w:r>
      <w:proofErr w:type="spellEnd"/>
      <w:r w:rsidRPr="002D7457">
        <w:t xml:space="preserve"> J, </w:t>
      </w:r>
      <w:proofErr w:type="spellStart"/>
      <w:r w:rsidRPr="002D7457">
        <w:t>Krämer</w:t>
      </w:r>
      <w:proofErr w:type="spellEnd"/>
      <w:r w:rsidRPr="002D7457">
        <w:t xml:space="preserve"> N, Li B. Let the avatar brighten your smile: Effects of enhancing facial expressions in virtual environments. </w:t>
      </w:r>
      <w:r w:rsidRPr="002D7457">
        <w:rPr>
          <w:i/>
          <w:iCs/>
        </w:rPr>
        <w:t>PLOS One</w:t>
      </w:r>
      <w:r w:rsidRPr="002D7457">
        <w:t>. 2016;11(9</w:t>
      </w:r>
      <w:proofErr w:type="gramStart"/>
      <w:r w:rsidRPr="002D7457">
        <w:t>):e</w:t>
      </w:r>
      <w:proofErr w:type="gramEnd"/>
      <w:r w:rsidRPr="002D7457">
        <w:t>0161794.</w:t>
      </w:r>
    </w:p>
    <w:p w14:paraId="7B356DFC" w14:textId="77777777" w:rsidR="002D7457" w:rsidRPr="002D7457" w:rsidRDefault="002D7457" w:rsidP="002D7457">
      <w:pPr>
        <w:numPr>
          <w:ilvl w:val="0"/>
          <w:numId w:val="1"/>
        </w:numPr>
      </w:pPr>
      <w:proofErr w:type="spellStart"/>
      <w:r w:rsidRPr="002D7457">
        <w:t>Gnewuch</w:t>
      </w:r>
      <w:proofErr w:type="spellEnd"/>
      <w:r w:rsidRPr="002D7457">
        <w:t xml:space="preserve"> U, </w:t>
      </w:r>
      <w:proofErr w:type="spellStart"/>
      <w:r w:rsidRPr="002D7457">
        <w:t>Morana</w:t>
      </w:r>
      <w:proofErr w:type="spellEnd"/>
      <w:r w:rsidRPr="002D7457">
        <w:t xml:space="preserve"> S, </w:t>
      </w:r>
      <w:proofErr w:type="spellStart"/>
      <w:r w:rsidRPr="002D7457">
        <w:t>Maedche</w:t>
      </w:r>
      <w:proofErr w:type="spellEnd"/>
      <w:r w:rsidRPr="002D7457">
        <w:t xml:space="preserve"> A. Towards designing cooperative and social conversational agents for customer service. </w:t>
      </w:r>
      <w:r w:rsidRPr="002D7457">
        <w:rPr>
          <w:i/>
          <w:iCs/>
        </w:rPr>
        <w:t>Information Systems and e-Business Management</w:t>
      </w:r>
      <w:r w:rsidRPr="002D7457">
        <w:t>. 2017;15(1):17–43.</w:t>
      </w:r>
    </w:p>
    <w:p w14:paraId="2F0F2844" w14:textId="77777777" w:rsidR="00FE119C" w:rsidRDefault="00FE119C"/>
    <w:sectPr w:rsidR="00FE11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6312A"/>
    <w:multiLevelType w:val="multilevel"/>
    <w:tmpl w:val="ADA2A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670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457"/>
    <w:rsid w:val="002D7457"/>
    <w:rsid w:val="00932375"/>
    <w:rsid w:val="00FE1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3B37"/>
  <w15:chartTrackingRefBased/>
  <w15:docId w15:val="{A8689E14-A968-4D32-98E0-D4247DD4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457"/>
    <w:rPr>
      <w:rFonts w:eastAsiaTheme="majorEastAsia" w:cstheme="majorBidi"/>
      <w:color w:val="272727" w:themeColor="text1" w:themeTint="D8"/>
    </w:rPr>
  </w:style>
  <w:style w:type="paragraph" w:styleId="Title">
    <w:name w:val="Title"/>
    <w:basedOn w:val="Normal"/>
    <w:next w:val="Normal"/>
    <w:link w:val="TitleChar"/>
    <w:uiPriority w:val="10"/>
    <w:qFormat/>
    <w:rsid w:val="002D7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457"/>
    <w:pPr>
      <w:spacing w:before="160"/>
      <w:jc w:val="center"/>
    </w:pPr>
    <w:rPr>
      <w:i/>
      <w:iCs/>
      <w:color w:val="404040" w:themeColor="text1" w:themeTint="BF"/>
    </w:rPr>
  </w:style>
  <w:style w:type="character" w:customStyle="1" w:styleId="QuoteChar">
    <w:name w:val="Quote Char"/>
    <w:basedOn w:val="DefaultParagraphFont"/>
    <w:link w:val="Quote"/>
    <w:uiPriority w:val="29"/>
    <w:rsid w:val="002D7457"/>
    <w:rPr>
      <w:i/>
      <w:iCs/>
      <w:color w:val="404040" w:themeColor="text1" w:themeTint="BF"/>
    </w:rPr>
  </w:style>
  <w:style w:type="paragraph" w:styleId="ListParagraph">
    <w:name w:val="List Paragraph"/>
    <w:basedOn w:val="Normal"/>
    <w:uiPriority w:val="34"/>
    <w:qFormat/>
    <w:rsid w:val="002D7457"/>
    <w:pPr>
      <w:ind w:left="720"/>
      <w:contextualSpacing/>
    </w:pPr>
  </w:style>
  <w:style w:type="character" w:styleId="IntenseEmphasis">
    <w:name w:val="Intense Emphasis"/>
    <w:basedOn w:val="DefaultParagraphFont"/>
    <w:uiPriority w:val="21"/>
    <w:qFormat/>
    <w:rsid w:val="002D7457"/>
    <w:rPr>
      <w:i/>
      <w:iCs/>
      <w:color w:val="0F4761" w:themeColor="accent1" w:themeShade="BF"/>
    </w:rPr>
  </w:style>
  <w:style w:type="paragraph" w:styleId="IntenseQuote">
    <w:name w:val="Intense Quote"/>
    <w:basedOn w:val="Normal"/>
    <w:next w:val="Normal"/>
    <w:link w:val="IntenseQuoteChar"/>
    <w:uiPriority w:val="30"/>
    <w:qFormat/>
    <w:rsid w:val="002D7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457"/>
    <w:rPr>
      <w:i/>
      <w:iCs/>
      <w:color w:val="0F4761" w:themeColor="accent1" w:themeShade="BF"/>
    </w:rPr>
  </w:style>
  <w:style w:type="character" w:styleId="IntenseReference">
    <w:name w:val="Intense Reference"/>
    <w:basedOn w:val="DefaultParagraphFont"/>
    <w:uiPriority w:val="32"/>
    <w:qFormat/>
    <w:rsid w:val="002D7457"/>
    <w:rPr>
      <w:b/>
      <w:bCs/>
      <w:smallCaps/>
      <w:color w:val="0F4761" w:themeColor="accent1" w:themeShade="BF"/>
      <w:spacing w:val="5"/>
    </w:rPr>
  </w:style>
  <w:style w:type="paragraph" w:styleId="NoSpacing">
    <w:name w:val="No Spacing"/>
    <w:uiPriority w:val="1"/>
    <w:qFormat/>
    <w:rsid w:val="002D74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876902">
      <w:bodyDiv w:val="1"/>
      <w:marLeft w:val="0"/>
      <w:marRight w:val="0"/>
      <w:marTop w:val="0"/>
      <w:marBottom w:val="0"/>
      <w:divBdr>
        <w:top w:val="none" w:sz="0" w:space="0" w:color="auto"/>
        <w:left w:val="none" w:sz="0" w:space="0" w:color="auto"/>
        <w:bottom w:val="none" w:sz="0" w:space="0" w:color="auto"/>
        <w:right w:val="none" w:sz="0" w:space="0" w:color="auto"/>
      </w:divBdr>
      <w:divsChild>
        <w:div w:id="1077438845">
          <w:marLeft w:val="0"/>
          <w:marRight w:val="0"/>
          <w:marTop w:val="0"/>
          <w:marBottom w:val="0"/>
          <w:divBdr>
            <w:top w:val="none" w:sz="0" w:space="0" w:color="auto"/>
            <w:left w:val="none" w:sz="0" w:space="0" w:color="auto"/>
            <w:bottom w:val="none" w:sz="0" w:space="0" w:color="auto"/>
            <w:right w:val="none" w:sz="0" w:space="0" w:color="auto"/>
          </w:divBdr>
          <w:divsChild>
            <w:div w:id="1543246854">
              <w:marLeft w:val="0"/>
              <w:marRight w:val="0"/>
              <w:marTop w:val="0"/>
              <w:marBottom w:val="0"/>
              <w:divBdr>
                <w:top w:val="none" w:sz="0" w:space="0" w:color="auto"/>
                <w:left w:val="none" w:sz="0" w:space="0" w:color="auto"/>
                <w:bottom w:val="none" w:sz="0" w:space="0" w:color="auto"/>
                <w:right w:val="none" w:sz="0" w:space="0" w:color="auto"/>
              </w:divBdr>
              <w:divsChild>
                <w:div w:id="61031951">
                  <w:marLeft w:val="0"/>
                  <w:marRight w:val="0"/>
                  <w:marTop w:val="0"/>
                  <w:marBottom w:val="0"/>
                  <w:divBdr>
                    <w:top w:val="none" w:sz="0" w:space="0" w:color="auto"/>
                    <w:left w:val="none" w:sz="0" w:space="0" w:color="auto"/>
                    <w:bottom w:val="none" w:sz="0" w:space="0" w:color="auto"/>
                    <w:right w:val="none" w:sz="0" w:space="0" w:color="auto"/>
                  </w:divBdr>
                  <w:divsChild>
                    <w:div w:id="837696473">
                      <w:marLeft w:val="0"/>
                      <w:marRight w:val="0"/>
                      <w:marTop w:val="0"/>
                      <w:marBottom w:val="0"/>
                      <w:divBdr>
                        <w:top w:val="none" w:sz="0" w:space="0" w:color="auto"/>
                        <w:left w:val="none" w:sz="0" w:space="0" w:color="auto"/>
                        <w:bottom w:val="none" w:sz="0" w:space="0" w:color="auto"/>
                        <w:right w:val="none" w:sz="0" w:space="0" w:color="auto"/>
                      </w:divBdr>
                      <w:divsChild>
                        <w:div w:id="245043159">
                          <w:marLeft w:val="0"/>
                          <w:marRight w:val="0"/>
                          <w:marTop w:val="0"/>
                          <w:marBottom w:val="0"/>
                          <w:divBdr>
                            <w:top w:val="none" w:sz="0" w:space="0" w:color="auto"/>
                            <w:left w:val="none" w:sz="0" w:space="0" w:color="auto"/>
                            <w:bottom w:val="none" w:sz="0" w:space="0" w:color="auto"/>
                            <w:right w:val="none" w:sz="0" w:space="0" w:color="auto"/>
                          </w:divBdr>
                          <w:divsChild>
                            <w:div w:id="1207764856">
                              <w:marLeft w:val="0"/>
                              <w:marRight w:val="0"/>
                              <w:marTop w:val="0"/>
                              <w:marBottom w:val="0"/>
                              <w:divBdr>
                                <w:top w:val="none" w:sz="0" w:space="0" w:color="auto"/>
                                <w:left w:val="none" w:sz="0" w:space="0" w:color="auto"/>
                                <w:bottom w:val="none" w:sz="0" w:space="0" w:color="auto"/>
                                <w:right w:val="none" w:sz="0" w:space="0" w:color="auto"/>
                              </w:divBdr>
                              <w:divsChild>
                                <w:div w:id="762456169">
                                  <w:marLeft w:val="0"/>
                                  <w:marRight w:val="0"/>
                                  <w:marTop w:val="0"/>
                                  <w:marBottom w:val="0"/>
                                  <w:divBdr>
                                    <w:top w:val="none" w:sz="0" w:space="0" w:color="auto"/>
                                    <w:left w:val="none" w:sz="0" w:space="0" w:color="auto"/>
                                    <w:bottom w:val="none" w:sz="0" w:space="0" w:color="auto"/>
                                    <w:right w:val="none" w:sz="0" w:space="0" w:color="auto"/>
                                  </w:divBdr>
                                  <w:divsChild>
                                    <w:div w:id="18260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507600">
          <w:marLeft w:val="0"/>
          <w:marRight w:val="0"/>
          <w:marTop w:val="0"/>
          <w:marBottom w:val="0"/>
          <w:divBdr>
            <w:top w:val="none" w:sz="0" w:space="0" w:color="auto"/>
            <w:left w:val="none" w:sz="0" w:space="0" w:color="auto"/>
            <w:bottom w:val="none" w:sz="0" w:space="0" w:color="auto"/>
            <w:right w:val="none" w:sz="0" w:space="0" w:color="auto"/>
          </w:divBdr>
          <w:divsChild>
            <w:div w:id="823082862">
              <w:marLeft w:val="0"/>
              <w:marRight w:val="0"/>
              <w:marTop w:val="0"/>
              <w:marBottom w:val="0"/>
              <w:divBdr>
                <w:top w:val="none" w:sz="0" w:space="0" w:color="auto"/>
                <w:left w:val="none" w:sz="0" w:space="0" w:color="auto"/>
                <w:bottom w:val="none" w:sz="0" w:space="0" w:color="auto"/>
                <w:right w:val="none" w:sz="0" w:space="0" w:color="auto"/>
              </w:divBdr>
              <w:divsChild>
                <w:div w:id="1653481662">
                  <w:marLeft w:val="0"/>
                  <w:marRight w:val="0"/>
                  <w:marTop w:val="0"/>
                  <w:marBottom w:val="0"/>
                  <w:divBdr>
                    <w:top w:val="none" w:sz="0" w:space="0" w:color="auto"/>
                    <w:left w:val="none" w:sz="0" w:space="0" w:color="auto"/>
                    <w:bottom w:val="none" w:sz="0" w:space="0" w:color="auto"/>
                    <w:right w:val="none" w:sz="0" w:space="0" w:color="auto"/>
                  </w:divBdr>
                  <w:divsChild>
                    <w:div w:id="1486119442">
                      <w:marLeft w:val="0"/>
                      <w:marRight w:val="0"/>
                      <w:marTop w:val="0"/>
                      <w:marBottom w:val="0"/>
                      <w:divBdr>
                        <w:top w:val="none" w:sz="0" w:space="0" w:color="auto"/>
                        <w:left w:val="none" w:sz="0" w:space="0" w:color="auto"/>
                        <w:bottom w:val="none" w:sz="0" w:space="0" w:color="auto"/>
                        <w:right w:val="none" w:sz="0" w:space="0" w:color="auto"/>
                      </w:divBdr>
                      <w:divsChild>
                        <w:div w:id="36782894">
                          <w:marLeft w:val="0"/>
                          <w:marRight w:val="0"/>
                          <w:marTop w:val="0"/>
                          <w:marBottom w:val="0"/>
                          <w:divBdr>
                            <w:top w:val="none" w:sz="0" w:space="0" w:color="auto"/>
                            <w:left w:val="none" w:sz="0" w:space="0" w:color="auto"/>
                            <w:bottom w:val="none" w:sz="0" w:space="0" w:color="auto"/>
                            <w:right w:val="none" w:sz="0" w:space="0" w:color="auto"/>
                          </w:divBdr>
                          <w:divsChild>
                            <w:div w:id="1853647222">
                              <w:marLeft w:val="0"/>
                              <w:marRight w:val="0"/>
                              <w:marTop w:val="0"/>
                              <w:marBottom w:val="0"/>
                              <w:divBdr>
                                <w:top w:val="none" w:sz="0" w:space="0" w:color="auto"/>
                                <w:left w:val="none" w:sz="0" w:space="0" w:color="auto"/>
                                <w:bottom w:val="none" w:sz="0" w:space="0" w:color="auto"/>
                                <w:right w:val="none" w:sz="0" w:space="0" w:color="auto"/>
                              </w:divBdr>
                              <w:divsChild>
                                <w:div w:id="863328972">
                                  <w:marLeft w:val="0"/>
                                  <w:marRight w:val="0"/>
                                  <w:marTop w:val="0"/>
                                  <w:marBottom w:val="0"/>
                                  <w:divBdr>
                                    <w:top w:val="none" w:sz="0" w:space="0" w:color="auto"/>
                                    <w:left w:val="none" w:sz="0" w:space="0" w:color="auto"/>
                                    <w:bottom w:val="none" w:sz="0" w:space="0" w:color="auto"/>
                                    <w:right w:val="none" w:sz="0" w:space="0" w:color="auto"/>
                                  </w:divBdr>
                                  <w:divsChild>
                                    <w:div w:id="2030520243">
                                      <w:marLeft w:val="0"/>
                                      <w:marRight w:val="0"/>
                                      <w:marTop w:val="0"/>
                                      <w:marBottom w:val="0"/>
                                      <w:divBdr>
                                        <w:top w:val="none" w:sz="0" w:space="0" w:color="auto"/>
                                        <w:left w:val="none" w:sz="0" w:space="0" w:color="auto"/>
                                        <w:bottom w:val="none" w:sz="0" w:space="0" w:color="auto"/>
                                        <w:right w:val="none" w:sz="0" w:space="0" w:color="auto"/>
                                      </w:divBdr>
                                      <w:divsChild>
                                        <w:div w:id="338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683270">
          <w:marLeft w:val="0"/>
          <w:marRight w:val="0"/>
          <w:marTop w:val="0"/>
          <w:marBottom w:val="0"/>
          <w:divBdr>
            <w:top w:val="none" w:sz="0" w:space="0" w:color="auto"/>
            <w:left w:val="none" w:sz="0" w:space="0" w:color="auto"/>
            <w:bottom w:val="none" w:sz="0" w:space="0" w:color="auto"/>
            <w:right w:val="none" w:sz="0" w:space="0" w:color="auto"/>
          </w:divBdr>
          <w:divsChild>
            <w:div w:id="887955228">
              <w:marLeft w:val="0"/>
              <w:marRight w:val="0"/>
              <w:marTop w:val="0"/>
              <w:marBottom w:val="0"/>
              <w:divBdr>
                <w:top w:val="none" w:sz="0" w:space="0" w:color="auto"/>
                <w:left w:val="none" w:sz="0" w:space="0" w:color="auto"/>
                <w:bottom w:val="none" w:sz="0" w:space="0" w:color="auto"/>
                <w:right w:val="none" w:sz="0" w:space="0" w:color="auto"/>
              </w:divBdr>
              <w:divsChild>
                <w:div w:id="954217167">
                  <w:marLeft w:val="0"/>
                  <w:marRight w:val="0"/>
                  <w:marTop w:val="0"/>
                  <w:marBottom w:val="0"/>
                  <w:divBdr>
                    <w:top w:val="none" w:sz="0" w:space="0" w:color="auto"/>
                    <w:left w:val="none" w:sz="0" w:space="0" w:color="auto"/>
                    <w:bottom w:val="none" w:sz="0" w:space="0" w:color="auto"/>
                    <w:right w:val="none" w:sz="0" w:space="0" w:color="auto"/>
                  </w:divBdr>
                  <w:divsChild>
                    <w:div w:id="445660176">
                      <w:marLeft w:val="0"/>
                      <w:marRight w:val="0"/>
                      <w:marTop w:val="0"/>
                      <w:marBottom w:val="0"/>
                      <w:divBdr>
                        <w:top w:val="none" w:sz="0" w:space="0" w:color="auto"/>
                        <w:left w:val="none" w:sz="0" w:space="0" w:color="auto"/>
                        <w:bottom w:val="none" w:sz="0" w:space="0" w:color="auto"/>
                        <w:right w:val="none" w:sz="0" w:space="0" w:color="auto"/>
                      </w:divBdr>
                      <w:divsChild>
                        <w:div w:id="617877529">
                          <w:marLeft w:val="0"/>
                          <w:marRight w:val="0"/>
                          <w:marTop w:val="0"/>
                          <w:marBottom w:val="0"/>
                          <w:divBdr>
                            <w:top w:val="none" w:sz="0" w:space="0" w:color="auto"/>
                            <w:left w:val="none" w:sz="0" w:space="0" w:color="auto"/>
                            <w:bottom w:val="none" w:sz="0" w:space="0" w:color="auto"/>
                            <w:right w:val="none" w:sz="0" w:space="0" w:color="auto"/>
                          </w:divBdr>
                          <w:divsChild>
                            <w:div w:id="1636719753">
                              <w:marLeft w:val="0"/>
                              <w:marRight w:val="0"/>
                              <w:marTop w:val="0"/>
                              <w:marBottom w:val="0"/>
                              <w:divBdr>
                                <w:top w:val="none" w:sz="0" w:space="0" w:color="auto"/>
                                <w:left w:val="none" w:sz="0" w:space="0" w:color="auto"/>
                                <w:bottom w:val="none" w:sz="0" w:space="0" w:color="auto"/>
                                <w:right w:val="none" w:sz="0" w:space="0" w:color="auto"/>
                              </w:divBdr>
                              <w:divsChild>
                                <w:div w:id="223950798">
                                  <w:marLeft w:val="0"/>
                                  <w:marRight w:val="0"/>
                                  <w:marTop w:val="0"/>
                                  <w:marBottom w:val="0"/>
                                  <w:divBdr>
                                    <w:top w:val="none" w:sz="0" w:space="0" w:color="auto"/>
                                    <w:left w:val="none" w:sz="0" w:space="0" w:color="auto"/>
                                    <w:bottom w:val="none" w:sz="0" w:space="0" w:color="auto"/>
                                    <w:right w:val="none" w:sz="0" w:space="0" w:color="auto"/>
                                  </w:divBdr>
                                  <w:divsChild>
                                    <w:div w:id="186432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182302">
          <w:marLeft w:val="0"/>
          <w:marRight w:val="0"/>
          <w:marTop w:val="0"/>
          <w:marBottom w:val="0"/>
          <w:divBdr>
            <w:top w:val="none" w:sz="0" w:space="0" w:color="auto"/>
            <w:left w:val="none" w:sz="0" w:space="0" w:color="auto"/>
            <w:bottom w:val="none" w:sz="0" w:space="0" w:color="auto"/>
            <w:right w:val="none" w:sz="0" w:space="0" w:color="auto"/>
          </w:divBdr>
          <w:divsChild>
            <w:div w:id="2091852225">
              <w:marLeft w:val="0"/>
              <w:marRight w:val="0"/>
              <w:marTop w:val="0"/>
              <w:marBottom w:val="0"/>
              <w:divBdr>
                <w:top w:val="none" w:sz="0" w:space="0" w:color="auto"/>
                <w:left w:val="none" w:sz="0" w:space="0" w:color="auto"/>
                <w:bottom w:val="none" w:sz="0" w:space="0" w:color="auto"/>
                <w:right w:val="none" w:sz="0" w:space="0" w:color="auto"/>
              </w:divBdr>
              <w:divsChild>
                <w:div w:id="649285177">
                  <w:marLeft w:val="0"/>
                  <w:marRight w:val="0"/>
                  <w:marTop w:val="0"/>
                  <w:marBottom w:val="0"/>
                  <w:divBdr>
                    <w:top w:val="none" w:sz="0" w:space="0" w:color="auto"/>
                    <w:left w:val="none" w:sz="0" w:space="0" w:color="auto"/>
                    <w:bottom w:val="none" w:sz="0" w:space="0" w:color="auto"/>
                    <w:right w:val="none" w:sz="0" w:space="0" w:color="auto"/>
                  </w:divBdr>
                  <w:divsChild>
                    <w:div w:id="1139807261">
                      <w:marLeft w:val="0"/>
                      <w:marRight w:val="0"/>
                      <w:marTop w:val="0"/>
                      <w:marBottom w:val="0"/>
                      <w:divBdr>
                        <w:top w:val="none" w:sz="0" w:space="0" w:color="auto"/>
                        <w:left w:val="none" w:sz="0" w:space="0" w:color="auto"/>
                        <w:bottom w:val="none" w:sz="0" w:space="0" w:color="auto"/>
                        <w:right w:val="none" w:sz="0" w:space="0" w:color="auto"/>
                      </w:divBdr>
                      <w:divsChild>
                        <w:div w:id="1852908321">
                          <w:marLeft w:val="0"/>
                          <w:marRight w:val="0"/>
                          <w:marTop w:val="0"/>
                          <w:marBottom w:val="0"/>
                          <w:divBdr>
                            <w:top w:val="none" w:sz="0" w:space="0" w:color="auto"/>
                            <w:left w:val="none" w:sz="0" w:space="0" w:color="auto"/>
                            <w:bottom w:val="none" w:sz="0" w:space="0" w:color="auto"/>
                            <w:right w:val="none" w:sz="0" w:space="0" w:color="auto"/>
                          </w:divBdr>
                          <w:divsChild>
                            <w:div w:id="1733263245">
                              <w:marLeft w:val="0"/>
                              <w:marRight w:val="0"/>
                              <w:marTop w:val="0"/>
                              <w:marBottom w:val="0"/>
                              <w:divBdr>
                                <w:top w:val="none" w:sz="0" w:space="0" w:color="auto"/>
                                <w:left w:val="none" w:sz="0" w:space="0" w:color="auto"/>
                                <w:bottom w:val="none" w:sz="0" w:space="0" w:color="auto"/>
                                <w:right w:val="none" w:sz="0" w:space="0" w:color="auto"/>
                              </w:divBdr>
                              <w:divsChild>
                                <w:div w:id="208230766">
                                  <w:marLeft w:val="0"/>
                                  <w:marRight w:val="0"/>
                                  <w:marTop w:val="0"/>
                                  <w:marBottom w:val="0"/>
                                  <w:divBdr>
                                    <w:top w:val="none" w:sz="0" w:space="0" w:color="auto"/>
                                    <w:left w:val="none" w:sz="0" w:space="0" w:color="auto"/>
                                    <w:bottom w:val="none" w:sz="0" w:space="0" w:color="auto"/>
                                    <w:right w:val="none" w:sz="0" w:space="0" w:color="auto"/>
                                  </w:divBdr>
                                  <w:divsChild>
                                    <w:div w:id="780880408">
                                      <w:marLeft w:val="0"/>
                                      <w:marRight w:val="0"/>
                                      <w:marTop w:val="0"/>
                                      <w:marBottom w:val="0"/>
                                      <w:divBdr>
                                        <w:top w:val="none" w:sz="0" w:space="0" w:color="auto"/>
                                        <w:left w:val="none" w:sz="0" w:space="0" w:color="auto"/>
                                        <w:bottom w:val="none" w:sz="0" w:space="0" w:color="auto"/>
                                        <w:right w:val="none" w:sz="0" w:space="0" w:color="auto"/>
                                      </w:divBdr>
                                      <w:divsChild>
                                        <w:div w:id="113471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531826">
          <w:marLeft w:val="0"/>
          <w:marRight w:val="0"/>
          <w:marTop w:val="0"/>
          <w:marBottom w:val="0"/>
          <w:divBdr>
            <w:top w:val="none" w:sz="0" w:space="0" w:color="auto"/>
            <w:left w:val="none" w:sz="0" w:space="0" w:color="auto"/>
            <w:bottom w:val="none" w:sz="0" w:space="0" w:color="auto"/>
            <w:right w:val="none" w:sz="0" w:space="0" w:color="auto"/>
          </w:divBdr>
          <w:divsChild>
            <w:div w:id="1080450350">
              <w:marLeft w:val="0"/>
              <w:marRight w:val="0"/>
              <w:marTop w:val="0"/>
              <w:marBottom w:val="0"/>
              <w:divBdr>
                <w:top w:val="none" w:sz="0" w:space="0" w:color="auto"/>
                <w:left w:val="none" w:sz="0" w:space="0" w:color="auto"/>
                <w:bottom w:val="none" w:sz="0" w:space="0" w:color="auto"/>
                <w:right w:val="none" w:sz="0" w:space="0" w:color="auto"/>
              </w:divBdr>
              <w:divsChild>
                <w:div w:id="800348581">
                  <w:marLeft w:val="0"/>
                  <w:marRight w:val="0"/>
                  <w:marTop w:val="0"/>
                  <w:marBottom w:val="0"/>
                  <w:divBdr>
                    <w:top w:val="none" w:sz="0" w:space="0" w:color="auto"/>
                    <w:left w:val="none" w:sz="0" w:space="0" w:color="auto"/>
                    <w:bottom w:val="none" w:sz="0" w:space="0" w:color="auto"/>
                    <w:right w:val="none" w:sz="0" w:space="0" w:color="auto"/>
                  </w:divBdr>
                  <w:divsChild>
                    <w:div w:id="2087991571">
                      <w:marLeft w:val="0"/>
                      <w:marRight w:val="0"/>
                      <w:marTop w:val="0"/>
                      <w:marBottom w:val="0"/>
                      <w:divBdr>
                        <w:top w:val="none" w:sz="0" w:space="0" w:color="auto"/>
                        <w:left w:val="none" w:sz="0" w:space="0" w:color="auto"/>
                        <w:bottom w:val="none" w:sz="0" w:space="0" w:color="auto"/>
                        <w:right w:val="none" w:sz="0" w:space="0" w:color="auto"/>
                      </w:divBdr>
                      <w:divsChild>
                        <w:div w:id="1157384080">
                          <w:marLeft w:val="0"/>
                          <w:marRight w:val="0"/>
                          <w:marTop w:val="0"/>
                          <w:marBottom w:val="0"/>
                          <w:divBdr>
                            <w:top w:val="none" w:sz="0" w:space="0" w:color="auto"/>
                            <w:left w:val="none" w:sz="0" w:space="0" w:color="auto"/>
                            <w:bottom w:val="none" w:sz="0" w:space="0" w:color="auto"/>
                            <w:right w:val="none" w:sz="0" w:space="0" w:color="auto"/>
                          </w:divBdr>
                          <w:divsChild>
                            <w:div w:id="172110633">
                              <w:marLeft w:val="0"/>
                              <w:marRight w:val="0"/>
                              <w:marTop w:val="0"/>
                              <w:marBottom w:val="0"/>
                              <w:divBdr>
                                <w:top w:val="none" w:sz="0" w:space="0" w:color="auto"/>
                                <w:left w:val="none" w:sz="0" w:space="0" w:color="auto"/>
                                <w:bottom w:val="none" w:sz="0" w:space="0" w:color="auto"/>
                                <w:right w:val="none" w:sz="0" w:space="0" w:color="auto"/>
                              </w:divBdr>
                              <w:divsChild>
                                <w:div w:id="271937898">
                                  <w:marLeft w:val="0"/>
                                  <w:marRight w:val="0"/>
                                  <w:marTop w:val="0"/>
                                  <w:marBottom w:val="0"/>
                                  <w:divBdr>
                                    <w:top w:val="none" w:sz="0" w:space="0" w:color="auto"/>
                                    <w:left w:val="none" w:sz="0" w:space="0" w:color="auto"/>
                                    <w:bottom w:val="none" w:sz="0" w:space="0" w:color="auto"/>
                                    <w:right w:val="none" w:sz="0" w:space="0" w:color="auto"/>
                                  </w:divBdr>
                                  <w:divsChild>
                                    <w:div w:id="184315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482058">
      <w:bodyDiv w:val="1"/>
      <w:marLeft w:val="0"/>
      <w:marRight w:val="0"/>
      <w:marTop w:val="0"/>
      <w:marBottom w:val="0"/>
      <w:divBdr>
        <w:top w:val="none" w:sz="0" w:space="0" w:color="auto"/>
        <w:left w:val="none" w:sz="0" w:space="0" w:color="auto"/>
        <w:bottom w:val="none" w:sz="0" w:space="0" w:color="auto"/>
        <w:right w:val="none" w:sz="0" w:space="0" w:color="auto"/>
      </w:divBdr>
      <w:divsChild>
        <w:div w:id="1127814">
          <w:marLeft w:val="0"/>
          <w:marRight w:val="0"/>
          <w:marTop w:val="0"/>
          <w:marBottom w:val="0"/>
          <w:divBdr>
            <w:top w:val="none" w:sz="0" w:space="0" w:color="auto"/>
            <w:left w:val="none" w:sz="0" w:space="0" w:color="auto"/>
            <w:bottom w:val="none" w:sz="0" w:space="0" w:color="auto"/>
            <w:right w:val="none" w:sz="0" w:space="0" w:color="auto"/>
          </w:divBdr>
          <w:divsChild>
            <w:div w:id="1646280692">
              <w:marLeft w:val="0"/>
              <w:marRight w:val="0"/>
              <w:marTop w:val="0"/>
              <w:marBottom w:val="0"/>
              <w:divBdr>
                <w:top w:val="none" w:sz="0" w:space="0" w:color="auto"/>
                <w:left w:val="none" w:sz="0" w:space="0" w:color="auto"/>
                <w:bottom w:val="none" w:sz="0" w:space="0" w:color="auto"/>
                <w:right w:val="none" w:sz="0" w:space="0" w:color="auto"/>
              </w:divBdr>
              <w:divsChild>
                <w:div w:id="562527680">
                  <w:marLeft w:val="0"/>
                  <w:marRight w:val="0"/>
                  <w:marTop w:val="0"/>
                  <w:marBottom w:val="0"/>
                  <w:divBdr>
                    <w:top w:val="none" w:sz="0" w:space="0" w:color="auto"/>
                    <w:left w:val="none" w:sz="0" w:space="0" w:color="auto"/>
                    <w:bottom w:val="none" w:sz="0" w:space="0" w:color="auto"/>
                    <w:right w:val="none" w:sz="0" w:space="0" w:color="auto"/>
                  </w:divBdr>
                  <w:divsChild>
                    <w:div w:id="1772582394">
                      <w:marLeft w:val="0"/>
                      <w:marRight w:val="0"/>
                      <w:marTop w:val="0"/>
                      <w:marBottom w:val="0"/>
                      <w:divBdr>
                        <w:top w:val="none" w:sz="0" w:space="0" w:color="auto"/>
                        <w:left w:val="none" w:sz="0" w:space="0" w:color="auto"/>
                        <w:bottom w:val="none" w:sz="0" w:space="0" w:color="auto"/>
                        <w:right w:val="none" w:sz="0" w:space="0" w:color="auto"/>
                      </w:divBdr>
                      <w:divsChild>
                        <w:div w:id="297995171">
                          <w:marLeft w:val="0"/>
                          <w:marRight w:val="0"/>
                          <w:marTop w:val="0"/>
                          <w:marBottom w:val="0"/>
                          <w:divBdr>
                            <w:top w:val="none" w:sz="0" w:space="0" w:color="auto"/>
                            <w:left w:val="none" w:sz="0" w:space="0" w:color="auto"/>
                            <w:bottom w:val="none" w:sz="0" w:space="0" w:color="auto"/>
                            <w:right w:val="none" w:sz="0" w:space="0" w:color="auto"/>
                          </w:divBdr>
                          <w:divsChild>
                            <w:div w:id="199512654">
                              <w:marLeft w:val="0"/>
                              <w:marRight w:val="0"/>
                              <w:marTop w:val="0"/>
                              <w:marBottom w:val="0"/>
                              <w:divBdr>
                                <w:top w:val="none" w:sz="0" w:space="0" w:color="auto"/>
                                <w:left w:val="none" w:sz="0" w:space="0" w:color="auto"/>
                                <w:bottom w:val="none" w:sz="0" w:space="0" w:color="auto"/>
                                <w:right w:val="none" w:sz="0" w:space="0" w:color="auto"/>
                              </w:divBdr>
                              <w:divsChild>
                                <w:div w:id="457458403">
                                  <w:marLeft w:val="0"/>
                                  <w:marRight w:val="0"/>
                                  <w:marTop w:val="0"/>
                                  <w:marBottom w:val="0"/>
                                  <w:divBdr>
                                    <w:top w:val="none" w:sz="0" w:space="0" w:color="auto"/>
                                    <w:left w:val="none" w:sz="0" w:space="0" w:color="auto"/>
                                    <w:bottom w:val="none" w:sz="0" w:space="0" w:color="auto"/>
                                    <w:right w:val="none" w:sz="0" w:space="0" w:color="auto"/>
                                  </w:divBdr>
                                  <w:divsChild>
                                    <w:div w:id="2883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425806">
          <w:marLeft w:val="0"/>
          <w:marRight w:val="0"/>
          <w:marTop w:val="0"/>
          <w:marBottom w:val="0"/>
          <w:divBdr>
            <w:top w:val="none" w:sz="0" w:space="0" w:color="auto"/>
            <w:left w:val="none" w:sz="0" w:space="0" w:color="auto"/>
            <w:bottom w:val="none" w:sz="0" w:space="0" w:color="auto"/>
            <w:right w:val="none" w:sz="0" w:space="0" w:color="auto"/>
          </w:divBdr>
          <w:divsChild>
            <w:div w:id="1213736243">
              <w:marLeft w:val="0"/>
              <w:marRight w:val="0"/>
              <w:marTop w:val="0"/>
              <w:marBottom w:val="0"/>
              <w:divBdr>
                <w:top w:val="none" w:sz="0" w:space="0" w:color="auto"/>
                <w:left w:val="none" w:sz="0" w:space="0" w:color="auto"/>
                <w:bottom w:val="none" w:sz="0" w:space="0" w:color="auto"/>
                <w:right w:val="none" w:sz="0" w:space="0" w:color="auto"/>
              </w:divBdr>
              <w:divsChild>
                <w:div w:id="1739136090">
                  <w:marLeft w:val="0"/>
                  <w:marRight w:val="0"/>
                  <w:marTop w:val="0"/>
                  <w:marBottom w:val="0"/>
                  <w:divBdr>
                    <w:top w:val="none" w:sz="0" w:space="0" w:color="auto"/>
                    <w:left w:val="none" w:sz="0" w:space="0" w:color="auto"/>
                    <w:bottom w:val="none" w:sz="0" w:space="0" w:color="auto"/>
                    <w:right w:val="none" w:sz="0" w:space="0" w:color="auto"/>
                  </w:divBdr>
                  <w:divsChild>
                    <w:div w:id="1316910284">
                      <w:marLeft w:val="0"/>
                      <w:marRight w:val="0"/>
                      <w:marTop w:val="0"/>
                      <w:marBottom w:val="0"/>
                      <w:divBdr>
                        <w:top w:val="none" w:sz="0" w:space="0" w:color="auto"/>
                        <w:left w:val="none" w:sz="0" w:space="0" w:color="auto"/>
                        <w:bottom w:val="none" w:sz="0" w:space="0" w:color="auto"/>
                        <w:right w:val="none" w:sz="0" w:space="0" w:color="auto"/>
                      </w:divBdr>
                      <w:divsChild>
                        <w:div w:id="744183379">
                          <w:marLeft w:val="0"/>
                          <w:marRight w:val="0"/>
                          <w:marTop w:val="0"/>
                          <w:marBottom w:val="0"/>
                          <w:divBdr>
                            <w:top w:val="none" w:sz="0" w:space="0" w:color="auto"/>
                            <w:left w:val="none" w:sz="0" w:space="0" w:color="auto"/>
                            <w:bottom w:val="none" w:sz="0" w:space="0" w:color="auto"/>
                            <w:right w:val="none" w:sz="0" w:space="0" w:color="auto"/>
                          </w:divBdr>
                          <w:divsChild>
                            <w:div w:id="886137440">
                              <w:marLeft w:val="0"/>
                              <w:marRight w:val="0"/>
                              <w:marTop w:val="0"/>
                              <w:marBottom w:val="0"/>
                              <w:divBdr>
                                <w:top w:val="none" w:sz="0" w:space="0" w:color="auto"/>
                                <w:left w:val="none" w:sz="0" w:space="0" w:color="auto"/>
                                <w:bottom w:val="none" w:sz="0" w:space="0" w:color="auto"/>
                                <w:right w:val="none" w:sz="0" w:space="0" w:color="auto"/>
                              </w:divBdr>
                              <w:divsChild>
                                <w:div w:id="2067415806">
                                  <w:marLeft w:val="0"/>
                                  <w:marRight w:val="0"/>
                                  <w:marTop w:val="0"/>
                                  <w:marBottom w:val="0"/>
                                  <w:divBdr>
                                    <w:top w:val="none" w:sz="0" w:space="0" w:color="auto"/>
                                    <w:left w:val="none" w:sz="0" w:space="0" w:color="auto"/>
                                    <w:bottom w:val="none" w:sz="0" w:space="0" w:color="auto"/>
                                    <w:right w:val="none" w:sz="0" w:space="0" w:color="auto"/>
                                  </w:divBdr>
                                  <w:divsChild>
                                    <w:div w:id="2128238481">
                                      <w:marLeft w:val="0"/>
                                      <w:marRight w:val="0"/>
                                      <w:marTop w:val="0"/>
                                      <w:marBottom w:val="0"/>
                                      <w:divBdr>
                                        <w:top w:val="none" w:sz="0" w:space="0" w:color="auto"/>
                                        <w:left w:val="none" w:sz="0" w:space="0" w:color="auto"/>
                                        <w:bottom w:val="none" w:sz="0" w:space="0" w:color="auto"/>
                                        <w:right w:val="none" w:sz="0" w:space="0" w:color="auto"/>
                                      </w:divBdr>
                                      <w:divsChild>
                                        <w:div w:id="203353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774708">
          <w:marLeft w:val="0"/>
          <w:marRight w:val="0"/>
          <w:marTop w:val="0"/>
          <w:marBottom w:val="0"/>
          <w:divBdr>
            <w:top w:val="none" w:sz="0" w:space="0" w:color="auto"/>
            <w:left w:val="none" w:sz="0" w:space="0" w:color="auto"/>
            <w:bottom w:val="none" w:sz="0" w:space="0" w:color="auto"/>
            <w:right w:val="none" w:sz="0" w:space="0" w:color="auto"/>
          </w:divBdr>
          <w:divsChild>
            <w:div w:id="872302723">
              <w:marLeft w:val="0"/>
              <w:marRight w:val="0"/>
              <w:marTop w:val="0"/>
              <w:marBottom w:val="0"/>
              <w:divBdr>
                <w:top w:val="none" w:sz="0" w:space="0" w:color="auto"/>
                <w:left w:val="none" w:sz="0" w:space="0" w:color="auto"/>
                <w:bottom w:val="none" w:sz="0" w:space="0" w:color="auto"/>
                <w:right w:val="none" w:sz="0" w:space="0" w:color="auto"/>
              </w:divBdr>
              <w:divsChild>
                <w:div w:id="801077454">
                  <w:marLeft w:val="0"/>
                  <w:marRight w:val="0"/>
                  <w:marTop w:val="0"/>
                  <w:marBottom w:val="0"/>
                  <w:divBdr>
                    <w:top w:val="none" w:sz="0" w:space="0" w:color="auto"/>
                    <w:left w:val="none" w:sz="0" w:space="0" w:color="auto"/>
                    <w:bottom w:val="none" w:sz="0" w:space="0" w:color="auto"/>
                    <w:right w:val="none" w:sz="0" w:space="0" w:color="auto"/>
                  </w:divBdr>
                  <w:divsChild>
                    <w:div w:id="149296851">
                      <w:marLeft w:val="0"/>
                      <w:marRight w:val="0"/>
                      <w:marTop w:val="0"/>
                      <w:marBottom w:val="0"/>
                      <w:divBdr>
                        <w:top w:val="none" w:sz="0" w:space="0" w:color="auto"/>
                        <w:left w:val="none" w:sz="0" w:space="0" w:color="auto"/>
                        <w:bottom w:val="none" w:sz="0" w:space="0" w:color="auto"/>
                        <w:right w:val="none" w:sz="0" w:space="0" w:color="auto"/>
                      </w:divBdr>
                      <w:divsChild>
                        <w:div w:id="879704038">
                          <w:marLeft w:val="0"/>
                          <w:marRight w:val="0"/>
                          <w:marTop w:val="0"/>
                          <w:marBottom w:val="0"/>
                          <w:divBdr>
                            <w:top w:val="none" w:sz="0" w:space="0" w:color="auto"/>
                            <w:left w:val="none" w:sz="0" w:space="0" w:color="auto"/>
                            <w:bottom w:val="none" w:sz="0" w:space="0" w:color="auto"/>
                            <w:right w:val="none" w:sz="0" w:space="0" w:color="auto"/>
                          </w:divBdr>
                          <w:divsChild>
                            <w:div w:id="1632595407">
                              <w:marLeft w:val="0"/>
                              <w:marRight w:val="0"/>
                              <w:marTop w:val="0"/>
                              <w:marBottom w:val="0"/>
                              <w:divBdr>
                                <w:top w:val="none" w:sz="0" w:space="0" w:color="auto"/>
                                <w:left w:val="none" w:sz="0" w:space="0" w:color="auto"/>
                                <w:bottom w:val="none" w:sz="0" w:space="0" w:color="auto"/>
                                <w:right w:val="none" w:sz="0" w:space="0" w:color="auto"/>
                              </w:divBdr>
                              <w:divsChild>
                                <w:div w:id="864175144">
                                  <w:marLeft w:val="0"/>
                                  <w:marRight w:val="0"/>
                                  <w:marTop w:val="0"/>
                                  <w:marBottom w:val="0"/>
                                  <w:divBdr>
                                    <w:top w:val="none" w:sz="0" w:space="0" w:color="auto"/>
                                    <w:left w:val="none" w:sz="0" w:space="0" w:color="auto"/>
                                    <w:bottom w:val="none" w:sz="0" w:space="0" w:color="auto"/>
                                    <w:right w:val="none" w:sz="0" w:space="0" w:color="auto"/>
                                  </w:divBdr>
                                  <w:divsChild>
                                    <w:div w:id="16919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563186">
          <w:marLeft w:val="0"/>
          <w:marRight w:val="0"/>
          <w:marTop w:val="0"/>
          <w:marBottom w:val="0"/>
          <w:divBdr>
            <w:top w:val="none" w:sz="0" w:space="0" w:color="auto"/>
            <w:left w:val="none" w:sz="0" w:space="0" w:color="auto"/>
            <w:bottom w:val="none" w:sz="0" w:space="0" w:color="auto"/>
            <w:right w:val="none" w:sz="0" w:space="0" w:color="auto"/>
          </w:divBdr>
          <w:divsChild>
            <w:div w:id="790855298">
              <w:marLeft w:val="0"/>
              <w:marRight w:val="0"/>
              <w:marTop w:val="0"/>
              <w:marBottom w:val="0"/>
              <w:divBdr>
                <w:top w:val="none" w:sz="0" w:space="0" w:color="auto"/>
                <w:left w:val="none" w:sz="0" w:space="0" w:color="auto"/>
                <w:bottom w:val="none" w:sz="0" w:space="0" w:color="auto"/>
                <w:right w:val="none" w:sz="0" w:space="0" w:color="auto"/>
              </w:divBdr>
              <w:divsChild>
                <w:div w:id="647786969">
                  <w:marLeft w:val="0"/>
                  <w:marRight w:val="0"/>
                  <w:marTop w:val="0"/>
                  <w:marBottom w:val="0"/>
                  <w:divBdr>
                    <w:top w:val="none" w:sz="0" w:space="0" w:color="auto"/>
                    <w:left w:val="none" w:sz="0" w:space="0" w:color="auto"/>
                    <w:bottom w:val="none" w:sz="0" w:space="0" w:color="auto"/>
                    <w:right w:val="none" w:sz="0" w:space="0" w:color="auto"/>
                  </w:divBdr>
                  <w:divsChild>
                    <w:div w:id="1249122980">
                      <w:marLeft w:val="0"/>
                      <w:marRight w:val="0"/>
                      <w:marTop w:val="0"/>
                      <w:marBottom w:val="0"/>
                      <w:divBdr>
                        <w:top w:val="none" w:sz="0" w:space="0" w:color="auto"/>
                        <w:left w:val="none" w:sz="0" w:space="0" w:color="auto"/>
                        <w:bottom w:val="none" w:sz="0" w:space="0" w:color="auto"/>
                        <w:right w:val="none" w:sz="0" w:space="0" w:color="auto"/>
                      </w:divBdr>
                      <w:divsChild>
                        <w:div w:id="305815203">
                          <w:marLeft w:val="0"/>
                          <w:marRight w:val="0"/>
                          <w:marTop w:val="0"/>
                          <w:marBottom w:val="0"/>
                          <w:divBdr>
                            <w:top w:val="none" w:sz="0" w:space="0" w:color="auto"/>
                            <w:left w:val="none" w:sz="0" w:space="0" w:color="auto"/>
                            <w:bottom w:val="none" w:sz="0" w:space="0" w:color="auto"/>
                            <w:right w:val="none" w:sz="0" w:space="0" w:color="auto"/>
                          </w:divBdr>
                          <w:divsChild>
                            <w:div w:id="93020164">
                              <w:marLeft w:val="0"/>
                              <w:marRight w:val="0"/>
                              <w:marTop w:val="0"/>
                              <w:marBottom w:val="0"/>
                              <w:divBdr>
                                <w:top w:val="none" w:sz="0" w:space="0" w:color="auto"/>
                                <w:left w:val="none" w:sz="0" w:space="0" w:color="auto"/>
                                <w:bottom w:val="none" w:sz="0" w:space="0" w:color="auto"/>
                                <w:right w:val="none" w:sz="0" w:space="0" w:color="auto"/>
                              </w:divBdr>
                              <w:divsChild>
                                <w:div w:id="1242258705">
                                  <w:marLeft w:val="0"/>
                                  <w:marRight w:val="0"/>
                                  <w:marTop w:val="0"/>
                                  <w:marBottom w:val="0"/>
                                  <w:divBdr>
                                    <w:top w:val="none" w:sz="0" w:space="0" w:color="auto"/>
                                    <w:left w:val="none" w:sz="0" w:space="0" w:color="auto"/>
                                    <w:bottom w:val="none" w:sz="0" w:space="0" w:color="auto"/>
                                    <w:right w:val="none" w:sz="0" w:space="0" w:color="auto"/>
                                  </w:divBdr>
                                  <w:divsChild>
                                    <w:div w:id="1793863221">
                                      <w:marLeft w:val="0"/>
                                      <w:marRight w:val="0"/>
                                      <w:marTop w:val="0"/>
                                      <w:marBottom w:val="0"/>
                                      <w:divBdr>
                                        <w:top w:val="none" w:sz="0" w:space="0" w:color="auto"/>
                                        <w:left w:val="none" w:sz="0" w:space="0" w:color="auto"/>
                                        <w:bottom w:val="none" w:sz="0" w:space="0" w:color="auto"/>
                                        <w:right w:val="none" w:sz="0" w:space="0" w:color="auto"/>
                                      </w:divBdr>
                                      <w:divsChild>
                                        <w:div w:id="5408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728047">
          <w:marLeft w:val="0"/>
          <w:marRight w:val="0"/>
          <w:marTop w:val="0"/>
          <w:marBottom w:val="0"/>
          <w:divBdr>
            <w:top w:val="none" w:sz="0" w:space="0" w:color="auto"/>
            <w:left w:val="none" w:sz="0" w:space="0" w:color="auto"/>
            <w:bottom w:val="none" w:sz="0" w:space="0" w:color="auto"/>
            <w:right w:val="none" w:sz="0" w:space="0" w:color="auto"/>
          </w:divBdr>
          <w:divsChild>
            <w:div w:id="2067338591">
              <w:marLeft w:val="0"/>
              <w:marRight w:val="0"/>
              <w:marTop w:val="0"/>
              <w:marBottom w:val="0"/>
              <w:divBdr>
                <w:top w:val="none" w:sz="0" w:space="0" w:color="auto"/>
                <w:left w:val="none" w:sz="0" w:space="0" w:color="auto"/>
                <w:bottom w:val="none" w:sz="0" w:space="0" w:color="auto"/>
                <w:right w:val="none" w:sz="0" w:space="0" w:color="auto"/>
              </w:divBdr>
              <w:divsChild>
                <w:div w:id="685909144">
                  <w:marLeft w:val="0"/>
                  <w:marRight w:val="0"/>
                  <w:marTop w:val="0"/>
                  <w:marBottom w:val="0"/>
                  <w:divBdr>
                    <w:top w:val="none" w:sz="0" w:space="0" w:color="auto"/>
                    <w:left w:val="none" w:sz="0" w:space="0" w:color="auto"/>
                    <w:bottom w:val="none" w:sz="0" w:space="0" w:color="auto"/>
                    <w:right w:val="none" w:sz="0" w:space="0" w:color="auto"/>
                  </w:divBdr>
                  <w:divsChild>
                    <w:div w:id="1306936115">
                      <w:marLeft w:val="0"/>
                      <w:marRight w:val="0"/>
                      <w:marTop w:val="0"/>
                      <w:marBottom w:val="0"/>
                      <w:divBdr>
                        <w:top w:val="none" w:sz="0" w:space="0" w:color="auto"/>
                        <w:left w:val="none" w:sz="0" w:space="0" w:color="auto"/>
                        <w:bottom w:val="none" w:sz="0" w:space="0" w:color="auto"/>
                        <w:right w:val="none" w:sz="0" w:space="0" w:color="auto"/>
                      </w:divBdr>
                      <w:divsChild>
                        <w:div w:id="133259720">
                          <w:marLeft w:val="0"/>
                          <w:marRight w:val="0"/>
                          <w:marTop w:val="0"/>
                          <w:marBottom w:val="0"/>
                          <w:divBdr>
                            <w:top w:val="none" w:sz="0" w:space="0" w:color="auto"/>
                            <w:left w:val="none" w:sz="0" w:space="0" w:color="auto"/>
                            <w:bottom w:val="none" w:sz="0" w:space="0" w:color="auto"/>
                            <w:right w:val="none" w:sz="0" w:space="0" w:color="auto"/>
                          </w:divBdr>
                          <w:divsChild>
                            <w:div w:id="929387092">
                              <w:marLeft w:val="0"/>
                              <w:marRight w:val="0"/>
                              <w:marTop w:val="0"/>
                              <w:marBottom w:val="0"/>
                              <w:divBdr>
                                <w:top w:val="none" w:sz="0" w:space="0" w:color="auto"/>
                                <w:left w:val="none" w:sz="0" w:space="0" w:color="auto"/>
                                <w:bottom w:val="none" w:sz="0" w:space="0" w:color="auto"/>
                                <w:right w:val="none" w:sz="0" w:space="0" w:color="auto"/>
                              </w:divBdr>
                              <w:divsChild>
                                <w:div w:id="1147237689">
                                  <w:marLeft w:val="0"/>
                                  <w:marRight w:val="0"/>
                                  <w:marTop w:val="0"/>
                                  <w:marBottom w:val="0"/>
                                  <w:divBdr>
                                    <w:top w:val="none" w:sz="0" w:space="0" w:color="auto"/>
                                    <w:left w:val="none" w:sz="0" w:space="0" w:color="auto"/>
                                    <w:bottom w:val="none" w:sz="0" w:space="0" w:color="auto"/>
                                    <w:right w:val="none" w:sz="0" w:space="0" w:color="auto"/>
                                  </w:divBdr>
                                  <w:divsChild>
                                    <w:div w:id="77286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2662</Words>
  <Characters>15174</Characters>
  <Application>Microsoft Office Word</Application>
  <DocSecurity>0</DocSecurity>
  <Lines>126</Lines>
  <Paragraphs>35</Paragraphs>
  <ScaleCrop>false</ScaleCrop>
  <Company/>
  <LinksUpToDate>false</LinksUpToDate>
  <CharactersWithSpaces>17801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GUPTA</dc:creator>
  <cp:keywords/>
  <dc:description/>
  <cp:lastModifiedBy>RAJEEV GUPTA</cp:lastModifiedBy>
  <cp:revision>1</cp:revision>
  <dcterms:created xsi:type="dcterms:W3CDTF">2025-06-19T15:43:00Z</dcterms:created>
  <dcterms:modified xsi:type="dcterms:W3CDTF">2025-06-19T15:50:00Z</dcterms:modified>
</cp:coreProperties>
</file>